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2C9CA6" w14:textId="77777777" w:rsidR="00A83C37" w:rsidRDefault="00655E7F" w:rsidP="00B467DC">
      <w:pPr>
        <w:pStyle w:val="TableHeader"/>
        <w:jc w:val="both"/>
        <w:sectPr w:rsidR="00A83C37" w:rsidSect="00DC40FE">
          <w:footerReference w:type="even" r:id="rId8"/>
          <w:footerReference w:type="default" r:id="rId9"/>
          <w:footerReference w:type="first" r:id="rId10"/>
          <w:pgSz w:w="12240" w:h="15840"/>
          <w:pgMar w:top="720" w:right="1080" w:bottom="720" w:left="1080" w:header="576" w:footer="648" w:gutter="0"/>
          <w:cols w:space="720"/>
          <w:docGrid w:linePitch="360"/>
        </w:sectPr>
      </w:pPr>
      <w:r w:rsidRPr="009A533B">
        <w:rPr>
          <w:noProof/>
        </w:rPr>
        <mc:AlternateContent>
          <mc:Choice Requires="wps">
            <w:drawing>
              <wp:anchor distT="0" distB="0" distL="114300" distR="114300" simplePos="0" relativeHeight="251663360" behindDoc="0" locked="0" layoutInCell="1" allowOverlap="1" wp14:anchorId="2DD93105" wp14:editId="003A45EA">
                <wp:simplePos x="0" y="0"/>
                <wp:positionH relativeFrom="margin">
                  <wp:posOffset>130175</wp:posOffset>
                </wp:positionH>
                <wp:positionV relativeFrom="margin">
                  <wp:posOffset>3110865</wp:posOffset>
                </wp:positionV>
                <wp:extent cx="5686425" cy="194881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86425" cy="1948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E4CE16" w14:textId="77777777" w:rsidR="00F020D6" w:rsidRPr="00655E7F" w:rsidRDefault="00F020D6" w:rsidP="009A533B">
                            <w:pPr>
                              <w:pStyle w:val="Title"/>
                              <w:rPr>
                                <w:sz w:val="56"/>
                              </w:rPr>
                            </w:pPr>
                            <w:r w:rsidRPr="00655E7F">
                              <w:rPr>
                                <w:sz w:val="56"/>
                              </w:rPr>
                              <w:t>Aggregate Transmission service Study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93105" id="_x0000_t202" coordsize="21600,21600" o:spt="202" path="m,l,21600r21600,l21600,xe">
                <v:stroke joinstyle="miter"/>
                <v:path gradientshapeok="t" o:connecttype="rect"/>
              </v:shapetype>
              <v:shape id="Text Box 2" o:spid="_x0000_s1026" type="#_x0000_t202" style="position:absolute;left:0;text-align:left;margin-left:10.25pt;margin-top:244.95pt;width:447.75pt;height:15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" filled="f" stroked="f" strokeweight=".5pt">
                <v:textbox>
                  <w:txbxContent>
                    <w:p w14:paraId="47E4CE16" w14:textId="77777777" w:rsidR="00F020D6" w:rsidRPr="00655E7F" w:rsidRDefault="00F020D6" w:rsidP="009A533B">
                      <w:pPr>
                        <w:pStyle w:val="Title"/>
                        <w:rPr>
                          <w:sz w:val="56"/>
                        </w:rPr>
                      </w:pPr>
                      <w:r w:rsidRPr="00655E7F">
                        <w:rPr>
                          <w:sz w:val="56"/>
                        </w:rPr>
                        <w:t>Aggregate Transmission service Study Process</w:t>
                      </w:r>
                    </w:p>
                  </w:txbxContent>
                </v:textbox>
                <w10:wrap type="square" anchorx="margin" anchory="margin"/>
              </v:shape>
            </w:pict>
          </mc:Fallback>
        </mc:AlternateContent>
      </w:r>
      <w:r w:rsidR="009A533B" w:rsidRPr="009A533B">
        <w:rPr>
          <w:noProof/>
        </w:rPr>
        <mc:AlternateContent>
          <mc:Choice Requires="wps">
            <w:drawing>
              <wp:anchor distT="0" distB="0" distL="114300" distR="114300" simplePos="0" relativeHeight="251664384" behindDoc="0" locked="0" layoutInCell="1" allowOverlap="1" wp14:anchorId="5698E538" wp14:editId="429E6C90">
                <wp:simplePos x="0" y="0"/>
                <wp:positionH relativeFrom="margin">
                  <wp:posOffset>167005</wp:posOffset>
                </wp:positionH>
                <wp:positionV relativeFrom="page">
                  <wp:posOffset>7848600</wp:posOffset>
                </wp:positionV>
                <wp:extent cx="3901935" cy="1428750"/>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390193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A687C" w14:textId="77777777" w:rsidR="00F020D6" w:rsidRDefault="00F020D6" w:rsidP="00E9663D">
                            <w:r>
                              <w:t>Transmission Services</w:t>
                            </w:r>
                          </w:p>
                          <w:p w14:paraId="4C67480B" w14:textId="10F6F2D5" w:rsidR="00F020D6" w:rsidRDefault="00277F26" w:rsidP="009A533B">
                            <w:r>
                              <w:t>March</w:t>
                            </w:r>
                            <w:r w:rsidR="00F22859">
                              <w:t xml:space="preserve"> </w:t>
                            </w:r>
                            <w:r>
                              <w:t>25</w:t>
                            </w:r>
                            <w:r w:rsidR="00F22859" w:rsidRPr="00ED631B">
                              <w:rPr>
                                <w:vertAlign w:val="superscript"/>
                              </w:rPr>
                              <w:t>th</w:t>
                            </w:r>
                            <w:r w:rsidR="00F020D6">
                              <w:t>, 202</w:t>
                            </w:r>
                            <w:r>
                              <w:t>6</w:t>
                            </w:r>
                          </w:p>
                          <w:p w14:paraId="3143B686" w14:textId="4ABB475A" w:rsidR="00F020D6" w:rsidRPr="00A9550B" w:rsidRDefault="00F020D6" w:rsidP="009A533B">
                            <w:r>
                              <w:t>1</w:t>
                            </w:r>
                            <w:r w:rsidR="00277F26">
                              <w:t>4</w:t>
                            </w:r>
                            <w:r w:rsidRPr="00CB1841">
                              <w:rPr>
                                <w:vertAlign w:val="superscript"/>
                              </w:rPr>
                              <w:t>th</w:t>
                            </w:r>
                            <w:r>
                              <w:t xml:space="preserve"> Revision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8E538" id="_x0000_t202" coordsize="21600,21600" o:spt="202" path="m,l,21600r21600,l21600,xe">
                <v:stroke joinstyle="miter"/>
                <v:path gradientshapeok="t" o:connecttype="rect"/>
              </v:shapetype>
              <v:shape id="Text Box 3" o:spid="_x0000_s1027" type="#_x0000_t202" style="position:absolute;left:0;text-align:left;margin-left:13.15pt;margin-top:618pt;width:307.25pt;height:1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" fillcolor="white [3201]" stroked="f" strokeweight=".5pt">
                <v:textbox>
                  <w:txbxContent>
                    <w:p w14:paraId="695A687C" w14:textId="77777777" w:rsidR="00F020D6" w:rsidRDefault="00F020D6" w:rsidP="00E9663D">
                      <w:r>
                        <w:t>Transmission Services</w:t>
                      </w:r>
                    </w:p>
                    <w:p w14:paraId="4C67480B" w14:textId="10F6F2D5" w:rsidR="00F020D6" w:rsidRDefault="00277F26" w:rsidP="009A533B">
                      <w:r>
                        <w:t>March</w:t>
                      </w:r>
                      <w:r w:rsidR="00F22859">
                        <w:t xml:space="preserve"> </w:t>
                      </w:r>
                      <w:r>
                        <w:t>25</w:t>
                      </w:r>
                      <w:r w:rsidR="00F22859" w:rsidRPr="00ED631B">
                        <w:rPr>
                          <w:vertAlign w:val="superscript"/>
                        </w:rPr>
                        <w:t>th</w:t>
                      </w:r>
                      <w:r w:rsidR="00F020D6">
                        <w:t>, 202</w:t>
                      </w:r>
                      <w:r>
                        <w:t>6</w:t>
                      </w:r>
                    </w:p>
                    <w:p w14:paraId="3143B686" w14:textId="4ABB475A" w:rsidR="00F020D6" w:rsidRPr="00A9550B" w:rsidRDefault="00F020D6" w:rsidP="009A533B">
                      <w:r>
                        <w:t>1</w:t>
                      </w:r>
                      <w:r w:rsidR="00277F26">
                        <w:t>4</w:t>
                      </w:r>
                      <w:r w:rsidRPr="00CB1841">
                        <w:rPr>
                          <w:vertAlign w:val="superscript"/>
                        </w:rPr>
                        <w:t>th</w:t>
                      </w:r>
                      <w:r>
                        <w:t xml:space="preserve"> Revision</w:t>
                      </w:r>
                    </w:p>
                  </w:txbxContent>
                </v:textbox>
                <w10:wrap anchorx="margin" anchory="page"/>
              </v:shape>
            </w:pict>
          </mc:Fallback>
        </mc:AlternateContent>
      </w:r>
      <w:r w:rsidR="009A533B">
        <w:rPr>
          <w:noProof/>
        </w:rPr>
        <w:drawing>
          <wp:anchor distT="0" distB="0" distL="114300" distR="114300" simplePos="0" relativeHeight="251661312" behindDoc="0" locked="0" layoutInCell="1" allowOverlap="1" wp14:anchorId="52B7A2A8" wp14:editId="69E7F8C5">
            <wp:simplePos x="0" y="0"/>
            <wp:positionH relativeFrom="margin">
              <wp:align>left</wp:align>
            </wp:positionH>
            <wp:positionV relativeFrom="margin">
              <wp:posOffset>952500</wp:posOffset>
            </wp:positionV>
            <wp:extent cx="1905000" cy="6553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P Logo - Repo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5000" cy="655320"/>
                    </a:xfrm>
                    <a:prstGeom prst="rect">
                      <a:avLst/>
                    </a:prstGeom>
                  </pic:spPr>
                </pic:pic>
              </a:graphicData>
            </a:graphic>
            <wp14:sizeRelH relativeFrom="margin">
              <wp14:pctWidth>0</wp14:pctWidth>
            </wp14:sizeRelH>
            <wp14:sizeRelV relativeFrom="margin">
              <wp14:pctHeight>0</wp14:pctHeight>
            </wp14:sizeRelV>
          </wp:anchor>
        </w:drawing>
      </w:r>
    </w:p>
    <w:p w14:paraId="5B8268FD" w14:textId="77777777" w:rsidR="00A83C37" w:rsidRPr="00BB7746" w:rsidRDefault="00984A12" w:rsidP="00B467DC">
      <w:pPr>
        <w:pStyle w:val="Heading1"/>
        <w:jc w:val="both"/>
      </w:pPr>
      <w:bookmarkStart w:id="0" w:name="_Toc152835098"/>
      <w:r w:rsidRPr="00BB7746">
        <w:rPr>
          <w:rStyle w:val="Heading1Char"/>
          <w:caps/>
        </w:rPr>
        <w:lastRenderedPageBreak/>
        <w:t>R</w:t>
      </w:r>
      <w:r w:rsidR="00641DC0" w:rsidRPr="00BB7746">
        <w:rPr>
          <w:rStyle w:val="Heading1Char"/>
          <w:caps/>
        </w:rPr>
        <w:t xml:space="preserve">evision </w:t>
      </w:r>
      <w:r w:rsidRPr="00BB7746">
        <w:rPr>
          <w:rStyle w:val="Heading1Char"/>
          <w:caps/>
        </w:rPr>
        <w:t>H</w:t>
      </w:r>
      <w:r w:rsidR="00641DC0" w:rsidRPr="00BB7746">
        <w:rPr>
          <w:rStyle w:val="Heading1Char"/>
          <w:caps/>
        </w:rPr>
        <w:t>istory</w:t>
      </w:r>
      <w:bookmarkEnd w:id="0"/>
    </w:p>
    <w:tbl>
      <w:tblPr>
        <w:tblStyle w:val="SPPOfficialTableDefaultTable"/>
        <w:tblW w:w="9630" w:type="dxa"/>
        <w:tblBorders>
          <w:insideH w:val="single" w:sz="8" w:space="0" w:color="FFFFFF" w:themeColor="background1"/>
          <w:insideV w:val="single" w:sz="8" w:space="0" w:color="FFFFFF" w:themeColor="background1"/>
        </w:tblBorders>
        <w:tblLayout w:type="fixed"/>
        <w:tblLook w:val="0420" w:firstRow="1" w:lastRow="0" w:firstColumn="0" w:lastColumn="0" w:noHBand="0" w:noVBand="1"/>
      </w:tblPr>
      <w:tblGrid>
        <w:gridCol w:w="2010"/>
        <w:gridCol w:w="1759"/>
        <w:gridCol w:w="1759"/>
        <w:gridCol w:w="4102"/>
      </w:tblGrid>
      <w:tr w:rsidR="00B43E31" w:rsidRPr="0091332F" w14:paraId="696B9FB3" w14:textId="77777777" w:rsidTr="00A05C01">
        <w:trPr>
          <w:cnfStyle w:val="100000000000" w:firstRow="1" w:lastRow="0" w:firstColumn="0" w:lastColumn="0" w:oddVBand="0" w:evenVBand="0" w:oddHBand="0" w:evenHBand="0" w:firstRowFirstColumn="0" w:firstRowLastColumn="0" w:lastRowFirstColumn="0" w:lastRowLastColumn="0"/>
          <w:trHeight w:val="764"/>
        </w:trPr>
        <w:tc>
          <w:tcPr>
            <w:tcW w:w="2010" w:type="dxa"/>
          </w:tcPr>
          <w:p w14:paraId="3502A633"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Date or version number</w:t>
            </w:r>
          </w:p>
        </w:tc>
        <w:tc>
          <w:tcPr>
            <w:tcW w:w="1759" w:type="dxa"/>
          </w:tcPr>
          <w:p w14:paraId="41AEC8C5"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Author</w:t>
            </w:r>
          </w:p>
        </w:tc>
        <w:tc>
          <w:tcPr>
            <w:tcW w:w="1759" w:type="dxa"/>
          </w:tcPr>
          <w:p w14:paraId="69590A07"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Change Description</w:t>
            </w:r>
          </w:p>
        </w:tc>
        <w:tc>
          <w:tcPr>
            <w:tcW w:w="4102" w:type="dxa"/>
          </w:tcPr>
          <w:p w14:paraId="17E28DEE" w14:textId="77777777" w:rsidR="00641DC0" w:rsidRPr="00B43E31" w:rsidRDefault="00641DC0" w:rsidP="00B467DC">
            <w:pPr>
              <w:pStyle w:val="TableHeader"/>
              <w:jc w:val="both"/>
              <w:rPr>
                <w:rFonts w:ascii="Segoe UI Bold" w:hAnsi="Segoe UI Bold"/>
                <w:b w:val="0"/>
                <w:caps/>
              </w:rPr>
            </w:pPr>
            <w:r w:rsidRPr="00B43E31">
              <w:rPr>
                <w:rFonts w:ascii="Segoe UI Bold" w:hAnsi="Segoe UI Bold"/>
                <w:b w:val="0"/>
                <w:caps/>
              </w:rPr>
              <w:t>Comments</w:t>
            </w:r>
          </w:p>
        </w:tc>
      </w:tr>
      <w:tr w:rsidR="00563A52" w14:paraId="16AB8540" w14:textId="77777777" w:rsidTr="00A05C01">
        <w:trPr>
          <w:cnfStyle w:val="000000100000" w:firstRow="0" w:lastRow="0" w:firstColumn="0" w:lastColumn="0" w:oddVBand="0" w:evenVBand="0" w:oddHBand="1" w:evenHBand="0" w:firstRowFirstColumn="0" w:firstRowLastColumn="0" w:lastRowFirstColumn="0" w:lastRowLastColumn="0"/>
          <w:trHeight w:val="522"/>
        </w:trPr>
        <w:tc>
          <w:tcPr>
            <w:tcW w:w="2010" w:type="dxa"/>
          </w:tcPr>
          <w:p w14:paraId="60DA97B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11/11/2015</w:t>
            </w:r>
          </w:p>
        </w:tc>
        <w:tc>
          <w:tcPr>
            <w:tcW w:w="1759" w:type="dxa"/>
          </w:tcPr>
          <w:p w14:paraId="3CFBA4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Caitlin</w:t>
            </w:r>
            <w:r w:rsidRPr="00655E7F">
              <w:rPr>
                <w:rFonts w:ascii="Segoe UI" w:hAnsi="Segoe UI" w:cs="Segoe UI"/>
                <w:color w:val="3A3A3A"/>
                <w:sz w:val="22"/>
              </w:rPr>
              <w:t xml:space="preserve"> </w:t>
            </w:r>
            <w:r w:rsidRPr="00655E7F">
              <w:rPr>
                <w:rFonts w:ascii="Segoe UI" w:hAnsi="Segoe UI" w:cs="Segoe UI"/>
                <w:color w:val="3A3A3A"/>
                <w:spacing w:val="-1"/>
                <w:sz w:val="22"/>
              </w:rPr>
              <w:t>Shank</w:t>
            </w:r>
          </w:p>
        </w:tc>
        <w:tc>
          <w:tcPr>
            <w:tcW w:w="1759" w:type="dxa"/>
          </w:tcPr>
          <w:p w14:paraId="1CE35604"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color w:val="3A3A3A"/>
                <w:spacing w:val="-1"/>
                <w:sz w:val="22"/>
              </w:rPr>
              <w:t>Initial</w:t>
            </w:r>
            <w:r w:rsidRPr="00655E7F">
              <w:rPr>
                <w:rFonts w:ascii="Segoe UI" w:hAnsi="Segoe UI" w:cs="Segoe UI"/>
                <w:color w:val="3A3A3A"/>
                <w:sz w:val="22"/>
              </w:rPr>
              <w:t xml:space="preserve"> version</w:t>
            </w:r>
          </w:p>
        </w:tc>
        <w:tc>
          <w:tcPr>
            <w:tcW w:w="4102" w:type="dxa"/>
          </w:tcPr>
          <w:p w14:paraId="586786CF" w14:textId="77777777" w:rsidR="00655E7F" w:rsidRPr="00655E7F" w:rsidRDefault="00655E7F" w:rsidP="00B467DC">
            <w:pPr>
              <w:jc w:val="both"/>
              <w:rPr>
                <w:rFonts w:cs="Segoe UI"/>
                <w:sz w:val="22"/>
              </w:rPr>
            </w:pPr>
          </w:p>
        </w:tc>
      </w:tr>
      <w:tr w:rsidR="00655E7F" w14:paraId="5301B0FE"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4D2397C1"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10/12/2016</w:t>
            </w:r>
          </w:p>
        </w:tc>
        <w:tc>
          <w:tcPr>
            <w:tcW w:w="1759" w:type="dxa"/>
          </w:tcPr>
          <w:p w14:paraId="6981A718"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2DF437B6"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1</w:t>
            </w:r>
            <w:r w:rsidRPr="00563A52">
              <w:rPr>
                <w:rFonts w:ascii="Segoe UI" w:hAnsi="Segoe UI" w:cs="Segoe UI"/>
                <w:color w:val="3A3A3A"/>
                <w:spacing w:val="-1"/>
                <w:sz w:val="22"/>
                <w:vertAlign w:val="superscript"/>
              </w:rPr>
              <w:t>st</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D09FB7D" w14:textId="77777777" w:rsidR="00655E7F" w:rsidRPr="00655E7F" w:rsidRDefault="00655E7F" w:rsidP="00A05C01">
            <w:pPr>
              <w:pStyle w:val="TableParagraph"/>
              <w:ind w:left="58" w:right="874"/>
              <w:rPr>
                <w:rFonts w:ascii="Segoe UI" w:eastAsia="Times New Roman" w:hAnsi="Segoe UI" w:cs="Segoe UI"/>
                <w:sz w:val="22"/>
              </w:rPr>
            </w:pPr>
            <w:r w:rsidRPr="00655E7F">
              <w:rPr>
                <w:rFonts w:ascii="Segoe UI" w:hAnsi="Segoe UI" w:cs="Segoe UI"/>
                <w:color w:val="3A3A3A"/>
                <w:spacing w:val="-1"/>
                <w:sz w:val="22"/>
              </w:rPr>
              <w:t>Updated</w:t>
            </w:r>
            <w:r w:rsidRPr="00655E7F">
              <w:rPr>
                <w:rFonts w:ascii="Segoe UI" w:hAnsi="Segoe UI" w:cs="Segoe UI"/>
                <w:color w:val="3A3A3A"/>
                <w:sz w:val="22"/>
              </w:rPr>
              <w:t xml:space="preserve"> </w:t>
            </w:r>
            <w:r w:rsidRPr="00655E7F">
              <w:rPr>
                <w:rFonts w:ascii="Segoe UI" w:hAnsi="Segoe UI" w:cs="Segoe UI"/>
                <w:color w:val="3A3A3A"/>
                <w:spacing w:val="-1"/>
                <w:sz w:val="22"/>
              </w:rPr>
              <w:t>contact</w:t>
            </w:r>
            <w:r w:rsidRPr="00655E7F">
              <w:rPr>
                <w:rFonts w:ascii="Segoe UI" w:hAnsi="Segoe UI" w:cs="Segoe UI"/>
                <w:color w:val="3A3A3A"/>
                <w:spacing w:val="21"/>
                <w:sz w:val="22"/>
              </w:rPr>
              <w:t xml:space="preserve"> </w:t>
            </w:r>
            <w:r w:rsidRPr="00655E7F">
              <w:rPr>
                <w:rFonts w:ascii="Segoe UI" w:hAnsi="Segoe UI" w:cs="Segoe UI"/>
                <w:color w:val="3A3A3A"/>
                <w:spacing w:val="-1"/>
                <w:sz w:val="22"/>
              </w:rPr>
              <w:t>information</w:t>
            </w:r>
          </w:p>
        </w:tc>
      </w:tr>
      <w:tr w:rsidR="00563A52" w14:paraId="7A66F19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02EFDE2A"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04/12/2017</w:t>
            </w:r>
          </w:p>
        </w:tc>
        <w:tc>
          <w:tcPr>
            <w:tcW w:w="1759" w:type="dxa"/>
          </w:tcPr>
          <w:p w14:paraId="472A9539"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eastAsia="Times New Roman" w:hAnsi="Segoe UI" w:cs="Segoe UI"/>
                <w:color w:val="3A3A3A"/>
                <w:sz w:val="22"/>
              </w:rPr>
              <w:t xml:space="preserve">John </w:t>
            </w:r>
            <w:r w:rsidRPr="00655E7F">
              <w:rPr>
                <w:rFonts w:ascii="Segoe UI" w:eastAsia="Times New Roman" w:hAnsi="Segoe UI" w:cs="Segoe UI"/>
                <w:color w:val="3A3A3A"/>
                <w:spacing w:val="-1"/>
                <w:sz w:val="22"/>
              </w:rPr>
              <w:t>O’Dell</w:t>
            </w:r>
          </w:p>
        </w:tc>
        <w:tc>
          <w:tcPr>
            <w:tcW w:w="1759" w:type="dxa"/>
          </w:tcPr>
          <w:p w14:paraId="47AB8CBE"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2</w:t>
            </w:r>
            <w:r w:rsidRPr="00563A52">
              <w:rPr>
                <w:rFonts w:ascii="Segoe UI" w:hAnsi="Segoe UI" w:cs="Segoe UI"/>
                <w:color w:val="3A3A3A"/>
                <w:spacing w:val="-1"/>
                <w:sz w:val="22"/>
                <w:vertAlign w:val="superscript"/>
              </w:rPr>
              <w:t>nd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1B43281F"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Attestation</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1E47EE22" w14:textId="77777777" w:rsidTr="00A05C01">
        <w:trPr>
          <w:cnfStyle w:val="000000010000" w:firstRow="0" w:lastRow="0" w:firstColumn="0" w:lastColumn="0" w:oddVBand="0" w:evenVBand="0" w:oddHBand="0" w:evenHBand="1" w:firstRowFirstColumn="0" w:firstRowLastColumn="0" w:lastRowFirstColumn="0" w:lastRowLastColumn="0"/>
          <w:trHeight w:val="1339"/>
        </w:trPr>
        <w:tc>
          <w:tcPr>
            <w:tcW w:w="2010" w:type="dxa"/>
          </w:tcPr>
          <w:p w14:paraId="5A4F473B"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07/25/2018</w:t>
            </w:r>
          </w:p>
        </w:tc>
        <w:tc>
          <w:tcPr>
            <w:tcW w:w="1759" w:type="dxa"/>
          </w:tcPr>
          <w:p w14:paraId="2E6C9BB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Charlton</w:t>
            </w:r>
            <w:r w:rsidRPr="00655E7F">
              <w:rPr>
                <w:rFonts w:ascii="Segoe UI" w:hAnsi="Segoe UI" w:cs="Segoe UI"/>
                <w:color w:val="3A3A3A"/>
                <w:sz w:val="22"/>
              </w:rPr>
              <w:t xml:space="preserve"> Hill</w:t>
            </w:r>
          </w:p>
        </w:tc>
        <w:tc>
          <w:tcPr>
            <w:tcW w:w="1759" w:type="dxa"/>
          </w:tcPr>
          <w:p w14:paraId="179FA4CA"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3</w:t>
            </w:r>
            <w:r w:rsidRPr="00563A52">
              <w:rPr>
                <w:rFonts w:ascii="Segoe UI" w:hAnsi="Segoe UI" w:cs="Segoe UI"/>
                <w:color w:val="3A3A3A"/>
                <w:spacing w:val="-1"/>
                <w:sz w:val="22"/>
                <w:vertAlign w:val="superscript"/>
              </w:rPr>
              <w:t>rd</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628187E9"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 xml:space="preserve">group </w:t>
            </w:r>
            <w:r w:rsidRPr="00563A52">
              <w:rPr>
                <w:rFonts w:ascii="Segoe UI" w:hAnsi="Segoe UI" w:cs="Segoe UI"/>
                <w:color w:val="3A3A3A"/>
                <w:spacing w:val="-1"/>
                <w:sz w:val="22"/>
              </w:rPr>
              <w:t xml:space="preserve">name in </w:t>
            </w:r>
            <w:r w:rsidRPr="00655E7F">
              <w:rPr>
                <w:rFonts w:ascii="Segoe UI" w:hAnsi="Segoe UI" w:cs="Segoe UI"/>
                <w:color w:val="3A3A3A"/>
                <w:spacing w:val="-1"/>
                <w:sz w:val="22"/>
              </w:rPr>
              <w:t>document,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list, </w:t>
            </w:r>
            <w:r w:rsidRPr="00655E7F">
              <w:rPr>
                <w:rFonts w:ascii="Segoe UI" w:hAnsi="Segoe UI" w:cs="Segoe UI"/>
                <w:color w:val="3A3A3A"/>
                <w:spacing w:val="-1"/>
                <w:sz w:val="22"/>
              </w:rPr>
              <w:t>email</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address,</w:t>
            </w:r>
            <w:r w:rsidRPr="00563A52">
              <w:rPr>
                <w:rFonts w:ascii="Segoe UI" w:hAnsi="Segoe UI" w:cs="Segoe UI"/>
                <w:color w:val="3A3A3A"/>
                <w:spacing w:val="-1"/>
                <w:sz w:val="22"/>
              </w:rPr>
              <w:t xml:space="preserve"> &amp; </w:t>
            </w:r>
            <w:r w:rsidRPr="00655E7F">
              <w:rPr>
                <w:rFonts w:ascii="Segoe UI" w:hAnsi="Segoe UI" w:cs="Segoe UI"/>
                <w:color w:val="3A3A3A"/>
                <w:spacing w:val="-1"/>
                <w:sz w:val="22"/>
              </w:rPr>
              <w:t>Overview</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FDEFF89" w14:textId="77777777" w:rsidTr="00A05C01">
        <w:trPr>
          <w:cnfStyle w:val="000000100000" w:firstRow="0" w:lastRow="0" w:firstColumn="0" w:lastColumn="0" w:oddVBand="0" w:evenVBand="0" w:oddHBand="1" w:evenHBand="0" w:firstRowFirstColumn="0" w:firstRowLastColumn="0" w:lastRowFirstColumn="0" w:lastRowLastColumn="0"/>
          <w:trHeight w:val="578"/>
        </w:trPr>
        <w:tc>
          <w:tcPr>
            <w:tcW w:w="2010" w:type="dxa"/>
          </w:tcPr>
          <w:p w14:paraId="488744D3"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03/05/2019</w:t>
            </w:r>
          </w:p>
        </w:tc>
        <w:tc>
          <w:tcPr>
            <w:tcW w:w="1759" w:type="dxa"/>
          </w:tcPr>
          <w:p w14:paraId="08682E85"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1FCD4BF5"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4</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21E7ACD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to include</w:t>
            </w:r>
            <w:r w:rsidRPr="00655E7F">
              <w:rPr>
                <w:rFonts w:ascii="Segoe UI" w:hAnsi="Segoe UI" w:cs="Segoe UI"/>
                <w:color w:val="3A3A3A"/>
                <w:spacing w:val="-1"/>
                <w:sz w:val="22"/>
              </w:rPr>
              <w:t xml:space="preserve"> </w:t>
            </w:r>
            <w:r w:rsidRPr="00563A52">
              <w:rPr>
                <w:rFonts w:ascii="Segoe UI" w:hAnsi="Segoe UI" w:cs="Segoe UI"/>
                <w:color w:val="3A3A3A"/>
                <w:spacing w:val="-1"/>
                <w:sz w:val="22"/>
              </w:rPr>
              <w:t xml:space="preserve">new TSR </w:t>
            </w:r>
            <w:r w:rsidRPr="00655E7F">
              <w:rPr>
                <w:rFonts w:ascii="Segoe UI" w:hAnsi="Segoe UI" w:cs="Segoe UI"/>
                <w:color w:val="3A3A3A"/>
                <w:spacing w:val="-1"/>
                <w:sz w:val="22"/>
              </w:rPr>
              <w:t>Source field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process</w:t>
            </w:r>
          </w:p>
        </w:tc>
      </w:tr>
      <w:tr w:rsidR="00655E7F" w14:paraId="68B34C35" w14:textId="77777777" w:rsidTr="00A05C01">
        <w:trPr>
          <w:cnfStyle w:val="000000010000" w:firstRow="0" w:lastRow="0" w:firstColumn="0" w:lastColumn="0" w:oddVBand="0" w:evenVBand="0" w:oddHBand="0" w:evenHBand="1" w:firstRowFirstColumn="0" w:firstRowLastColumn="0" w:lastRowFirstColumn="0" w:lastRowLastColumn="0"/>
          <w:trHeight w:val="280"/>
        </w:trPr>
        <w:tc>
          <w:tcPr>
            <w:tcW w:w="2010" w:type="dxa"/>
          </w:tcPr>
          <w:p w14:paraId="38FE0A87"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09/17/2019</w:t>
            </w:r>
          </w:p>
        </w:tc>
        <w:tc>
          <w:tcPr>
            <w:tcW w:w="1759" w:type="dxa"/>
          </w:tcPr>
          <w:p w14:paraId="04E6BC22"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z w:val="22"/>
              </w:rPr>
              <w:t xml:space="preserve">Josh </w:t>
            </w:r>
            <w:r w:rsidRPr="00655E7F">
              <w:rPr>
                <w:rFonts w:ascii="Segoe UI" w:hAnsi="Segoe UI" w:cs="Segoe UI"/>
                <w:color w:val="3A3A3A"/>
                <w:spacing w:val="-1"/>
                <w:sz w:val="22"/>
              </w:rPr>
              <w:t>Ross</w:t>
            </w:r>
          </w:p>
        </w:tc>
        <w:tc>
          <w:tcPr>
            <w:tcW w:w="1759" w:type="dxa"/>
          </w:tcPr>
          <w:p w14:paraId="22CC04B9"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5</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07DDF2AB"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contact</w:t>
            </w:r>
            <w:r w:rsidRPr="00563A52">
              <w:rPr>
                <w:rFonts w:ascii="Segoe UI" w:hAnsi="Segoe UI" w:cs="Segoe UI"/>
                <w:color w:val="3A3A3A"/>
                <w:spacing w:val="-1"/>
                <w:sz w:val="22"/>
              </w:rPr>
              <w:t xml:space="preserve"> </w:t>
            </w:r>
            <w:r w:rsidRPr="00655E7F">
              <w:rPr>
                <w:rFonts w:ascii="Segoe UI" w:hAnsi="Segoe UI" w:cs="Segoe UI"/>
                <w:color w:val="3A3A3A"/>
                <w:spacing w:val="-1"/>
                <w:sz w:val="22"/>
              </w:rPr>
              <w:t>information</w:t>
            </w:r>
          </w:p>
        </w:tc>
      </w:tr>
      <w:tr w:rsidR="00655E7F" w14:paraId="496B4E68" w14:textId="77777777" w:rsidTr="00A05C01">
        <w:trPr>
          <w:cnfStyle w:val="000000100000" w:firstRow="0" w:lastRow="0" w:firstColumn="0" w:lastColumn="0" w:oddVBand="0" w:evenVBand="0" w:oddHBand="1" w:evenHBand="0" w:firstRowFirstColumn="0" w:firstRowLastColumn="0" w:lastRowFirstColumn="0" w:lastRowLastColumn="0"/>
          <w:trHeight w:val="280"/>
        </w:trPr>
        <w:tc>
          <w:tcPr>
            <w:tcW w:w="2010" w:type="dxa"/>
          </w:tcPr>
          <w:p w14:paraId="417F6F0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11/26/2019</w:t>
            </w:r>
          </w:p>
        </w:tc>
        <w:tc>
          <w:tcPr>
            <w:tcW w:w="1759" w:type="dxa"/>
          </w:tcPr>
          <w:p w14:paraId="50D387A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 xml:space="preserve">Bryce </w:t>
            </w:r>
            <w:r w:rsidRPr="00655E7F">
              <w:rPr>
                <w:rFonts w:ascii="Segoe UI" w:hAnsi="Segoe UI" w:cs="Segoe UI"/>
                <w:color w:val="3A3A3A"/>
                <w:sz w:val="22"/>
              </w:rPr>
              <w:t>Bowie</w:t>
            </w:r>
          </w:p>
        </w:tc>
        <w:tc>
          <w:tcPr>
            <w:tcW w:w="1759" w:type="dxa"/>
          </w:tcPr>
          <w:p w14:paraId="5E090F20"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z w:val="22"/>
              </w:rPr>
              <w:t>6</w:t>
            </w:r>
            <w:r w:rsidRPr="00563A52">
              <w:rPr>
                <w:rFonts w:ascii="Segoe UI" w:hAnsi="Segoe UI" w:cs="Segoe UI"/>
                <w:color w:val="3A3A3A"/>
                <w:sz w:val="22"/>
                <w:vertAlign w:val="superscript"/>
              </w:rPr>
              <w:t>th</w:t>
            </w:r>
            <w:r>
              <w:rPr>
                <w:rFonts w:ascii="Segoe UI" w:hAnsi="Segoe UI" w:cs="Segoe UI"/>
                <w:color w:val="3A3A3A"/>
                <w:sz w:val="22"/>
              </w:rPr>
              <w:t xml:space="preserve"> </w:t>
            </w:r>
            <w:r w:rsidR="00655E7F" w:rsidRPr="00655E7F">
              <w:rPr>
                <w:rFonts w:ascii="Segoe UI" w:hAnsi="Segoe UI" w:cs="Segoe UI"/>
                <w:color w:val="3A3A3A"/>
                <w:spacing w:val="-1"/>
                <w:sz w:val="22"/>
              </w:rPr>
              <w:t>revision</w:t>
            </w:r>
          </w:p>
        </w:tc>
        <w:tc>
          <w:tcPr>
            <w:tcW w:w="4102" w:type="dxa"/>
          </w:tcPr>
          <w:p w14:paraId="1C963491"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w:t>
            </w:r>
            <w:r w:rsidRPr="00563A52">
              <w:rPr>
                <w:rFonts w:ascii="Segoe UI" w:hAnsi="Segoe UI" w:cs="Segoe UI"/>
                <w:color w:val="3A3A3A"/>
                <w:spacing w:val="-1"/>
                <w:sz w:val="22"/>
              </w:rPr>
              <w:t xml:space="preserve"> Section 5.3</w:t>
            </w:r>
          </w:p>
        </w:tc>
      </w:tr>
      <w:tr w:rsidR="00655E7F" w14:paraId="3F9495CA" w14:textId="77777777" w:rsidTr="00A05C01">
        <w:trPr>
          <w:cnfStyle w:val="000000010000" w:firstRow="0" w:lastRow="0" w:firstColumn="0" w:lastColumn="0" w:oddVBand="0" w:evenVBand="0" w:oddHBand="0" w:evenHBand="1" w:firstRowFirstColumn="0" w:firstRowLastColumn="0" w:lastRowFirstColumn="0" w:lastRowLastColumn="0"/>
          <w:trHeight w:val="298"/>
        </w:trPr>
        <w:tc>
          <w:tcPr>
            <w:tcW w:w="2010" w:type="dxa"/>
          </w:tcPr>
          <w:p w14:paraId="34ABBA4F" w14:textId="77777777" w:rsidR="00655E7F" w:rsidRPr="00655E7F" w:rsidRDefault="00655E7F" w:rsidP="00B467DC">
            <w:pPr>
              <w:pStyle w:val="TableParagraph"/>
              <w:ind w:left="61"/>
              <w:jc w:val="both"/>
              <w:rPr>
                <w:rFonts w:ascii="Segoe UI" w:hAnsi="Segoe UI" w:cs="Segoe UI"/>
                <w:b/>
                <w:color w:val="3A3A3A"/>
                <w:sz w:val="22"/>
              </w:rPr>
            </w:pPr>
            <w:r w:rsidRPr="00655E7F">
              <w:rPr>
                <w:rFonts w:ascii="Segoe UI" w:hAnsi="Segoe UI" w:cs="Segoe UI"/>
                <w:b/>
                <w:color w:val="3A3A3A"/>
                <w:sz w:val="22"/>
              </w:rPr>
              <w:t>05/29/2020</w:t>
            </w:r>
          </w:p>
        </w:tc>
        <w:tc>
          <w:tcPr>
            <w:tcW w:w="1759" w:type="dxa"/>
          </w:tcPr>
          <w:p w14:paraId="3B1729F6" w14:textId="77777777" w:rsidR="00655E7F" w:rsidRPr="00655E7F" w:rsidRDefault="00655E7F" w:rsidP="00B467DC">
            <w:pPr>
              <w:pStyle w:val="TableParagraph"/>
              <w:ind w:left="58"/>
              <w:jc w:val="both"/>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02B1A43A" w14:textId="77777777" w:rsidR="00655E7F" w:rsidRPr="00655E7F" w:rsidRDefault="00655E7F" w:rsidP="00B467DC">
            <w:pPr>
              <w:pStyle w:val="TableParagraph"/>
              <w:ind w:left="61"/>
              <w:jc w:val="both"/>
              <w:rPr>
                <w:rFonts w:ascii="Segoe UI" w:hAnsi="Segoe UI" w:cs="Segoe UI"/>
                <w:color w:val="3A3A3A"/>
                <w:sz w:val="22"/>
              </w:rPr>
            </w:pPr>
            <w:r w:rsidRPr="00655E7F">
              <w:rPr>
                <w:rFonts w:ascii="Segoe UI" w:hAnsi="Segoe UI" w:cs="Segoe UI"/>
                <w:color w:val="3A3A3A"/>
                <w:sz w:val="22"/>
              </w:rPr>
              <w:t>7</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73F60116" w14:textId="77777777" w:rsidR="00655E7F" w:rsidRPr="00655E7F"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contact information</w:t>
            </w:r>
          </w:p>
        </w:tc>
      </w:tr>
      <w:tr w:rsidR="00655E7F" w14:paraId="5246BD2D" w14:textId="77777777" w:rsidTr="00A05C01">
        <w:trPr>
          <w:cnfStyle w:val="000000100000" w:firstRow="0" w:lastRow="0" w:firstColumn="0" w:lastColumn="0" w:oddVBand="0" w:evenVBand="0" w:oddHBand="1" w:evenHBand="0" w:firstRowFirstColumn="0" w:firstRowLastColumn="0" w:lastRowFirstColumn="0" w:lastRowLastColumn="0"/>
          <w:trHeight w:val="738"/>
        </w:trPr>
        <w:tc>
          <w:tcPr>
            <w:tcW w:w="2010" w:type="dxa"/>
          </w:tcPr>
          <w:p w14:paraId="42434D69" w14:textId="77777777" w:rsidR="00655E7F" w:rsidRPr="00655E7F" w:rsidRDefault="00655E7F" w:rsidP="00B467DC">
            <w:pPr>
              <w:pStyle w:val="TableParagraph"/>
              <w:ind w:left="61"/>
              <w:jc w:val="both"/>
              <w:rPr>
                <w:rFonts w:ascii="Segoe UI" w:eastAsia="Times New Roman" w:hAnsi="Segoe UI" w:cs="Segoe UI"/>
                <w:sz w:val="22"/>
              </w:rPr>
            </w:pPr>
            <w:r w:rsidRPr="00655E7F">
              <w:rPr>
                <w:rFonts w:ascii="Segoe UI" w:hAnsi="Segoe UI" w:cs="Segoe UI"/>
                <w:b/>
                <w:color w:val="3A3A3A"/>
                <w:sz w:val="22"/>
              </w:rPr>
              <w:t>10/5/2020</w:t>
            </w:r>
          </w:p>
        </w:tc>
        <w:tc>
          <w:tcPr>
            <w:tcW w:w="1759" w:type="dxa"/>
          </w:tcPr>
          <w:p w14:paraId="2AFD859E" w14:textId="77777777" w:rsidR="00655E7F" w:rsidRPr="00655E7F" w:rsidRDefault="00655E7F" w:rsidP="00B467DC">
            <w:pPr>
              <w:pStyle w:val="TableParagraph"/>
              <w:ind w:left="58"/>
              <w:jc w:val="both"/>
              <w:rPr>
                <w:rFonts w:ascii="Segoe UI" w:eastAsia="Times New Roman" w:hAnsi="Segoe UI" w:cs="Segoe UI"/>
                <w:sz w:val="22"/>
              </w:rPr>
            </w:pPr>
            <w:r w:rsidRPr="00655E7F">
              <w:rPr>
                <w:rFonts w:ascii="Segoe UI" w:hAnsi="Segoe UI" w:cs="Segoe UI"/>
                <w:color w:val="3A3A3A"/>
                <w:spacing w:val="-1"/>
                <w:sz w:val="22"/>
              </w:rPr>
              <w:t>Josh Ross</w:t>
            </w:r>
          </w:p>
        </w:tc>
        <w:tc>
          <w:tcPr>
            <w:tcW w:w="1759" w:type="dxa"/>
          </w:tcPr>
          <w:p w14:paraId="5AFBDB62" w14:textId="77777777" w:rsidR="00655E7F" w:rsidRPr="00655E7F" w:rsidRDefault="00563A52" w:rsidP="00B467DC">
            <w:pPr>
              <w:pStyle w:val="TableParagraph"/>
              <w:ind w:left="61"/>
              <w:jc w:val="both"/>
              <w:rPr>
                <w:rFonts w:ascii="Segoe UI" w:eastAsia="Times New Roman" w:hAnsi="Segoe UI" w:cs="Segoe UI"/>
                <w:sz w:val="22"/>
              </w:rPr>
            </w:pPr>
            <w:r>
              <w:rPr>
                <w:rFonts w:ascii="Segoe UI" w:hAnsi="Segoe UI" w:cs="Segoe UI"/>
                <w:color w:val="3A3A3A"/>
                <w:spacing w:val="-1"/>
                <w:sz w:val="22"/>
              </w:rPr>
              <w:t>8</w:t>
            </w:r>
            <w:r w:rsidRPr="00563A52">
              <w:rPr>
                <w:rFonts w:ascii="Segoe UI" w:hAnsi="Segoe UI" w:cs="Segoe UI"/>
                <w:color w:val="3A3A3A"/>
                <w:spacing w:val="-1"/>
                <w:sz w:val="22"/>
                <w:vertAlign w:val="superscript"/>
              </w:rPr>
              <w:t>th</w:t>
            </w:r>
            <w:r>
              <w:rPr>
                <w:rFonts w:ascii="Segoe UI" w:hAnsi="Segoe UI" w:cs="Segoe UI"/>
                <w:color w:val="3A3A3A"/>
                <w:spacing w:val="-1"/>
                <w:sz w:val="22"/>
              </w:rPr>
              <w:t xml:space="preserve"> </w:t>
            </w:r>
            <w:r w:rsidR="00655E7F" w:rsidRPr="00655E7F">
              <w:rPr>
                <w:rFonts w:ascii="Segoe UI" w:hAnsi="Segoe UI" w:cs="Segoe UI"/>
                <w:color w:val="3A3A3A"/>
                <w:spacing w:val="-1"/>
                <w:sz w:val="22"/>
              </w:rPr>
              <w:t>revision</w:t>
            </w:r>
          </w:p>
        </w:tc>
        <w:tc>
          <w:tcPr>
            <w:tcW w:w="4102" w:type="dxa"/>
          </w:tcPr>
          <w:p w14:paraId="0B1C2867" w14:textId="77777777" w:rsidR="00655E7F" w:rsidRPr="00563A52" w:rsidRDefault="00655E7F" w:rsidP="00A05C01">
            <w:pPr>
              <w:pStyle w:val="TableParagraph"/>
              <w:ind w:left="58" w:right="874"/>
              <w:rPr>
                <w:rFonts w:ascii="Segoe UI" w:hAnsi="Segoe UI" w:cs="Segoe UI"/>
                <w:color w:val="3A3A3A"/>
                <w:spacing w:val="-1"/>
                <w:sz w:val="22"/>
              </w:rPr>
            </w:pPr>
            <w:r w:rsidRPr="00655E7F">
              <w:rPr>
                <w:rFonts w:ascii="Segoe UI" w:hAnsi="Segoe UI" w:cs="Segoe UI"/>
                <w:color w:val="3A3A3A"/>
                <w:spacing w:val="-1"/>
                <w:sz w:val="22"/>
              </w:rPr>
              <w:t>Updated Att Z2 references</w:t>
            </w:r>
            <w:r w:rsidR="00563A52">
              <w:rPr>
                <w:rFonts w:ascii="Segoe UI" w:hAnsi="Segoe UI" w:cs="Segoe UI"/>
                <w:color w:val="3A3A3A"/>
                <w:spacing w:val="-1"/>
                <w:sz w:val="22"/>
              </w:rPr>
              <w:t>, report format</w:t>
            </w:r>
          </w:p>
        </w:tc>
      </w:tr>
      <w:tr w:rsidR="00D64C26" w:rsidRPr="00655E7F" w14:paraId="2AAC8613" w14:textId="77777777" w:rsidTr="00D64C26">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ED4454E" w14:textId="77777777" w:rsidR="00D64C26" w:rsidRPr="00655E7F" w:rsidRDefault="00D64C26" w:rsidP="004749F3">
            <w:pPr>
              <w:pStyle w:val="TableParagraph"/>
              <w:ind w:left="61"/>
              <w:jc w:val="both"/>
              <w:rPr>
                <w:rFonts w:ascii="Segoe UI" w:hAnsi="Segoe UI" w:cs="Segoe UI"/>
                <w:b/>
                <w:color w:val="3A3A3A"/>
                <w:sz w:val="22"/>
              </w:rPr>
            </w:pPr>
            <w:r>
              <w:rPr>
                <w:rFonts w:ascii="Segoe UI" w:hAnsi="Segoe UI" w:cs="Segoe UI"/>
                <w:b/>
                <w:color w:val="3A3A3A"/>
                <w:sz w:val="22"/>
              </w:rPr>
              <w:t>11/11/2021</w:t>
            </w:r>
          </w:p>
        </w:tc>
        <w:tc>
          <w:tcPr>
            <w:tcW w:w="1759" w:type="dxa"/>
          </w:tcPr>
          <w:p w14:paraId="3073B8FF" w14:textId="77777777" w:rsidR="00D64C26" w:rsidRPr="00655E7F" w:rsidRDefault="00D64C26" w:rsidP="004749F3">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628CEB9F" w14:textId="77777777" w:rsidR="00D64C26" w:rsidRPr="00655E7F" w:rsidRDefault="00D64C26" w:rsidP="00D64C26">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z w:val="22"/>
              </w:rPr>
            </w:pPr>
            <w:r>
              <w:rPr>
                <w:rFonts w:ascii="Segoe UI" w:hAnsi="Segoe UI" w:cs="Segoe UI"/>
                <w:color w:val="3A3A3A"/>
                <w:sz w:val="22"/>
              </w:rPr>
              <w:t>9</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3381C8F" w14:textId="77777777" w:rsidR="00D64C26" w:rsidRPr="00655E7F" w:rsidRDefault="00D64C26" w:rsidP="00D64C26">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Updated account information in Section 10.4</w:t>
            </w:r>
          </w:p>
        </w:tc>
      </w:tr>
      <w:tr w:rsidR="00DF1193" w:rsidRPr="00655E7F" w14:paraId="30DB6069"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E78B9F1" w14:textId="115B9372" w:rsidR="00DF1193" w:rsidRPr="00655E7F" w:rsidRDefault="00DF1193" w:rsidP="00627C54">
            <w:pPr>
              <w:pStyle w:val="TableParagraph"/>
              <w:ind w:left="61"/>
              <w:jc w:val="both"/>
              <w:rPr>
                <w:rFonts w:ascii="Segoe UI" w:hAnsi="Segoe UI" w:cs="Segoe UI"/>
                <w:b/>
                <w:color w:val="3A3A3A"/>
                <w:sz w:val="22"/>
              </w:rPr>
            </w:pPr>
            <w:r>
              <w:rPr>
                <w:rFonts w:ascii="Segoe UI" w:hAnsi="Segoe UI" w:cs="Segoe UI"/>
                <w:b/>
                <w:color w:val="3A3A3A"/>
                <w:sz w:val="22"/>
              </w:rPr>
              <w:t>04/04/2023</w:t>
            </w:r>
          </w:p>
        </w:tc>
        <w:tc>
          <w:tcPr>
            <w:tcW w:w="1759" w:type="dxa"/>
          </w:tcPr>
          <w:p w14:paraId="1882231A" w14:textId="77777777" w:rsidR="00DF1193" w:rsidRPr="00655E7F" w:rsidRDefault="00DF119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sidRPr="00655E7F">
              <w:rPr>
                <w:rFonts w:ascii="Segoe UI" w:hAnsi="Segoe UI" w:cs="Segoe UI"/>
                <w:color w:val="3A3A3A"/>
                <w:spacing w:val="-1"/>
                <w:sz w:val="22"/>
              </w:rPr>
              <w:t>Josh Ross</w:t>
            </w:r>
          </w:p>
        </w:tc>
        <w:tc>
          <w:tcPr>
            <w:tcW w:w="1759" w:type="dxa"/>
          </w:tcPr>
          <w:p w14:paraId="53895A09" w14:textId="6BFA27D9" w:rsidR="00DF1193" w:rsidRPr="00655E7F" w:rsidRDefault="00DF119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z w:val="22"/>
              </w:rPr>
            </w:pPr>
            <w:r>
              <w:rPr>
                <w:rFonts w:ascii="Segoe UI" w:hAnsi="Segoe UI" w:cs="Segoe UI"/>
                <w:color w:val="3A3A3A"/>
                <w:sz w:val="22"/>
              </w:rPr>
              <w:t>10</w:t>
            </w:r>
            <w:r w:rsidRPr="00655E7F">
              <w:rPr>
                <w:rFonts w:ascii="Segoe UI" w:hAnsi="Segoe UI" w:cs="Segoe UI"/>
                <w:color w:val="3A3A3A"/>
                <w:sz w:val="22"/>
                <w:vertAlign w:val="superscript"/>
              </w:rPr>
              <w:t>th</w:t>
            </w:r>
            <w:r w:rsidRPr="00655E7F">
              <w:rPr>
                <w:rFonts w:ascii="Segoe UI" w:hAnsi="Segoe UI" w:cs="Segoe UI"/>
                <w:color w:val="3A3A3A"/>
                <w:sz w:val="22"/>
              </w:rPr>
              <w:t xml:space="preserve"> revision</w:t>
            </w:r>
          </w:p>
        </w:tc>
        <w:tc>
          <w:tcPr>
            <w:tcW w:w="4102" w:type="dxa"/>
          </w:tcPr>
          <w:p w14:paraId="574FF0F2" w14:textId="10B6579F" w:rsidR="00DF1193" w:rsidRPr="00655E7F" w:rsidRDefault="00DF1193" w:rsidP="00587EFA">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sz w:val="22"/>
              </w:rPr>
            </w:pPr>
            <w:r>
              <w:rPr>
                <w:rFonts w:ascii="Segoe UI" w:hAnsi="Segoe UI" w:cs="Segoe UI"/>
                <w:color w:val="3A3A3A"/>
                <w:spacing w:val="-1"/>
                <w:sz w:val="22"/>
              </w:rPr>
              <w:t>Added more information about BPF calculation practices in Section 6.2</w:t>
            </w:r>
            <w:r w:rsidR="00C22576">
              <w:rPr>
                <w:rFonts w:ascii="Segoe UI" w:hAnsi="Segoe UI" w:cs="Segoe UI"/>
                <w:color w:val="3A3A3A"/>
                <w:spacing w:val="-1"/>
                <w:sz w:val="22"/>
              </w:rPr>
              <w:t>, updated contact information</w:t>
            </w:r>
          </w:p>
        </w:tc>
      </w:tr>
      <w:tr w:rsidR="00C81608" w:rsidRPr="00655E7F" w14:paraId="5E3AF1B3"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36434395" w14:textId="11314088" w:rsidR="00C81608" w:rsidRDefault="00F504E7" w:rsidP="00F504E7">
            <w:pPr>
              <w:pStyle w:val="TableParagraph"/>
              <w:ind w:left="61"/>
              <w:jc w:val="both"/>
              <w:rPr>
                <w:rFonts w:ascii="Segoe UI" w:hAnsi="Segoe UI" w:cs="Segoe UI"/>
                <w:b/>
                <w:color w:val="3A3A3A"/>
              </w:rPr>
            </w:pPr>
            <w:r w:rsidRPr="00F504E7">
              <w:rPr>
                <w:rFonts w:ascii="Segoe UI" w:hAnsi="Segoe UI" w:cs="Segoe UI"/>
                <w:b/>
                <w:color w:val="3A3A3A"/>
              </w:rPr>
              <w:t>09</w:t>
            </w:r>
            <w:r w:rsidR="00595E09" w:rsidRPr="00F504E7">
              <w:rPr>
                <w:rFonts w:ascii="Segoe UI" w:hAnsi="Segoe UI" w:cs="Segoe UI"/>
                <w:b/>
                <w:color w:val="3A3A3A"/>
              </w:rPr>
              <w:t>/</w:t>
            </w:r>
            <w:r>
              <w:rPr>
                <w:rFonts w:ascii="Segoe UI" w:hAnsi="Segoe UI" w:cs="Segoe UI"/>
                <w:b/>
                <w:color w:val="3A3A3A"/>
              </w:rPr>
              <w:t>13</w:t>
            </w:r>
            <w:r w:rsidR="00C81608">
              <w:rPr>
                <w:rFonts w:ascii="Segoe UI" w:hAnsi="Segoe UI" w:cs="Segoe UI"/>
                <w:b/>
                <w:color w:val="3A3A3A"/>
              </w:rPr>
              <w:t>/2023</w:t>
            </w:r>
          </w:p>
        </w:tc>
        <w:tc>
          <w:tcPr>
            <w:tcW w:w="1759" w:type="dxa"/>
          </w:tcPr>
          <w:p w14:paraId="4D847229" w14:textId="4395B00C" w:rsidR="00C81608" w:rsidRPr="00655E7F" w:rsidRDefault="00C81608"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Bryce Bowie</w:t>
            </w:r>
          </w:p>
        </w:tc>
        <w:tc>
          <w:tcPr>
            <w:tcW w:w="1759" w:type="dxa"/>
          </w:tcPr>
          <w:p w14:paraId="6D1C7039" w14:textId="6F8640CA" w:rsidR="00C81608" w:rsidRDefault="00C81608"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r>
              <w:rPr>
                <w:rFonts w:ascii="Segoe UI" w:hAnsi="Segoe UI" w:cs="Segoe UI"/>
                <w:color w:val="3A3A3A"/>
              </w:rPr>
              <w:t>11</w:t>
            </w:r>
            <w:r w:rsidRPr="00C81608">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770A3908" w14:textId="786096B4" w:rsidR="00C81608" w:rsidRDefault="00BD0AEB" w:rsidP="00BD0AEB">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 xml:space="preserve">Updated Section 4.3. </w:t>
            </w:r>
            <w:r w:rsidR="00C81608">
              <w:rPr>
                <w:rFonts w:ascii="Segoe UI" w:hAnsi="Segoe UI" w:cs="Segoe UI"/>
                <w:color w:val="3A3A3A"/>
                <w:spacing w:val="-1"/>
              </w:rPr>
              <w:t>Added more information about source/sink registration and the coordination with Model Coordination</w:t>
            </w:r>
            <w:r w:rsidR="000D2729">
              <w:rPr>
                <w:rFonts w:ascii="Segoe UI" w:hAnsi="Segoe UI" w:cs="Segoe UI"/>
                <w:color w:val="3A3A3A"/>
                <w:spacing w:val="-1"/>
              </w:rPr>
              <w:t xml:space="preserve"> for appropriate Settlement Locations</w:t>
            </w:r>
          </w:p>
        </w:tc>
      </w:tr>
      <w:tr w:rsidR="002F2C23" w:rsidRPr="00655E7F" w14:paraId="4E1FFAB2"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0DB4289" w14:textId="4B608A38" w:rsidR="002F2C23" w:rsidRPr="00F504E7" w:rsidRDefault="00F22859" w:rsidP="00F504E7">
            <w:pPr>
              <w:pStyle w:val="TableParagraph"/>
              <w:ind w:left="61"/>
              <w:jc w:val="both"/>
              <w:rPr>
                <w:rFonts w:ascii="Segoe UI" w:hAnsi="Segoe UI" w:cs="Segoe UI"/>
                <w:b/>
                <w:color w:val="3A3A3A"/>
              </w:rPr>
            </w:pPr>
            <w:r>
              <w:rPr>
                <w:rFonts w:ascii="Segoe UI" w:hAnsi="Segoe UI" w:cs="Segoe UI"/>
                <w:b/>
                <w:color w:val="3A3A3A"/>
              </w:rPr>
              <w:t>12/7/2023</w:t>
            </w:r>
          </w:p>
        </w:tc>
        <w:tc>
          <w:tcPr>
            <w:tcW w:w="1759" w:type="dxa"/>
          </w:tcPr>
          <w:p w14:paraId="16945791" w14:textId="68807103" w:rsidR="002F2C23" w:rsidRDefault="002F2C23"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Josh Ross</w:t>
            </w:r>
          </w:p>
        </w:tc>
        <w:tc>
          <w:tcPr>
            <w:tcW w:w="1759" w:type="dxa"/>
          </w:tcPr>
          <w:p w14:paraId="53F00854" w14:textId="5EC2E13B" w:rsidR="002F2C23" w:rsidRDefault="002F2C23"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r>
              <w:rPr>
                <w:rFonts w:ascii="Segoe UI" w:hAnsi="Segoe UI" w:cs="Segoe UI"/>
                <w:color w:val="3A3A3A"/>
              </w:rPr>
              <w:t>12</w:t>
            </w:r>
            <w:r w:rsidRPr="00ED631B">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3A7C5043" w14:textId="6B4299B1" w:rsidR="002F2C23" w:rsidRDefault="00F22859"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Updated language related to Delivery Point Transfers per RR 548</w:t>
            </w:r>
          </w:p>
        </w:tc>
      </w:tr>
      <w:tr w:rsidR="00854E5F" w:rsidRPr="00655E7F" w14:paraId="2A8983E5"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9160A93" w14:textId="77777777" w:rsidR="00854E5F" w:rsidRDefault="00854E5F" w:rsidP="00F504E7">
            <w:pPr>
              <w:pStyle w:val="TableParagraph"/>
              <w:ind w:left="61"/>
              <w:jc w:val="both"/>
              <w:rPr>
                <w:rFonts w:ascii="Segoe UI" w:hAnsi="Segoe UI" w:cs="Segoe UI"/>
                <w:b/>
                <w:color w:val="3A3A3A"/>
              </w:rPr>
            </w:pPr>
          </w:p>
          <w:p w14:paraId="1D82251E" w14:textId="77777777" w:rsidR="00854E5F" w:rsidRDefault="00854E5F" w:rsidP="00F504E7">
            <w:pPr>
              <w:pStyle w:val="TableParagraph"/>
              <w:ind w:left="61"/>
              <w:jc w:val="both"/>
              <w:rPr>
                <w:rFonts w:ascii="Segoe UI" w:hAnsi="Segoe UI" w:cs="Segoe UI"/>
                <w:b/>
                <w:color w:val="3A3A3A"/>
              </w:rPr>
            </w:pPr>
          </w:p>
          <w:p w14:paraId="4B721333" w14:textId="4DA06652" w:rsidR="00854E5F" w:rsidRDefault="00854E5F" w:rsidP="00F504E7">
            <w:pPr>
              <w:pStyle w:val="TableParagraph"/>
              <w:ind w:left="61"/>
              <w:jc w:val="both"/>
              <w:rPr>
                <w:rFonts w:ascii="Segoe UI" w:hAnsi="Segoe UI" w:cs="Segoe UI"/>
                <w:b/>
                <w:color w:val="3A3A3A"/>
              </w:rPr>
            </w:pPr>
            <w:r>
              <w:rPr>
                <w:rFonts w:ascii="Segoe UI" w:hAnsi="Segoe UI" w:cs="Segoe UI"/>
                <w:b/>
                <w:color w:val="3A3A3A"/>
              </w:rPr>
              <w:lastRenderedPageBreak/>
              <w:t>06/06/2024</w:t>
            </w:r>
          </w:p>
        </w:tc>
        <w:tc>
          <w:tcPr>
            <w:tcW w:w="1759" w:type="dxa"/>
          </w:tcPr>
          <w:p w14:paraId="5BE14D8B"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634A1B84"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72576A62" w14:textId="6D68A9E1"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lastRenderedPageBreak/>
              <w:t>Aaron Jackson</w:t>
            </w:r>
          </w:p>
        </w:tc>
        <w:tc>
          <w:tcPr>
            <w:tcW w:w="1759" w:type="dxa"/>
          </w:tcPr>
          <w:p w14:paraId="1FF8572D"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p w14:paraId="322AEA71"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p w14:paraId="1E993028" w14:textId="15352075"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r>
              <w:rPr>
                <w:rFonts w:ascii="Segoe UI" w:hAnsi="Segoe UI" w:cs="Segoe UI"/>
                <w:color w:val="3A3A3A"/>
              </w:rPr>
              <w:lastRenderedPageBreak/>
              <w:t>13</w:t>
            </w:r>
            <w:r w:rsidRPr="00854E5F">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083E68DA"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57F641D5"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p w14:paraId="75D9406D" w14:textId="25BD4509"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lastRenderedPageBreak/>
              <w:t xml:space="preserve">Updated language related to PTP service requests in Section 4.2 </w:t>
            </w:r>
            <w:r w:rsidR="00311911">
              <w:rPr>
                <w:rFonts w:ascii="Segoe UI" w:hAnsi="Segoe UI" w:cs="Segoe UI"/>
                <w:color w:val="3A3A3A"/>
                <w:spacing w:val="-1"/>
              </w:rPr>
              <w:t xml:space="preserve">and 4.6 </w:t>
            </w:r>
            <w:r>
              <w:rPr>
                <w:rFonts w:ascii="Segoe UI" w:hAnsi="Segoe UI" w:cs="Segoe UI"/>
                <w:color w:val="3A3A3A"/>
                <w:spacing w:val="-1"/>
              </w:rPr>
              <w:t>and contact information.</w:t>
            </w:r>
          </w:p>
        </w:tc>
      </w:tr>
      <w:tr w:rsidR="00854E5F" w:rsidRPr="00655E7F" w14:paraId="6C288CEE"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895AA0D" w14:textId="061167B9" w:rsidR="00854E5F" w:rsidRDefault="00277F26" w:rsidP="00F504E7">
            <w:pPr>
              <w:pStyle w:val="TableParagraph"/>
              <w:ind w:left="61"/>
              <w:jc w:val="both"/>
              <w:rPr>
                <w:rFonts w:ascii="Segoe UI" w:hAnsi="Segoe UI" w:cs="Segoe UI"/>
                <w:b/>
                <w:color w:val="3A3A3A"/>
              </w:rPr>
            </w:pPr>
            <w:r>
              <w:rPr>
                <w:rFonts w:ascii="Segoe UI" w:hAnsi="Segoe UI" w:cs="Segoe UI"/>
                <w:b/>
                <w:color w:val="3A3A3A"/>
              </w:rPr>
              <w:lastRenderedPageBreak/>
              <w:t>03/25/2026</w:t>
            </w:r>
          </w:p>
        </w:tc>
        <w:tc>
          <w:tcPr>
            <w:tcW w:w="1759" w:type="dxa"/>
          </w:tcPr>
          <w:p w14:paraId="20A9A7F7" w14:textId="14FA924D" w:rsidR="00854E5F" w:rsidRDefault="00277F26"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Aaron Jackson</w:t>
            </w:r>
          </w:p>
        </w:tc>
        <w:tc>
          <w:tcPr>
            <w:tcW w:w="1759" w:type="dxa"/>
          </w:tcPr>
          <w:p w14:paraId="279D704B" w14:textId="6007B1BE" w:rsidR="00854E5F" w:rsidRDefault="00277F26"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r>
              <w:rPr>
                <w:rFonts w:ascii="Segoe UI" w:hAnsi="Segoe UI" w:cs="Segoe UI"/>
                <w:color w:val="3A3A3A"/>
              </w:rPr>
              <w:t>14</w:t>
            </w:r>
            <w:r w:rsidRPr="00277F26">
              <w:rPr>
                <w:rFonts w:ascii="Segoe UI" w:hAnsi="Segoe UI" w:cs="Segoe UI"/>
                <w:color w:val="3A3A3A"/>
                <w:vertAlign w:val="superscript"/>
              </w:rPr>
              <w:t>th</w:t>
            </w:r>
            <w:r>
              <w:rPr>
                <w:rFonts w:ascii="Segoe UI" w:hAnsi="Segoe UI" w:cs="Segoe UI"/>
                <w:color w:val="3A3A3A"/>
              </w:rPr>
              <w:t xml:space="preserve"> revision</w:t>
            </w:r>
          </w:p>
        </w:tc>
        <w:tc>
          <w:tcPr>
            <w:tcW w:w="4102" w:type="dxa"/>
          </w:tcPr>
          <w:p w14:paraId="5DE9C49C" w14:textId="3E49F7F9" w:rsidR="00854E5F" w:rsidRDefault="00277F26"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r>
              <w:rPr>
                <w:rFonts w:ascii="Segoe UI" w:hAnsi="Segoe UI" w:cs="Segoe UI"/>
                <w:color w:val="3A3A3A"/>
                <w:spacing w:val="-1"/>
              </w:rPr>
              <w:t>Updated contact information.</w:t>
            </w:r>
          </w:p>
        </w:tc>
      </w:tr>
      <w:tr w:rsidR="00854E5F" w:rsidRPr="00655E7F" w14:paraId="622A9FE9"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6AB374C1" w14:textId="77777777" w:rsidR="00854E5F" w:rsidRDefault="00854E5F" w:rsidP="00F504E7">
            <w:pPr>
              <w:pStyle w:val="TableParagraph"/>
              <w:ind w:left="61"/>
              <w:jc w:val="both"/>
              <w:rPr>
                <w:rFonts w:ascii="Segoe UI" w:hAnsi="Segoe UI" w:cs="Segoe UI"/>
                <w:b/>
                <w:color w:val="3A3A3A"/>
              </w:rPr>
            </w:pPr>
          </w:p>
        </w:tc>
        <w:tc>
          <w:tcPr>
            <w:tcW w:w="1759" w:type="dxa"/>
          </w:tcPr>
          <w:p w14:paraId="0192F858"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7E4DEE7A"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0EC2CC77"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5E40A2A2"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8458DB5" w14:textId="77777777" w:rsidR="00854E5F" w:rsidRDefault="00854E5F" w:rsidP="00F504E7">
            <w:pPr>
              <w:pStyle w:val="TableParagraph"/>
              <w:ind w:left="61"/>
              <w:jc w:val="both"/>
              <w:rPr>
                <w:rFonts w:ascii="Segoe UI" w:hAnsi="Segoe UI" w:cs="Segoe UI"/>
                <w:b/>
                <w:color w:val="3A3A3A"/>
              </w:rPr>
            </w:pPr>
          </w:p>
        </w:tc>
        <w:tc>
          <w:tcPr>
            <w:tcW w:w="1759" w:type="dxa"/>
          </w:tcPr>
          <w:p w14:paraId="3F5A06FC"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7BCACE28"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2E53C1DA"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32C7147B"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0AC03E7" w14:textId="77777777" w:rsidR="00854E5F" w:rsidRDefault="00854E5F" w:rsidP="00F504E7">
            <w:pPr>
              <w:pStyle w:val="TableParagraph"/>
              <w:ind w:left="61"/>
              <w:jc w:val="both"/>
              <w:rPr>
                <w:rFonts w:ascii="Segoe UI" w:hAnsi="Segoe UI" w:cs="Segoe UI"/>
                <w:b/>
                <w:color w:val="3A3A3A"/>
              </w:rPr>
            </w:pPr>
          </w:p>
        </w:tc>
        <w:tc>
          <w:tcPr>
            <w:tcW w:w="1759" w:type="dxa"/>
          </w:tcPr>
          <w:p w14:paraId="121EBA12"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3FD4EF79"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66F3D1DE"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07F6C081"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1A697C91" w14:textId="77777777" w:rsidR="00854E5F" w:rsidRDefault="00854E5F" w:rsidP="00F504E7">
            <w:pPr>
              <w:pStyle w:val="TableParagraph"/>
              <w:ind w:left="61"/>
              <w:jc w:val="both"/>
              <w:rPr>
                <w:rFonts w:ascii="Segoe UI" w:hAnsi="Segoe UI" w:cs="Segoe UI"/>
                <w:b/>
                <w:color w:val="3A3A3A"/>
              </w:rPr>
            </w:pPr>
          </w:p>
        </w:tc>
        <w:tc>
          <w:tcPr>
            <w:tcW w:w="1759" w:type="dxa"/>
          </w:tcPr>
          <w:p w14:paraId="5BDC7DE6"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34D6B560"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2BF8EF08"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2D7860D8"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2043C9FD" w14:textId="77777777" w:rsidR="00854E5F" w:rsidRDefault="00854E5F" w:rsidP="00F504E7">
            <w:pPr>
              <w:pStyle w:val="TableParagraph"/>
              <w:ind w:left="61"/>
              <w:jc w:val="both"/>
              <w:rPr>
                <w:rFonts w:ascii="Segoe UI" w:hAnsi="Segoe UI" w:cs="Segoe UI"/>
                <w:b/>
                <w:color w:val="3A3A3A"/>
              </w:rPr>
            </w:pPr>
          </w:p>
        </w:tc>
        <w:tc>
          <w:tcPr>
            <w:tcW w:w="1759" w:type="dxa"/>
          </w:tcPr>
          <w:p w14:paraId="63A8C06E"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5BEB2DC7"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684801C2"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6D51CBA7"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E28117C" w14:textId="77777777" w:rsidR="00854E5F" w:rsidRDefault="00854E5F" w:rsidP="00F504E7">
            <w:pPr>
              <w:pStyle w:val="TableParagraph"/>
              <w:ind w:left="61"/>
              <w:jc w:val="both"/>
              <w:rPr>
                <w:rFonts w:ascii="Segoe UI" w:hAnsi="Segoe UI" w:cs="Segoe UI"/>
                <w:b/>
                <w:color w:val="3A3A3A"/>
              </w:rPr>
            </w:pPr>
          </w:p>
        </w:tc>
        <w:tc>
          <w:tcPr>
            <w:tcW w:w="1759" w:type="dxa"/>
          </w:tcPr>
          <w:p w14:paraId="6233CC23"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782B51EC"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30F2CA90"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055FA907"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5FEC199" w14:textId="77777777" w:rsidR="00854E5F" w:rsidRDefault="00854E5F" w:rsidP="00F504E7">
            <w:pPr>
              <w:pStyle w:val="TableParagraph"/>
              <w:ind w:left="61"/>
              <w:jc w:val="both"/>
              <w:rPr>
                <w:rFonts w:ascii="Segoe UI" w:hAnsi="Segoe UI" w:cs="Segoe UI"/>
                <w:b/>
                <w:color w:val="3A3A3A"/>
              </w:rPr>
            </w:pPr>
          </w:p>
        </w:tc>
        <w:tc>
          <w:tcPr>
            <w:tcW w:w="1759" w:type="dxa"/>
          </w:tcPr>
          <w:p w14:paraId="4955F534"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01ACB804"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5A1C290C"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12919245"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41E418BB" w14:textId="77777777" w:rsidR="00854E5F" w:rsidRDefault="00854E5F" w:rsidP="00F504E7">
            <w:pPr>
              <w:pStyle w:val="TableParagraph"/>
              <w:ind w:left="61"/>
              <w:jc w:val="both"/>
              <w:rPr>
                <w:rFonts w:ascii="Segoe UI" w:hAnsi="Segoe UI" w:cs="Segoe UI"/>
                <w:b/>
                <w:color w:val="3A3A3A"/>
              </w:rPr>
            </w:pPr>
          </w:p>
        </w:tc>
        <w:tc>
          <w:tcPr>
            <w:tcW w:w="1759" w:type="dxa"/>
          </w:tcPr>
          <w:p w14:paraId="669597B2"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13E978BC"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7EC97B71"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32D50D4D"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5A50A0D" w14:textId="77777777" w:rsidR="00854E5F" w:rsidRDefault="00854E5F" w:rsidP="00F504E7">
            <w:pPr>
              <w:pStyle w:val="TableParagraph"/>
              <w:ind w:left="61"/>
              <w:jc w:val="both"/>
              <w:rPr>
                <w:rFonts w:ascii="Segoe UI" w:hAnsi="Segoe UI" w:cs="Segoe UI"/>
                <w:b/>
                <w:color w:val="3A3A3A"/>
              </w:rPr>
            </w:pPr>
          </w:p>
        </w:tc>
        <w:tc>
          <w:tcPr>
            <w:tcW w:w="1759" w:type="dxa"/>
          </w:tcPr>
          <w:p w14:paraId="577F7C46"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50CF6478"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3F4E1DAB"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5B162BA7"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326C1731" w14:textId="77777777" w:rsidR="00854E5F" w:rsidRDefault="00854E5F" w:rsidP="00F504E7">
            <w:pPr>
              <w:pStyle w:val="TableParagraph"/>
              <w:ind w:left="61"/>
              <w:jc w:val="both"/>
              <w:rPr>
                <w:rFonts w:ascii="Segoe UI" w:hAnsi="Segoe UI" w:cs="Segoe UI"/>
                <w:b/>
                <w:color w:val="3A3A3A"/>
              </w:rPr>
            </w:pPr>
          </w:p>
        </w:tc>
        <w:tc>
          <w:tcPr>
            <w:tcW w:w="1759" w:type="dxa"/>
          </w:tcPr>
          <w:p w14:paraId="77C292EE"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7E8BB662"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50E0CC9B"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r w:rsidR="00854E5F" w:rsidRPr="00655E7F" w14:paraId="52652BB0"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7C957B3C" w14:textId="77777777" w:rsidR="00854E5F" w:rsidRDefault="00854E5F" w:rsidP="00F504E7">
            <w:pPr>
              <w:pStyle w:val="TableParagraph"/>
              <w:ind w:left="61"/>
              <w:jc w:val="both"/>
              <w:rPr>
                <w:rFonts w:ascii="Segoe UI" w:hAnsi="Segoe UI" w:cs="Segoe UI"/>
                <w:b/>
                <w:color w:val="3A3A3A"/>
              </w:rPr>
            </w:pPr>
          </w:p>
        </w:tc>
        <w:tc>
          <w:tcPr>
            <w:tcW w:w="1759" w:type="dxa"/>
          </w:tcPr>
          <w:p w14:paraId="0DA59746" w14:textId="77777777" w:rsidR="00854E5F" w:rsidRDefault="00854E5F" w:rsidP="00627C54">
            <w:pPr>
              <w:pStyle w:val="TableParagraph"/>
              <w:ind w:left="58"/>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c>
          <w:tcPr>
            <w:tcW w:w="1759" w:type="dxa"/>
          </w:tcPr>
          <w:p w14:paraId="24A91041" w14:textId="77777777" w:rsidR="00854E5F" w:rsidRDefault="00854E5F" w:rsidP="00587EFA">
            <w:pPr>
              <w:pStyle w:val="TableParagraph"/>
              <w:ind w:left="61"/>
              <w:jc w:val="both"/>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rPr>
            </w:pPr>
          </w:p>
        </w:tc>
        <w:tc>
          <w:tcPr>
            <w:tcW w:w="4102" w:type="dxa"/>
          </w:tcPr>
          <w:p w14:paraId="04E14D75" w14:textId="77777777" w:rsidR="00854E5F" w:rsidRDefault="00854E5F" w:rsidP="00F22859">
            <w:pPr>
              <w:pStyle w:val="TableParagraph"/>
              <w:ind w:left="58" w:right="874"/>
              <w:cnfStyle w:val="000000010000" w:firstRow="0" w:lastRow="0" w:firstColumn="0" w:lastColumn="0" w:oddVBand="0" w:evenVBand="0" w:oddHBand="0" w:evenHBand="1" w:firstRowFirstColumn="0" w:firstRowLastColumn="0" w:lastRowFirstColumn="0" w:lastRowLastColumn="0"/>
              <w:rPr>
                <w:rFonts w:ascii="Segoe UI" w:hAnsi="Segoe UI" w:cs="Segoe UI"/>
                <w:color w:val="3A3A3A"/>
                <w:spacing w:val="-1"/>
              </w:rPr>
            </w:pPr>
          </w:p>
        </w:tc>
      </w:tr>
      <w:tr w:rsidR="00854E5F" w:rsidRPr="00655E7F" w14:paraId="2407ECFB" w14:textId="77777777" w:rsidTr="00DF1193">
        <w:tblPrEx>
          <w:tblBorders>
            <w:insideH w:val="single" w:sz="4" w:space="0" w:color="FFFFFF" w:themeColor="background1"/>
            <w:insideV w:val="single" w:sz="4" w:space="0" w:color="FFFFFF" w:themeColor="background1"/>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10" w:type="dxa"/>
          </w:tcPr>
          <w:p w14:paraId="0E49E2E5" w14:textId="77777777" w:rsidR="00854E5F" w:rsidRDefault="00854E5F" w:rsidP="00F504E7">
            <w:pPr>
              <w:pStyle w:val="TableParagraph"/>
              <w:ind w:left="61"/>
              <w:jc w:val="both"/>
              <w:rPr>
                <w:rFonts w:ascii="Segoe UI" w:hAnsi="Segoe UI" w:cs="Segoe UI"/>
                <w:b/>
                <w:color w:val="3A3A3A"/>
              </w:rPr>
            </w:pPr>
          </w:p>
        </w:tc>
        <w:tc>
          <w:tcPr>
            <w:tcW w:w="1759" w:type="dxa"/>
          </w:tcPr>
          <w:p w14:paraId="43922A82" w14:textId="77777777" w:rsidR="00854E5F" w:rsidRDefault="00854E5F" w:rsidP="00627C54">
            <w:pPr>
              <w:pStyle w:val="TableParagraph"/>
              <w:ind w:left="58"/>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c>
          <w:tcPr>
            <w:tcW w:w="1759" w:type="dxa"/>
          </w:tcPr>
          <w:p w14:paraId="5975835C" w14:textId="77777777" w:rsidR="00854E5F" w:rsidRDefault="00854E5F" w:rsidP="00587EFA">
            <w:pPr>
              <w:pStyle w:val="TableParagraph"/>
              <w:ind w:left="61"/>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rPr>
            </w:pPr>
          </w:p>
        </w:tc>
        <w:tc>
          <w:tcPr>
            <w:tcW w:w="4102" w:type="dxa"/>
          </w:tcPr>
          <w:p w14:paraId="0C3D3ADD" w14:textId="77777777" w:rsidR="00854E5F" w:rsidRDefault="00854E5F" w:rsidP="00F22859">
            <w:pPr>
              <w:pStyle w:val="TableParagraph"/>
              <w:ind w:left="58" w:right="874"/>
              <w:cnfStyle w:val="000000100000" w:firstRow="0" w:lastRow="0" w:firstColumn="0" w:lastColumn="0" w:oddVBand="0" w:evenVBand="0" w:oddHBand="1" w:evenHBand="0" w:firstRowFirstColumn="0" w:firstRowLastColumn="0" w:lastRowFirstColumn="0" w:lastRowLastColumn="0"/>
              <w:rPr>
                <w:rFonts w:ascii="Segoe UI" w:hAnsi="Segoe UI" w:cs="Segoe UI"/>
                <w:color w:val="3A3A3A"/>
                <w:spacing w:val="-1"/>
              </w:rPr>
            </w:pPr>
          </w:p>
        </w:tc>
      </w:tr>
    </w:tbl>
    <w:p w14:paraId="37A03E80" w14:textId="77777777" w:rsidR="00984A12" w:rsidRDefault="00984A12" w:rsidP="00B467DC">
      <w:pPr>
        <w:jc w:val="both"/>
      </w:pPr>
    </w:p>
    <w:p w14:paraId="723BC005" w14:textId="594E7443" w:rsidR="00E624D7" w:rsidRDefault="00E624D7" w:rsidP="00B467DC">
      <w:pPr>
        <w:jc w:val="both"/>
        <w:sectPr w:rsidR="00E624D7" w:rsidSect="00DC40FE">
          <w:headerReference w:type="default" r:id="rId12"/>
          <w:footerReference w:type="even" r:id="rId13"/>
          <w:footerReference w:type="default" r:id="rId14"/>
          <w:footerReference w:type="first" r:id="rId15"/>
          <w:pgSz w:w="12240" w:h="15840"/>
          <w:pgMar w:top="720" w:right="1440" w:bottom="720" w:left="1440" w:header="576" w:footer="648" w:gutter="0"/>
          <w:pgNumType w:fmt="lowerRoman" w:start="1"/>
          <w:cols w:space="720"/>
          <w:docGrid w:linePitch="360"/>
        </w:sectPr>
      </w:pPr>
    </w:p>
    <w:sdt>
      <w:sdtPr>
        <w:rPr>
          <w:rFonts w:ascii="Cambria" w:eastAsiaTheme="minorHAnsi" w:hAnsi="Cambria" w:cstheme="minorBidi"/>
          <w:caps w:val="0"/>
          <w:noProof/>
          <w:color w:val="auto"/>
          <w:sz w:val="22"/>
          <w:szCs w:val="22"/>
        </w:rPr>
        <w:id w:val="263967951"/>
        <w:docPartObj>
          <w:docPartGallery w:val="Table of Contents"/>
          <w:docPartUnique/>
        </w:docPartObj>
      </w:sdtPr>
      <w:sdtEndPr>
        <w:rPr>
          <w:rFonts w:ascii="Segoe UI" w:eastAsiaTheme="minorEastAsia" w:hAnsi="Segoe UI" w:cs="Segoe UI"/>
        </w:rPr>
      </w:sdtEndPr>
      <w:sdtContent>
        <w:p w14:paraId="794262A5" w14:textId="77777777" w:rsidR="00984A12" w:rsidRDefault="00984A12" w:rsidP="00B467DC">
          <w:pPr>
            <w:pStyle w:val="TOCHeading"/>
            <w:jc w:val="both"/>
          </w:pPr>
          <w:r w:rsidRPr="00BB7746">
            <w:t>Contents</w:t>
          </w:r>
        </w:p>
        <w:p w14:paraId="787D1B65" w14:textId="5E7D3CA0" w:rsidR="00ED631B" w:rsidRDefault="00CE44A0">
          <w:pPr>
            <w:pStyle w:val="TOC1"/>
            <w:rPr>
              <w:rFonts w:asciiTheme="minorHAnsi" w:eastAsiaTheme="minorEastAsia" w:hAnsiTheme="minorHAnsi" w:cstheme="minorBidi"/>
              <w:caps w:val="0"/>
            </w:rPr>
          </w:pPr>
          <w:r>
            <w:rPr>
              <w:caps w:val="0"/>
            </w:rPr>
            <w:fldChar w:fldCharType="begin"/>
          </w:r>
          <w:r>
            <w:rPr>
              <w:caps w:val="0"/>
            </w:rPr>
            <w:instrText xml:space="preserve"> TOC \o "1-4" \h \z \u </w:instrText>
          </w:r>
          <w:r>
            <w:rPr>
              <w:caps w:val="0"/>
            </w:rPr>
            <w:fldChar w:fldCharType="separate"/>
          </w:r>
          <w:hyperlink w:anchor="_Toc152835098" w:history="1">
            <w:r w:rsidR="00ED631B" w:rsidRPr="00DC7710">
              <w:rPr>
                <w:rStyle w:val="Hyperlink"/>
              </w:rPr>
              <w:t>Revision History</w:t>
            </w:r>
            <w:r w:rsidR="00ED631B">
              <w:rPr>
                <w:webHidden/>
              </w:rPr>
              <w:tab/>
            </w:r>
            <w:r w:rsidR="00ED631B">
              <w:rPr>
                <w:webHidden/>
              </w:rPr>
              <w:fldChar w:fldCharType="begin"/>
            </w:r>
            <w:r w:rsidR="00ED631B">
              <w:rPr>
                <w:webHidden/>
              </w:rPr>
              <w:instrText xml:space="preserve"> PAGEREF _Toc152835098 \h </w:instrText>
            </w:r>
            <w:r w:rsidR="00ED631B">
              <w:rPr>
                <w:webHidden/>
              </w:rPr>
            </w:r>
            <w:r w:rsidR="00ED631B">
              <w:rPr>
                <w:webHidden/>
              </w:rPr>
              <w:fldChar w:fldCharType="separate"/>
            </w:r>
            <w:r w:rsidR="00ED631B">
              <w:rPr>
                <w:webHidden/>
              </w:rPr>
              <w:t>i</w:t>
            </w:r>
            <w:r w:rsidR="00ED631B">
              <w:rPr>
                <w:webHidden/>
              </w:rPr>
              <w:fldChar w:fldCharType="end"/>
            </w:r>
          </w:hyperlink>
        </w:p>
        <w:p w14:paraId="7290D771" w14:textId="03925562" w:rsidR="00ED631B" w:rsidRDefault="00ED631B">
          <w:pPr>
            <w:pStyle w:val="TOC2"/>
            <w:tabs>
              <w:tab w:val="left" w:pos="440"/>
            </w:tabs>
            <w:rPr>
              <w:rFonts w:asciiTheme="minorHAnsi" w:eastAsiaTheme="minorEastAsia" w:hAnsiTheme="minorHAnsi" w:cstheme="minorBidi"/>
            </w:rPr>
          </w:pPr>
          <w:hyperlink w:anchor="_Toc152835099" w:history="1">
            <w:r w:rsidRPr="00DC7710">
              <w:rPr>
                <w:rStyle w:val="Hyperlink"/>
                <w:b/>
              </w:rPr>
              <w:t>1.</w:t>
            </w:r>
            <w:r>
              <w:rPr>
                <w:rFonts w:asciiTheme="minorHAnsi" w:eastAsiaTheme="minorEastAsia" w:hAnsiTheme="minorHAnsi" w:cstheme="minorBidi"/>
              </w:rPr>
              <w:tab/>
            </w:r>
            <w:r w:rsidRPr="00DC7710">
              <w:rPr>
                <w:rStyle w:val="Hyperlink"/>
                <w:b/>
              </w:rPr>
              <w:t>Introduction</w:t>
            </w:r>
            <w:r>
              <w:rPr>
                <w:webHidden/>
              </w:rPr>
              <w:tab/>
            </w:r>
            <w:r>
              <w:rPr>
                <w:webHidden/>
              </w:rPr>
              <w:fldChar w:fldCharType="begin"/>
            </w:r>
            <w:r>
              <w:rPr>
                <w:webHidden/>
              </w:rPr>
              <w:instrText xml:space="preserve"> PAGEREF _Toc152835099 \h </w:instrText>
            </w:r>
            <w:r>
              <w:rPr>
                <w:webHidden/>
              </w:rPr>
            </w:r>
            <w:r>
              <w:rPr>
                <w:webHidden/>
              </w:rPr>
              <w:fldChar w:fldCharType="separate"/>
            </w:r>
            <w:r>
              <w:rPr>
                <w:webHidden/>
              </w:rPr>
              <w:t>4</w:t>
            </w:r>
            <w:r>
              <w:rPr>
                <w:webHidden/>
              </w:rPr>
              <w:fldChar w:fldCharType="end"/>
            </w:r>
          </w:hyperlink>
        </w:p>
        <w:p w14:paraId="39A5FDAA" w14:textId="4196F343" w:rsidR="00ED631B" w:rsidRDefault="00ED631B">
          <w:pPr>
            <w:pStyle w:val="TOC2"/>
            <w:tabs>
              <w:tab w:val="left" w:pos="440"/>
            </w:tabs>
            <w:rPr>
              <w:rFonts w:asciiTheme="minorHAnsi" w:eastAsiaTheme="minorEastAsia" w:hAnsiTheme="minorHAnsi" w:cstheme="minorBidi"/>
            </w:rPr>
          </w:pPr>
          <w:hyperlink w:anchor="_Toc152835100" w:history="1">
            <w:r w:rsidRPr="00DC7710">
              <w:rPr>
                <w:rStyle w:val="Hyperlink"/>
                <w:b/>
              </w:rPr>
              <w:t>2.</w:t>
            </w:r>
            <w:r>
              <w:rPr>
                <w:rFonts w:asciiTheme="minorHAnsi" w:eastAsiaTheme="minorEastAsia" w:hAnsiTheme="minorHAnsi" w:cstheme="minorBidi"/>
              </w:rPr>
              <w:tab/>
            </w:r>
            <w:r w:rsidRPr="00DC7710">
              <w:rPr>
                <w:rStyle w:val="Hyperlink"/>
                <w:b/>
              </w:rPr>
              <w:t>Quick-Start Guide</w:t>
            </w:r>
            <w:r>
              <w:rPr>
                <w:webHidden/>
              </w:rPr>
              <w:tab/>
            </w:r>
            <w:r>
              <w:rPr>
                <w:webHidden/>
              </w:rPr>
              <w:fldChar w:fldCharType="begin"/>
            </w:r>
            <w:r>
              <w:rPr>
                <w:webHidden/>
              </w:rPr>
              <w:instrText xml:space="preserve"> PAGEREF _Toc152835100 \h </w:instrText>
            </w:r>
            <w:r>
              <w:rPr>
                <w:webHidden/>
              </w:rPr>
            </w:r>
            <w:r>
              <w:rPr>
                <w:webHidden/>
              </w:rPr>
              <w:fldChar w:fldCharType="separate"/>
            </w:r>
            <w:r>
              <w:rPr>
                <w:webHidden/>
              </w:rPr>
              <w:t>4</w:t>
            </w:r>
            <w:r>
              <w:rPr>
                <w:webHidden/>
              </w:rPr>
              <w:fldChar w:fldCharType="end"/>
            </w:r>
          </w:hyperlink>
        </w:p>
        <w:p w14:paraId="30014717" w14:textId="31A89770" w:rsidR="00ED631B" w:rsidRDefault="00ED631B">
          <w:pPr>
            <w:pStyle w:val="TOC2"/>
            <w:tabs>
              <w:tab w:val="left" w:pos="440"/>
            </w:tabs>
            <w:rPr>
              <w:rFonts w:asciiTheme="minorHAnsi" w:eastAsiaTheme="minorEastAsia" w:hAnsiTheme="minorHAnsi" w:cstheme="minorBidi"/>
            </w:rPr>
          </w:pPr>
          <w:hyperlink w:anchor="_Toc152835101" w:history="1">
            <w:r w:rsidRPr="00DC7710">
              <w:rPr>
                <w:rStyle w:val="Hyperlink"/>
                <w:b/>
              </w:rPr>
              <w:t>3.</w:t>
            </w:r>
            <w:r>
              <w:rPr>
                <w:rFonts w:asciiTheme="minorHAnsi" w:eastAsiaTheme="minorEastAsia" w:hAnsiTheme="minorHAnsi" w:cstheme="minorBidi"/>
              </w:rPr>
              <w:tab/>
            </w:r>
            <w:r w:rsidRPr="00DC7710">
              <w:rPr>
                <w:rStyle w:val="Hyperlink"/>
                <w:b/>
              </w:rPr>
              <w:t>Overview of the Study Process</w:t>
            </w:r>
            <w:r>
              <w:rPr>
                <w:webHidden/>
              </w:rPr>
              <w:tab/>
            </w:r>
            <w:r>
              <w:rPr>
                <w:webHidden/>
              </w:rPr>
              <w:fldChar w:fldCharType="begin"/>
            </w:r>
            <w:r>
              <w:rPr>
                <w:webHidden/>
              </w:rPr>
              <w:instrText xml:space="preserve"> PAGEREF _Toc152835101 \h </w:instrText>
            </w:r>
            <w:r>
              <w:rPr>
                <w:webHidden/>
              </w:rPr>
            </w:r>
            <w:r>
              <w:rPr>
                <w:webHidden/>
              </w:rPr>
              <w:fldChar w:fldCharType="separate"/>
            </w:r>
            <w:r>
              <w:rPr>
                <w:webHidden/>
              </w:rPr>
              <w:t>5</w:t>
            </w:r>
            <w:r>
              <w:rPr>
                <w:webHidden/>
              </w:rPr>
              <w:fldChar w:fldCharType="end"/>
            </w:r>
          </w:hyperlink>
        </w:p>
        <w:p w14:paraId="3C10F926" w14:textId="59CD6278" w:rsidR="00ED631B" w:rsidRDefault="00ED631B">
          <w:pPr>
            <w:pStyle w:val="TOC3"/>
            <w:rPr>
              <w:rFonts w:asciiTheme="minorHAnsi" w:hAnsiTheme="minorHAnsi" w:cstheme="minorBidi"/>
            </w:rPr>
          </w:pPr>
          <w:hyperlink w:anchor="_Toc152835102" w:history="1">
            <w:r w:rsidRPr="00DC7710">
              <w:rPr>
                <w:rStyle w:val="Hyperlink"/>
                <w:rFonts w:ascii="Segoe UI Bold" w:eastAsiaTheme="minorHAnsi" w:hAnsi="Segoe UI Bold"/>
              </w:rPr>
              <w:t>3.1 Flowchart for the Aggregate Transmission Service Study Timeline</w:t>
            </w:r>
            <w:r>
              <w:rPr>
                <w:webHidden/>
              </w:rPr>
              <w:tab/>
            </w:r>
            <w:r>
              <w:rPr>
                <w:webHidden/>
              </w:rPr>
              <w:fldChar w:fldCharType="begin"/>
            </w:r>
            <w:r>
              <w:rPr>
                <w:webHidden/>
              </w:rPr>
              <w:instrText xml:space="preserve"> PAGEREF _Toc152835102 \h </w:instrText>
            </w:r>
            <w:r>
              <w:rPr>
                <w:webHidden/>
              </w:rPr>
            </w:r>
            <w:r>
              <w:rPr>
                <w:webHidden/>
              </w:rPr>
              <w:fldChar w:fldCharType="separate"/>
            </w:r>
            <w:r>
              <w:rPr>
                <w:webHidden/>
              </w:rPr>
              <w:t>6</w:t>
            </w:r>
            <w:r>
              <w:rPr>
                <w:webHidden/>
              </w:rPr>
              <w:fldChar w:fldCharType="end"/>
            </w:r>
          </w:hyperlink>
        </w:p>
        <w:p w14:paraId="7232FEB1" w14:textId="46E44B0D" w:rsidR="00ED631B" w:rsidRDefault="00ED631B">
          <w:pPr>
            <w:pStyle w:val="TOC2"/>
            <w:tabs>
              <w:tab w:val="left" w:pos="440"/>
            </w:tabs>
            <w:rPr>
              <w:rFonts w:asciiTheme="minorHAnsi" w:eastAsiaTheme="minorEastAsia" w:hAnsiTheme="minorHAnsi" w:cstheme="minorBidi"/>
            </w:rPr>
          </w:pPr>
          <w:hyperlink w:anchor="_Toc152835103" w:history="1">
            <w:r w:rsidRPr="00DC7710">
              <w:rPr>
                <w:rStyle w:val="Hyperlink"/>
                <w:b/>
                <w:bCs/>
              </w:rPr>
              <w:t>4.</w:t>
            </w:r>
            <w:r>
              <w:rPr>
                <w:rFonts w:asciiTheme="minorHAnsi" w:eastAsiaTheme="minorEastAsia" w:hAnsiTheme="minorHAnsi" w:cstheme="minorBidi"/>
              </w:rPr>
              <w:tab/>
            </w:r>
            <w:r w:rsidRPr="00DC7710">
              <w:rPr>
                <w:rStyle w:val="Hyperlink"/>
                <w:b/>
              </w:rPr>
              <w:t>Submitting a Request</w:t>
            </w:r>
            <w:r>
              <w:rPr>
                <w:webHidden/>
              </w:rPr>
              <w:tab/>
            </w:r>
            <w:r>
              <w:rPr>
                <w:webHidden/>
              </w:rPr>
              <w:fldChar w:fldCharType="begin"/>
            </w:r>
            <w:r>
              <w:rPr>
                <w:webHidden/>
              </w:rPr>
              <w:instrText xml:space="preserve"> PAGEREF _Toc152835103 \h </w:instrText>
            </w:r>
            <w:r>
              <w:rPr>
                <w:webHidden/>
              </w:rPr>
            </w:r>
            <w:r>
              <w:rPr>
                <w:webHidden/>
              </w:rPr>
              <w:fldChar w:fldCharType="separate"/>
            </w:r>
            <w:r>
              <w:rPr>
                <w:webHidden/>
              </w:rPr>
              <w:t>7</w:t>
            </w:r>
            <w:r>
              <w:rPr>
                <w:webHidden/>
              </w:rPr>
              <w:fldChar w:fldCharType="end"/>
            </w:r>
          </w:hyperlink>
        </w:p>
        <w:p w14:paraId="2961CEFA" w14:textId="360556C3" w:rsidR="00ED631B" w:rsidRDefault="00ED631B">
          <w:pPr>
            <w:pStyle w:val="TOC3"/>
            <w:rPr>
              <w:rFonts w:asciiTheme="minorHAnsi" w:hAnsiTheme="minorHAnsi" w:cstheme="minorBidi"/>
            </w:rPr>
          </w:pPr>
          <w:hyperlink w:anchor="_Toc152835104" w:history="1">
            <w:r w:rsidRPr="00DC7710">
              <w:rPr>
                <w:rStyle w:val="Hyperlink"/>
                <w:rFonts w:ascii="Segoe UI Bold" w:eastAsiaTheme="minorHAnsi" w:hAnsi="Segoe UI Bold"/>
              </w:rPr>
              <w:t>4.1</w:t>
            </w:r>
            <w:r w:rsidRPr="00DC7710">
              <w:rPr>
                <w:rStyle w:val="Hyperlink"/>
                <w:rFonts w:ascii="Segoe UI Bold" w:hAnsi="Segoe UI Bold"/>
              </w:rPr>
              <w:t xml:space="preserve"> </w:t>
            </w:r>
            <w:r w:rsidRPr="00DC7710">
              <w:rPr>
                <w:rStyle w:val="Hyperlink"/>
                <w:rFonts w:ascii="Segoe UI Bold" w:eastAsiaTheme="minorHAnsi" w:hAnsi="Segoe UI Bold"/>
              </w:rPr>
              <w:t>Registration as an Eligible Customer</w:t>
            </w:r>
            <w:r>
              <w:rPr>
                <w:webHidden/>
              </w:rPr>
              <w:tab/>
            </w:r>
            <w:r>
              <w:rPr>
                <w:webHidden/>
              </w:rPr>
              <w:fldChar w:fldCharType="begin"/>
            </w:r>
            <w:r>
              <w:rPr>
                <w:webHidden/>
              </w:rPr>
              <w:instrText xml:space="preserve"> PAGEREF _Toc152835104 \h </w:instrText>
            </w:r>
            <w:r>
              <w:rPr>
                <w:webHidden/>
              </w:rPr>
            </w:r>
            <w:r>
              <w:rPr>
                <w:webHidden/>
              </w:rPr>
              <w:fldChar w:fldCharType="separate"/>
            </w:r>
            <w:r>
              <w:rPr>
                <w:webHidden/>
              </w:rPr>
              <w:t>7</w:t>
            </w:r>
            <w:r>
              <w:rPr>
                <w:webHidden/>
              </w:rPr>
              <w:fldChar w:fldCharType="end"/>
            </w:r>
          </w:hyperlink>
        </w:p>
        <w:p w14:paraId="284E1E45" w14:textId="566F62DB" w:rsidR="00ED631B" w:rsidRDefault="00ED631B">
          <w:pPr>
            <w:pStyle w:val="TOC3"/>
            <w:rPr>
              <w:rFonts w:asciiTheme="minorHAnsi" w:hAnsiTheme="minorHAnsi" w:cstheme="minorBidi"/>
            </w:rPr>
          </w:pPr>
          <w:hyperlink w:anchor="_Toc152835105" w:history="1">
            <w:r w:rsidRPr="00DC7710">
              <w:rPr>
                <w:rStyle w:val="Hyperlink"/>
                <w:rFonts w:ascii="Segoe UI Bold" w:eastAsiaTheme="minorHAnsi" w:hAnsi="Segoe UI Bold"/>
              </w:rPr>
              <w:t>4.2 Completed Application Requirements</w:t>
            </w:r>
            <w:r>
              <w:rPr>
                <w:webHidden/>
              </w:rPr>
              <w:tab/>
            </w:r>
            <w:r>
              <w:rPr>
                <w:webHidden/>
              </w:rPr>
              <w:fldChar w:fldCharType="begin"/>
            </w:r>
            <w:r>
              <w:rPr>
                <w:webHidden/>
              </w:rPr>
              <w:instrText xml:space="preserve"> PAGEREF _Toc152835105 \h </w:instrText>
            </w:r>
            <w:r>
              <w:rPr>
                <w:webHidden/>
              </w:rPr>
            </w:r>
            <w:r>
              <w:rPr>
                <w:webHidden/>
              </w:rPr>
              <w:fldChar w:fldCharType="separate"/>
            </w:r>
            <w:r>
              <w:rPr>
                <w:webHidden/>
              </w:rPr>
              <w:t>7</w:t>
            </w:r>
            <w:r>
              <w:rPr>
                <w:webHidden/>
              </w:rPr>
              <w:fldChar w:fldCharType="end"/>
            </w:r>
          </w:hyperlink>
        </w:p>
        <w:p w14:paraId="57EC018D" w14:textId="0435C968" w:rsidR="00ED631B" w:rsidRDefault="00ED631B">
          <w:pPr>
            <w:pStyle w:val="TOC3"/>
            <w:rPr>
              <w:rFonts w:asciiTheme="minorHAnsi" w:hAnsiTheme="minorHAnsi" w:cstheme="minorBidi"/>
            </w:rPr>
          </w:pPr>
          <w:hyperlink w:anchor="_Toc152835106" w:history="1">
            <w:r w:rsidRPr="00DC7710">
              <w:rPr>
                <w:rStyle w:val="Hyperlink"/>
                <w:rFonts w:ascii="Segoe UI Bold" w:eastAsiaTheme="minorHAnsi" w:hAnsi="Segoe UI Bold"/>
              </w:rPr>
              <w:t>4.3 SPP OASIS request</w:t>
            </w:r>
            <w:r>
              <w:rPr>
                <w:webHidden/>
              </w:rPr>
              <w:tab/>
            </w:r>
            <w:r>
              <w:rPr>
                <w:webHidden/>
              </w:rPr>
              <w:fldChar w:fldCharType="begin"/>
            </w:r>
            <w:r>
              <w:rPr>
                <w:webHidden/>
              </w:rPr>
              <w:instrText xml:space="preserve"> PAGEREF _Toc152835106 \h </w:instrText>
            </w:r>
            <w:r>
              <w:rPr>
                <w:webHidden/>
              </w:rPr>
            </w:r>
            <w:r>
              <w:rPr>
                <w:webHidden/>
              </w:rPr>
              <w:fldChar w:fldCharType="separate"/>
            </w:r>
            <w:r>
              <w:rPr>
                <w:webHidden/>
              </w:rPr>
              <w:t>7</w:t>
            </w:r>
            <w:r>
              <w:rPr>
                <w:webHidden/>
              </w:rPr>
              <w:fldChar w:fldCharType="end"/>
            </w:r>
          </w:hyperlink>
        </w:p>
        <w:p w14:paraId="140458D0" w14:textId="27EB39BC" w:rsidR="00ED631B" w:rsidRDefault="00ED631B">
          <w:pPr>
            <w:pStyle w:val="TOC3"/>
            <w:rPr>
              <w:rFonts w:asciiTheme="minorHAnsi" w:hAnsiTheme="minorHAnsi" w:cstheme="minorBidi"/>
            </w:rPr>
          </w:pPr>
          <w:hyperlink w:anchor="_Toc152835107" w:history="1">
            <w:r w:rsidRPr="00DC7710">
              <w:rPr>
                <w:rStyle w:val="Hyperlink"/>
                <w:rFonts w:ascii="Segoe UI Bold" w:eastAsiaTheme="minorHAnsi" w:hAnsi="Segoe UI Bold"/>
              </w:rPr>
              <w:t>4.4 Aggregate Facilities Study Agreement</w:t>
            </w:r>
            <w:r>
              <w:rPr>
                <w:webHidden/>
              </w:rPr>
              <w:tab/>
            </w:r>
            <w:r>
              <w:rPr>
                <w:webHidden/>
              </w:rPr>
              <w:fldChar w:fldCharType="begin"/>
            </w:r>
            <w:r>
              <w:rPr>
                <w:webHidden/>
              </w:rPr>
              <w:instrText xml:space="preserve"> PAGEREF _Toc152835107 \h </w:instrText>
            </w:r>
            <w:r>
              <w:rPr>
                <w:webHidden/>
              </w:rPr>
            </w:r>
            <w:r>
              <w:rPr>
                <w:webHidden/>
              </w:rPr>
              <w:fldChar w:fldCharType="separate"/>
            </w:r>
            <w:r>
              <w:rPr>
                <w:webHidden/>
              </w:rPr>
              <w:t>8</w:t>
            </w:r>
            <w:r>
              <w:rPr>
                <w:webHidden/>
              </w:rPr>
              <w:fldChar w:fldCharType="end"/>
            </w:r>
          </w:hyperlink>
        </w:p>
        <w:p w14:paraId="05CFEE32" w14:textId="3AC45FA0" w:rsidR="00ED631B" w:rsidRDefault="00ED631B">
          <w:pPr>
            <w:pStyle w:val="TOC3"/>
            <w:rPr>
              <w:rFonts w:asciiTheme="minorHAnsi" w:hAnsiTheme="minorHAnsi" w:cstheme="minorBidi"/>
            </w:rPr>
          </w:pPr>
          <w:hyperlink w:anchor="_Toc152835108" w:history="1">
            <w:r w:rsidRPr="00DC7710">
              <w:rPr>
                <w:rStyle w:val="Hyperlink"/>
                <w:rFonts w:ascii="Segoe UI Bold" w:eastAsiaTheme="minorHAnsi" w:hAnsi="Segoe UI Bold"/>
              </w:rPr>
              <w:t>4.5 Study Deposit</w:t>
            </w:r>
            <w:r>
              <w:rPr>
                <w:webHidden/>
              </w:rPr>
              <w:tab/>
            </w:r>
            <w:r>
              <w:rPr>
                <w:webHidden/>
              </w:rPr>
              <w:fldChar w:fldCharType="begin"/>
            </w:r>
            <w:r>
              <w:rPr>
                <w:webHidden/>
              </w:rPr>
              <w:instrText xml:space="preserve"> PAGEREF _Toc152835108 \h </w:instrText>
            </w:r>
            <w:r>
              <w:rPr>
                <w:webHidden/>
              </w:rPr>
            </w:r>
            <w:r>
              <w:rPr>
                <w:webHidden/>
              </w:rPr>
              <w:fldChar w:fldCharType="separate"/>
            </w:r>
            <w:r>
              <w:rPr>
                <w:webHidden/>
              </w:rPr>
              <w:t>8</w:t>
            </w:r>
            <w:r>
              <w:rPr>
                <w:webHidden/>
              </w:rPr>
              <w:fldChar w:fldCharType="end"/>
            </w:r>
          </w:hyperlink>
        </w:p>
        <w:p w14:paraId="14F1A459" w14:textId="0140B71E" w:rsidR="00ED631B" w:rsidRDefault="00ED631B">
          <w:pPr>
            <w:pStyle w:val="TOC3"/>
            <w:rPr>
              <w:rFonts w:asciiTheme="minorHAnsi" w:hAnsiTheme="minorHAnsi" w:cstheme="minorBidi"/>
            </w:rPr>
          </w:pPr>
          <w:hyperlink w:anchor="_Toc152835109" w:history="1">
            <w:r w:rsidRPr="00DC7710">
              <w:rPr>
                <w:rStyle w:val="Hyperlink"/>
                <w:rFonts w:ascii="Segoe UI Bold" w:eastAsiaTheme="minorHAnsi" w:hAnsi="Segoe UI Bold"/>
              </w:rPr>
              <w:t>4.6 NITS Application</w:t>
            </w:r>
            <w:r>
              <w:rPr>
                <w:webHidden/>
              </w:rPr>
              <w:tab/>
            </w:r>
            <w:r>
              <w:rPr>
                <w:webHidden/>
              </w:rPr>
              <w:fldChar w:fldCharType="begin"/>
            </w:r>
            <w:r>
              <w:rPr>
                <w:webHidden/>
              </w:rPr>
              <w:instrText xml:space="preserve"> PAGEREF _Toc152835109 \h </w:instrText>
            </w:r>
            <w:r>
              <w:rPr>
                <w:webHidden/>
              </w:rPr>
            </w:r>
            <w:r>
              <w:rPr>
                <w:webHidden/>
              </w:rPr>
              <w:fldChar w:fldCharType="separate"/>
            </w:r>
            <w:r>
              <w:rPr>
                <w:webHidden/>
              </w:rPr>
              <w:t>9</w:t>
            </w:r>
            <w:r>
              <w:rPr>
                <w:webHidden/>
              </w:rPr>
              <w:fldChar w:fldCharType="end"/>
            </w:r>
          </w:hyperlink>
        </w:p>
        <w:p w14:paraId="153A95F1" w14:textId="46B65F69" w:rsidR="00ED631B" w:rsidRDefault="00ED631B">
          <w:pPr>
            <w:pStyle w:val="TOC3"/>
            <w:rPr>
              <w:rFonts w:asciiTheme="minorHAnsi" w:hAnsiTheme="minorHAnsi" w:cstheme="minorBidi"/>
            </w:rPr>
          </w:pPr>
          <w:hyperlink w:anchor="_Toc152835110" w:history="1">
            <w:r w:rsidRPr="00DC7710">
              <w:rPr>
                <w:rStyle w:val="Hyperlink"/>
                <w:rFonts w:ascii="Segoe UI Bold" w:eastAsiaTheme="minorHAnsi" w:hAnsi="Segoe UI Bold"/>
              </w:rPr>
              <w:t>4.7 Attestation Statement</w:t>
            </w:r>
            <w:r>
              <w:rPr>
                <w:webHidden/>
              </w:rPr>
              <w:tab/>
            </w:r>
            <w:r>
              <w:rPr>
                <w:webHidden/>
              </w:rPr>
              <w:fldChar w:fldCharType="begin"/>
            </w:r>
            <w:r>
              <w:rPr>
                <w:webHidden/>
              </w:rPr>
              <w:instrText xml:space="preserve"> PAGEREF _Toc152835110 \h </w:instrText>
            </w:r>
            <w:r>
              <w:rPr>
                <w:webHidden/>
              </w:rPr>
            </w:r>
            <w:r>
              <w:rPr>
                <w:webHidden/>
              </w:rPr>
              <w:fldChar w:fldCharType="separate"/>
            </w:r>
            <w:r>
              <w:rPr>
                <w:webHidden/>
              </w:rPr>
              <w:t>9</w:t>
            </w:r>
            <w:r>
              <w:rPr>
                <w:webHidden/>
              </w:rPr>
              <w:fldChar w:fldCharType="end"/>
            </w:r>
          </w:hyperlink>
        </w:p>
        <w:p w14:paraId="03970D74" w14:textId="15E9136D" w:rsidR="00ED631B" w:rsidRDefault="00ED631B">
          <w:pPr>
            <w:pStyle w:val="TOC2"/>
            <w:tabs>
              <w:tab w:val="left" w:pos="440"/>
            </w:tabs>
            <w:rPr>
              <w:rFonts w:asciiTheme="minorHAnsi" w:eastAsiaTheme="minorEastAsia" w:hAnsiTheme="minorHAnsi" w:cstheme="minorBidi"/>
            </w:rPr>
          </w:pPr>
          <w:hyperlink w:anchor="_Toc152835111" w:history="1">
            <w:r w:rsidRPr="00DC7710">
              <w:rPr>
                <w:rStyle w:val="Hyperlink"/>
                <w:b/>
              </w:rPr>
              <w:t>5.</w:t>
            </w:r>
            <w:r>
              <w:rPr>
                <w:rFonts w:asciiTheme="minorHAnsi" w:eastAsiaTheme="minorEastAsia" w:hAnsiTheme="minorHAnsi" w:cstheme="minorBidi"/>
              </w:rPr>
              <w:tab/>
            </w:r>
            <w:r w:rsidRPr="00DC7710">
              <w:rPr>
                <w:rStyle w:val="Hyperlink"/>
                <w:b/>
              </w:rPr>
              <w:t>Aggregate Facilities Study Timeline</w:t>
            </w:r>
            <w:r>
              <w:rPr>
                <w:webHidden/>
              </w:rPr>
              <w:tab/>
            </w:r>
            <w:r>
              <w:rPr>
                <w:webHidden/>
              </w:rPr>
              <w:fldChar w:fldCharType="begin"/>
            </w:r>
            <w:r>
              <w:rPr>
                <w:webHidden/>
              </w:rPr>
              <w:instrText xml:space="preserve"> PAGEREF _Toc152835111 \h </w:instrText>
            </w:r>
            <w:r>
              <w:rPr>
                <w:webHidden/>
              </w:rPr>
            </w:r>
            <w:r>
              <w:rPr>
                <w:webHidden/>
              </w:rPr>
              <w:fldChar w:fldCharType="separate"/>
            </w:r>
            <w:r>
              <w:rPr>
                <w:webHidden/>
              </w:rPr>
              <w:t>11</w:t>
            </w:r>
            <w:r>
              <w:rPr>
                <w:webHidden/>
              </w:rPr>
              <w:fldChar w:fldCharType="end"/>
            </w:r>
          </w:hyperlink>
        </w:p>
        <w:p w14:paraId="54EBD8E1" w14:textId="0783F7C5" w:rsidR="00ED631B" w:rsidRDefault="00ED631B">
          <w:pPr>
            <w:pStyle w:val="TOC3"/>
            <w:rPr>
              <w:rFonts w:asciiTheme="minorHAnsi" w:hAnsiTheme="minorHAnsi" w:cstheme="minorBidi"/>
            </w:rPr>
          </w:pPr>
          <w:hyperlink w:anchor="_Toc152835112" w:history="1">
            <w:r w:rsidRPr="00DC7710">
              <w:rPr>
                <w:rStyle w:val="Hyperlink"/>
                <w:rFonts w:ascii="Segoe UI Bold" w:eastAsiaTheme="minorHAnsi" w:hAnsi="Segoe UI Bold"/>
              </w:rPr>
              <w:t>5.1 Open Season</w:t>
            </w:r>
            <w:r>
              <w:rPr>
                <w:webHidden/>
              </w:rPr>
              <w:tab/>
            </w:r>
            <w:r>
              <w:rPr>
                <w:webHidden/>
              </w:rPr>
              <w:fldChar w:fldCharType="begin"/>
            </w:r>
            <w:r>
              <w:rPr>
                <w:webHidden/>
              </w:rPr>
              <w:instrText xml:space="preserve"> PAGEREF _Toc152835112 \h </w:instrText>
            </w:r>
            <w:r>
              <w:rPr>
                <w:webHidden/>
              </w:rPr>
            </w:r>
            <w:r>
              <w:rPr>
                <w:webHidden/>
              </w:rPr>
              <w:fldChar w:fldCharType="separate"/>
            </w:r>
            <w:r>
              <w:rPr>
                <w:webHidden/>
              </w:rPr>
              <w:t>11</w:t>
            </w:r>
            <w:r>
              <w:rPr>
                <w:webHidden/>
              </w:rPr>
              <w:fldChar w:fldCharType="end"/>
            </w:r>
          </w:hyperlink>
        </w:p>
        <w:p w14:paraId="76EC2359" w14:textId="4AECF99E" w:rsidR="00ED631B" w:rsidRDefault="00ED631B">
          <w:pPr>
            <w:pStyle w:val="TOC3"/>
            <w:rPr>
              <w:rFonts w:asciiTheme="minorHAnsi" w:hAnsiTheme="minorHAnsi" w:cstheme="minorBidi"/>
            </w:rPr>
          </w:pPr>
          <w:hyperlink w:anchor="_Toc152835113" w:history="1">
            <w:r w:rsidRPr="00DC7710">
              <w:rPr>
                <w:rStyle w:val="Hyperlink"/>
                <w:rFonts w:ascii="Segoe UI Bold" w:eastAsiaTheme="minorHAnsi" w:hAnsi="Segoe UI Bold"/>
              </w:rPr>
              <w:t>5.2 Flowchart for the Aggregate Transmission Service Study Process</w:t>
            </w:r>
            <w:r>
              <w:rPr>
                <w:webHidden/>
              </w:rPr>
              <w:tab/>
            </w:r>
            <w:r>
              <w:rPr>
                <w:webHidden/>
              </w:rPr>
              <w:fldChar w:fldCharType="begin"/>
            </w:r>
            <w:r>
              <w:rPr>
                <w:webHidden/>
              </w:rPr>
              <w:instrText xml:space="preserve"> PAGEREF _Toc152835113 \h </w:instrText>
            </w:r>
            <w:r>
              <w:rPr>
                <w:webHidden/>
              </w:rPr>
            </w:r>
            <w:r>
              <w:rPr>
                <w:webHidden/>
              </w:rPr>
              <w:fldChar w:fldCharType="separate"/>
            </w:r>
            <w:r>
              <w:rPr>
                <w:webHidden/>
              </w:rPr>
              <w:t>11</w:t>
            </w:r>
            <w:r>
              <w:rPr>
                <w:webHidden/>
              </w:rPr>
              <w:fldChar w:fldCharType="end"/>
            </w:r>
          </w:hyperlink>
        </w:p>
        <w:p w14:paraId="5C1517F3" w14:textId="12D0933E" w:rsidR="00ED631B" w:rsidRDefault="00ED631B">
          <w:pPr>
            <w:pStyle w:val="TOC3"/>
            <w:rPr>
              <w:rFonts w:asciiTheme="minorHAnsi" w:hAnsiTheme="minorHAnsi" w:cstheme="minorBidi"/>
            </w:rPr>
          </w:pPr>
          <w:hyperlink w:anchor="_Toc152835114" w:history="1">
            <w:r w:rsidRPr="00DC7710">
              <w:rPr>
                <w:rStyle w:val="Hyperlink"/>
                <w:rFonts w:ascii="Segoe UI Bold" w:eastAsiaTheme="minorHAnsi" w:hAnsi="Segoe UI Bold"/>
              </w:rPr>
              <w:t>5.3 Aggregate Facilities Study-1 and Parameter Adjustment</w:t>
            </w:r>
            <w:r>
              <w:rPr>
                <w:webHidden/>
              </w:rPr>
              <w:tab/>
            </w:r>
            <w:r>
              <w:rPr>
                <w:webHidden/>
              </w:rPr>
              <w:fldChar w:fldCharType="begin"/>
            </w:r>
            <w:r>
              <w:rPr>
                <w:webHidden/>
              </w:rPr>
              <w:instrText xml:space="preserve"> PAGEREF _Toc152835114 \h </w:instrText>
            </w:r>
            <w:r>
              <w:rPr>
                <w:webHidden/>
              </w:rPr>
            </w:r>
            <w:r>
              <w:rPr>
                <w:webHidden/>
              </w:rPr>
              <w:fldChar w:fldCharType="separate"/>
            </w:r>
            <w:r>
              <w:rPr>
                <w:webHidden/>
              </w:rPr>
              <w:t>12</w:t>
            </w:r>
            <w:r>
              <w:rPr>
                <w:webHidden/>
              </w:rPr>
              <w:fldChar w:fldCharType="end"/>
            </w:r>
          </w:hyperlink>
        </w:p>
        <w:p w14:paraId="3044A09E" w14:textId="0C1CB340" w:rsidR="00ED631B" w:rsidRDefault="00ED631B">
          <w:pPr>
            <w:pStyle w:val="TOC3"/>
            <w:rPr>
              <w:rFonts w:asciiTheme="minorHAnsi" w:hAnsiTheme="minorHAnsi" w:cstheme="minorBidi"/>
            </w:rPr>
          </w:pPr>
          <w:hyperlink w:anchor="_Toc152835115" w:history="1">
            <w:r w:rsidRPr="00DC7710">
              <w:rPr>
                <w:rStyle w:val="Hyperlink"/>
                <w:rFonts w:ascii="Segoe UI Bold" w:eastAsiaTheme="minorHAnsi" w:hAnsi="Segoe UI Bold"/>
              </w:rPr>
              <w:t>5.4 Posting Results for the First Iteration</w:t>
            </w:r>
            <w:r>
              <w:rPr>
                <w:webHidden/>
              </w:rPr>
              <w:tab/>
            </w:r>
            <w:r>
              <w:rPr>
                <w:webHidden/>
              </w:rPr>
              <w:fldChar w:fldCharType="begin"/>
            </w:r>
            <w:r>
              <w:rPr>
                <w:webHidden/>
              </w:rPr>
              <w:instrText xml:space="preserve"> PAGEREF _Toc152835115 \h </w:instrText>
            </w:r>
            <w:r>
              <w:rPr>
                <w:webHidden/>
              </w:rPr>
            </w:r>
            <w:r>
              <w:rPr>
                <w:webHidden/>
              </w:rPr>
              <w:fldChar w:fldCharType="separate"/>
            </w:r>
            <w:r>
              <w:rPr>
                <w:webHidden/>
              </w:rPr>
              <w:t>12</w:t>
            </w:r>
            <w:r>
              <w:rPr>
                <w:webHidden/>
              </w:rPr>
              <w:fldChar w:fldCharType="end"/>
            </w:r>
          </w:hyperlink>
        </w:p>
        <w:p w14:paraId="53D290FC" w14:textId="5AD2B5E7" w:rsidR="00ED631B" w:rsidRDefault="00ED631B">
          <w:pPr>
            <w:pStyle w:val="TOC4"/>
            <w:tabs>
              <w:tab w:val="right" w:leader="dot" w:pos="9350"/>
            </w:tabs>
            <w:rPr>
              <w:rFonts w:asciiTheme="minorHAnsi" w:eastAsiaTheme="minorEastAsia" w:hAnsiTheme="minorHAnsi"/>
              <w:noProof/>
            </w:rPr>
          </w:pPr>
          <w:hyperlink w:anchor="_Toc152835116" w:history="1">
            <w:r w:rsidRPr="00DC7710">
              <w:rPr>
                <w:rStyle w:val="Hyperlink"/>
                <w:rFonts w:ascii="Segoe UI Bold" w:hAnsi="Segoe UI Bold"/>
              </w:rPr>
              <w:t>5.4.1 Parameter Adjustments</w:t>
            </w:r>
            <w:r>
              <w:rPr>
                <w:noProof/>
                <w:webHidden/>
              </w:rPr>
              <w:tab/>
            </w:r>
            <w:r>
              <w:rPr>
                <w:noProof/>
                <w:webHidden/>
              </w:rPr>
              <w:fldChar w:fldCharType="begin"/>
            </w:r>
            <w:r>
              <w:rPr>
                <w:noProof/>
                <w:webHidden/>
              </w:rPr>
              <w:instrText xml:space="preserve"> PAGEREF _Toc152835116 \h </w:instrText>
            </w:r>
            <w:r>
              <w:rPr>
                <w:noProof/>
                <w:webHidden/>
              </w:rPr>
            </w:r>
            <w:r>
              <w:rPr>
                <w:noProof/>
                <w:webHidden/>
              </w:rPr>
              <w:fldChar w:fldCharType="separate"/>
            </w:r>
            <w:r>
              <w:rPr>
                <w:noProof/>
                <w:webHidden/>
              </w:rPr>
              <w:t>12</w:t>
            </w:r>
            <w:r>
              <w:rPr>
                <w:noProof/>
                <w:webHidden/>
              </w:rPr>
              <w:fldChar w:fldCharType="end"/>
            </w:r>
          </w:hyperlink>
        </w:p>
        <w:p w14:paraId="5010E73E" w14:textId="3DC7A0A5" w:rsidR="00ED631B" w:rsidRDefault="00ED631B">
          <w:pPr>
            <w:pStyle w:val="TOC4"/>
            <w:tabs>
              <w:tab w:val="right" w:leader="dot" w:pos="9350"/>
            </w:tabs>
            <w:rPr>
              <w:rFonts w:asciiTheme="minorHAnsi" w:eastAsiaTheme="minorEastAsia" w:hAnsiTheme="minorHAnsi"/>
              <w:noProof/>
            </w:rPr>
          </w:pPr>
          <w:hyperlink w:anchor="_Toc152835117" w:history="1">
            <w:r w:rsidRPr="00DC7710">
              <w:rPr>
                <w:rStyle w:val="Hyperlink"/>
                <w:rFonts w:ascii="Segoe UI Bold" w:hAnsi="Segoe UI Bold"/>
              </w:rPr>
              <w:t>5.4.2 Waiver Requests for Costs over the Safe Harbor Cost Limit</w:t>
            </w:r>
            <w:r>
              <w:rPr>
                <w:noProof/>
                <w:webHidden/>
              </w:rPr>
              <w:tab/>
            </w:r>
            <w:r>
              <w:rPr>
                <w:noProof/>
                <w:webHidden/>
              </w:rPr>
              <w:fldChar w:fldCharType="begin"/>
            </w:r>
            <w:r>
              <w:rPr>
                <w:noProof/>
                <w:webHidden/>
              </w:rPr>
              <w:instrText xml:space="preserve"> PAGEREF _Toc152835117 \h </w:instrText>
            </w:r>
            <w:r>
              <w:rPr>
                <w:noProof/>
                <w:webHidden/>
              </w:rPr>
            </w:r>
            <w:r>
              <w:rPr>
                <w:noProof/>
                <w:webHidden/>
              </w:rPr>
              <w:fldChar w:fldCharType="separate"/>
            </w:r>
            <w:r>
              <w:rPr>
                <w:noProof/>
                <w:webHidden/>
              </w:rPr>
              <w:t>12</w:t>
            </w:r>
            <w:r>
              <w:rPr>
                <w:noProof/>
                <w:webHidden/>
              </w:rPr>
              <w:fldChar w:fldCharType="end"/>
            </w:r>
          </w:hyperlink>
        </w:p>
        <w:p w14:paraId="33840B3E" w14:textId="4B3FB21D" w:rsidR="00ED631B" w:rsidRDefault="00ED631B">
          <w:pPr>
            <w:pStyle w:val="TOC3"/>
            <w:rPr>
              <w:rFonts w:asciiTheme="minorHAnsi" w:hAnsiTheme="minorHAnsi" w:cstheme="minorBidi"/>
            </w:rPr>
          </w:pPr>
          <w:hyperlink w:anchor="_Toc152835118" w:history="1">
            <w:r w:rsidRPr="00DC7710">
              <w:rPr>
                <w:rStyle w:val="Hyperlink"/>
                <w:rFonts w:ascii="Segoe UI Bold" w:eastAsiaTheme="minorHAnsi" w:hAnsi="Segoe UI Bold"/>
              </w:rPr>
              <w:t>5.5 Continuation of Study</w:t>
            </w:r>
            <w:r>
              <w:rPr>
                <w:webHidden/>
              </w:rPr>
              <w:tab/>
            </w:r>
            <w:r>
              <w:rPr>
                <w:webHidden/>
              </w:rPr>
              <w:fldChar w:fldCharType="begin"/>
            </w:r>
            <w:r>
              <w:rPr>
                <w:webHidden/>
              </w:rPr>
              <w:instrText xml:space="preserve"> PAGEREF _Toc152835118 \h </w:instrText>
            </w:r>
            <w:r>
              <w:rPr>
                <w:webHidden/>
              </w:rPr>
            </w:r>
            <w:r>
              <w:rPr>
                <w:webHidden/>
              </w:rPr>
              <w:fldChar w:fldCharType="separate"/>
            </w:r>
            <w:r>
              <w:rPr>
                <w:webHidden/>
              </w:rPr>
              <w:t>12</w:t>
            </w:r>
            <w:r>
              <w:rPr>
                <w:webHidden/>
              </w:rPr>
              <w:fldChar w:fldCharType="end"/>
            </w:r>
          </w:hyperlink>
        </w:p>
        <w:p w14:paraId="6BB01B91" w14:textId="7631E1CA" w:rsidR="00ED631B" w:rsidRDefault="00ED631B">
          <w:pPr>
            <w:pStyle w:val="TOC3"/>
            <w:rPr>
              <w:rFonts w:asciiTheme="minorHAnsi" w:hAnsiTheme="minorHAnsi" w:cstheme="minorBidi"/>
            </w:rPr>
          </w:pPr>
          <w:hyperlink w:anchor="_Toc152835119" w:history="1">
            <w:r w:rsidRPr="00DC7710">
              <w:rPr>
                <w:rStyle w:val="Hyperlink"/>
                <w:rFonts w:ascii="Segoe UI Bold" w:eastAsiaTheme="minorHAnsi" w:hAnsi="Segoe UI Bold"/>
              </w:rPr>
              <w:t>5.6 Completion of the Aggregate Facilities Study</w:t>
            </w:r>
            <w:r>
              <w:rPr>
                <w:webHidden/>
              </w:rPr>
              <w:tab/>
            </w:r>
            <w:r>
              <w:rPr>
                <w:webHidden/>
              </w:rPr>
              <w:fldChar w:fldCharType="begin"/>
            </w:r>
            <w:r>
              <w:rPr>
                <w:webHidden/>
              </w:rPr>
              <w:instrText xml:space="preserve"> PAGEREF _Toc152835119 \h </w:instrText>
            </w:r>
            <w:r>
              <w:rPr>
                <w:webHidden/>
              </w:rPr>
            </w:r>
            <w:r>
              <w:rPr>
                <w:webHidden/>
              </w:rPr>
              <w:fldChar w:fldCharType="separate"/>
            </w:r>
            <w:r>
              <w:rPr>
                <w:webHidden/>
              </w:rPr>
              <w:t>13</w:t>
            </w:r>
            <w:r>
              <w:rPr>
                <w:webHidden/>
              </w:rPr>
              <w:fldChar w:fldCharType="end"/>
            </w:r>
          </w:hyperlink>
        </w:p>
        <w:p w14:paraId="5E1E85E8" w14:textId="08DB456F" w:rsidR="00ED631B" w:rsidRDefault="00ED631B">
          <w:pPr>
            <w:pStyle w:val="TOC3"/>
            <w:rPr>
              <w:rFonts w:asciiTheme="minorHAnsi" w:hAnsiTheme="minorHAnsi" w:cstheme="minorBidi"/>
            </w:rPr>
          </w:pPr>
          <w:hyperlink w:anchor="_Toc152835120" w:history="1">
            <w:r w:rsidRPr="00DC7710">
              <w:rPr>
                <w:rStyle w:val="Hyperlink"/>
                <w:rFonts w:ascii="Segoe UI Bold" w:eastAsiaTheme="minorHAnsi" w:hAnsi="Segoe UI Bold"/>
              </w:rPr>
              <w:t>5.7 Steps to a Service Agreement</w:t>
            </w:r>
            <w:r>
              <w:rPr>
                <w:webHidden/>
              </w:rPr>
              <w:tab/>
            </w:r>
            <w:r>
              <w:rPr>
                <w:webHidden/>
              </w:rPr>
              <w:fldChar w:fldCharType="begin"/>
            </w:r>
            <w:r>
              <w:rPr>
                <w:webHidden/>
              </w:rPr>
              <w:instrText xml:space="preserve"> PAGEREF _Toc152835120 \h </w:instrText>
            </w:r>
            <w:r>
              <w:rPr>
                <w:webHidden/>
              </w:rPr>
            </w:r>
            <w:r>
              <w:rPr>
                <w:webHidden/>
              </w:rPr>
              <w:fldChar w:fldCharType="separate"/>
            </w:r>
            <w:r>
              <w:rPr>
                <w:webHidden/>
              </w:rPr>
              <w:t>13</w:t>
            </w:r>
            <w:r>
              <w:rPr>
                <w:webHidden/>
              </w:rPr>
              <w:fldChar w:fldCharType="end"/>
            </w:r>
          </w:hyperlink>
        </w:p>
        <w:p w14:paraId="5403F56A" w14:textId="2F9F217E" w:rsidR="00ED631B" w:rsidRDefault="00ED631B">
          <w:pPr>
            <w:pStyle w:val="TOC2"/>
            <w:tabs>
              <w:tab w:val="left" w:pos="440"/>
            </w:tabs>
            <w:rPr>
              <w:rFonts w:asciiTheme="minorHAnsi" w:eastAsiaTheme="minorEastAsia" w:hAnsiTheme="minorHAnsi" w:cstheme="minorBidi"/>
            </w:rPr>
          </w:pPr>
          <w:hyperlink w:anchor="_Toc152835121" w:history="1">
            <w:r w:rsidRPr="00DC7710">
              <w:rPr>
                <w:rStyle w:val="Hyperlink"/>
                <w:b/>
                <w:bCs/>
              </w:rPr>
              <w:t>6.</w:t>
            </w:r>
            <w:r>
              <w:rPr>
                <w:rFonts w:asciiTheme="minorHAnsi" w:eastAsiaTheme="minorEastAsia" w:hAnsiTheme="minorHAnsi" w:cstheme="minorBidi"/>
              </w:rPr>
              <w:tab/>
            </w:r>
            <w:r w:rsidRPr="00DC7710">
              <w:rPr>
                <w:rStyle w:val="Hyperlink"/>
                <w:b/>
              </w:rPr>
              <w:t>Waiver Guidelines</w:t>
            </w:r>
            <w:r>
              <w:rPr>
                <w:webHidden/>
              </w:rPr>
              <w:tab/>
            </w:r>
            <w:r>
              <w:rPr>
                <w:webHidden/>
              </w:rPr>
              <w:fldChar w:fldCharType="begin"/>
            </w:r>
            <w:r>
              <w:rPr>
                <w:webHidden/>
              </w:rPr>
              <w:instrText xml:space="preserve"> PAGEREF _Toc152835121 \h </w:instrText>
            </w:r>
            <w:r>
              <w:rPr>
                <w:webHidden/>
              </w:rPr>
            </w:r>
            <w:r>
              <w:rPr>
                <w:webHidden/>
              </w:rPr>
              <w:fldChar w:fldCharType="separate"/>
            </w:r>
            <w:r>
              <w:rPr>
                <w:webHidden/>
              </w:rPr>
              <w:t>14</w:t>
            </w:r>
            <w:r>
              <w:rPr>
                <w:webHidden/>
              </w:rPr>
              <w:fldChar w:fldCharType="end"/>
            </w:r>
          </w:hyperlink>
        </w:p>
        <w:p w14:paraId="36EABF12" w14:textId="213C3162" w:rsidR="00ED631B" w:rsidRDefault="00ED631B">
          <w:pPr>
            <w:pStyle w:val="TOC3"/>
            <w:rPr>
              <w:rFonts w:asciiTheme="minorHAnsi" w:hAnsiTheme="minorHAnsi" w:cstheme="minorBidi"/>
            </w:rPr>
          </w:pPr>
          <w:hyperlink w:anchor="_Toc152835122" w:history="1">
            <w:r w:rsidRPr="00DC7710">
              <w:rPr>
                <w:rStyle w:val="Hyperlink"/>
                <w:rFonts w:ascii="Segoe UI Bold" w:eastAsiaTheme="minorHAnsi" w:hAnsi="Segoe UI Bold"/>
              </w:rPr>
              <w:t>6.1 Waiver Types</w:t>
            </w:r>
            <w:r>
              <w:rPr>
                <w:webHidden/>
              </w:rPr>
              <w:tab/>
            </w:r>
            <w:r>
              <w:rPr>
                <w:webHidden/>
              </w:rPr>
              <w:fldChar w:fldCharType="begin"/>
            </w:r>
            <w:r>
              <w:rPr>
                <w:webHidden/>
              </w:rPr>
              <w:instrText xml:space="preserve"> PAGEREF _Toc152835122 \h </w:instrText>
            </w:r>
            <w:r>
              <w:rPr>
                <w:webHidden/>
              </w:rPr>
            </w:r>
            <w:r>
              <w:rPr>
                <w:webHidden/>
              </w:rPr>
              <w:fldChar w:fldCharType="separate"/>
            </w:r>
            <w:r>
              <w:rPr>
                <w:webHidden/>
              </w:rPr>
              <w:t>14</w:t>
            </w:r>
            <w:r>
              <w:rPr>
                <w:webHidden/>
              </w:rPr>
              <w:fldChar w:fldCharType="end"/>
            </w:r>
          </w:hyperlink>
        </w:p>
        <w:p w14:paraId="66B0EE07" w14:textId="04EA0D70" w:rsidR="00ED631B" w:rsidRDefault="00ED631B">
          <w:pPr>
            <w:pStyle w:val="TOC3"/>
            <w:rPr>
              <w:rFonts w:asciiTheme="minorHAnsi" w:hAnsiTheme="minorHAnsi" w:cstheme="minorBidi"/>
            </w:rPr>
          </w:pPr>
          <w:hyperlink w:anchor="_Toc152835123" w:history="1">
            <w:r w:rsidRPr="00DC7710">
              <w:rPr>
                <w:rStyle w:val="Hyperlink"/>
                <w:rFonts w:ascii="Segoe UI Bold" w:eastAsiaTheme="minorHAnsi" w:hAnsi="Segoe UI Bold"/>
              </w:rPr>
              <w:t>6.2 Eligibility Waiver Requests</w:t>
            </w:r>
            <w:r>
              <w:rPr>
                <w:webHidden/>
              </w:rPr>
              <w:tab/>
            </w:r>
            <w:r>
              <w:rPr>
                <w:webHidden/>
              </w:rPr>
              <w:fldChar w:fldCharType="begin"/>
            </w:r>
            <w:r>
              <w:rPr>
                <w:webHidden/>
              </w:rPr>
              <w:instrText xml:space="preserve"> PAGEREF _Toc152835123 \h </w:instrText>
            </w:r>
            <w:r>
              <w:rPr>
                <w:webHidden/>
              </w:rPr>
            </w:r>
            <w:r>
              <w:rPr>
                <w:webHidden/>
              </w:rPr>
              <w:fldChar w:fldCharType="separate"/>
            </w:r>
            <w:r>
              <w:rPr>
                <w:webHidden/>
              </w:rPr>
              <w:t>14</w:t>
            </w:r>
            <w:r>
              <w:rPr>
                <w:webHidden/>
              </w:rPr>
              <w:fldChar w:fldCharType="end"/>
            </w:r>
          </w:hyperlink>
        </w:p>
        <w:p w14:paraId="2CA8703D" w14:textId="1B9C46FC" w:rsidR="00ED631B" w:rsidRDefault="00ED631B">
          <w:pPr>
            <w:pStyle w:val="TOC3"/>
            <w:rPr>
              <w:rFonts w:asciiTheme="minorHAnsi" w:hAnsiTheme="minorHAnsi" w:cstheme="minorBidi"/>
            </w:rPr>
          </w:pPr>
          <w:hyperlink w:anchor="_Toc152835124" w:history="1">
            <w:r w:rsidRPr="00DC7710">
              <w:rPr>
                <w:rStyle w:val="Hyperlink"/>
                <w:rFonts w:ascii="Segoe UI Bold" w:eastAsiaTheme="minorHAnsi" w:hAnsi="Segoe UI Bold"/>
              </w:rPr>
              <w:t>6.3 Excess Cost Waiver Request</w:t>
            </w:r>
            <w:r>
              <w:rPr>
                <w:webHidden/>
              </w:rPr>
              <w:tab/>
            </w:r>
            <w:r>
              <w:rPr>
                <w:webHidden/>
              </w:rPr>
              <w:fldChar w:fldCharType="begin"/>
            </w:r>
            <w:r>
              <w:rPr>
                <w:webHidden/>
              </w:rPr>
              <w:instrText xml:space="preserve"> PAGEREF _Toc152835124 \h </w:instrText>
            </w:r>
            <w:r>
              <w:rPr>
                <w:webHidden/>
              </w:rPr>
            </w:r>
            <w:r>
              <w:rPr>
                <w:webHidden/>
              </w:rPr>
              <w:fldChar w:fldCharType="separate"/>
            </w:r>
            <w:r>
              <w:rPr>
                <w:webHidden/>
              </w:rPr>
              <w:t>15</w:t>
            </w:r>
            <w:r>
              <w:rPr>
                <w:webHidden/>
              </w:rPr>
              <w:fldChar w:fldCharType="end"/>
            </w:r>
          </w:hyperlink>
        </w:p>
        <w:p w14:paraId="54E6AB00" w14:textId="6700521E" w:rsidR="00ED631B" w:rsidRDefault="00ED631B">
          <w:pPr>
            <w:pStyle w:val="TOC4"/>
            <w:tabs>
              <w:tab w:val="right" w:leader="dot" w:pos="9350"/>
            </w:tabs>
            <w:rPr>
              <w:rFonts w:asciiTheme="minorHAnsi" w:eastAsiaTheme="minorEastAsia" w:hAnsiTheme="minorHAnsi"/>
              <w:noProof/>
            </w:rPr>
          </w:pPr>
          <w:hyperlink w:anchor="_Toc152835125" w:history="1">
            <w:r w:rsidRPr="00DC7710">
              <w:rPr>
                <w:rStyle w:val="Hyperlink"/>
                <w:rFonts w:ascii="Segoe UI Bold" w:hAnsi="Segoe UI Bold"/>
              </w:rPr>
              <w:t>6.3.1 Excess Cost Parameter Adjustment and Waiver Request</w:t>
            </w:r>
            <w:r>
              <w:rPr>
                <w:noProof/>
                <w:webHidden/>
              </w:rPr>
              <w:tab/>
            </w:r>
            <w:r>
              <w:rPr>
                <w:noProof/>
                <w:webHidden/>
              </w:rPr>
              <w:fldChar w:fldCharType="begin"/>
            </w:r>
            <w:r>
              <w:rPr>
                <w:noProof/>
                <w:webHidden/>
              </w:rPr>
              <w:instrText xml:space="preserve"> PAGEREF _Toc152835125 \h </w:instrText>
            </w:r>
            <w:r>
              <w:rPr>
                <w:noProof/>
                <w:webHidden/>
              </w:rPr>
            </w:r>
            <w:r>
              <w:rPr>
                <w:noProof/>
                <w:webHidden/>
              </w:rPr>
              <w:fldChar w:fldCharType="separate"/>
            </w:r>
            <w:r>
              <w:rPr>
                <w:noProof/>
                <w:webHidden/>
              </w:rPr>
              <w:t>16</w:t>
            </w:r>
            <w:r>
              <w:rPr>
                <w:noProof/>
                <w:webHidden/>
              </w:rPr>
              <w:fldChar w:fldCharType="end"/>
            </w:r>
          </w:hyperlink>
        </w:p>
        <w:p w14:paraId="303B0CD9" w14:textId="43F8FBB1" w:rsidR="00ED631B" w:rsidRDefault="00ED631B">
          <w:pPr>
            <w:pStyle w:val="TOC4"/>
            <w:tabs>
              <w:tab w:val="right" w:leader="dot" w:pos="9350"/>
            </w:tabs>
            <w:rPr>
              <w:rFonts w:asciiTheme="minorHAnsi" w:eastAsiaTheme="minorEastAsia" w:hAnsiTheme="minorHAnsi"/>
              <w:noProof/>
            </w:rPr>
          </w:pPr>
          <w:hyperlink w:anchor="_Toc152835126" w:history="1">
            <w:r w:rsidRPr="00DC7710">
              <w:rPr>
                <w:rStyle w:val="Hyperlink"/>
                <w:rFonts w:ascii="Segoe UI Bold" w:hAnsi="Segoe UI Bold"/>
              </w:rPr>
              <w:t>6.3.2 Excess Cost Waiver Request Submission</w:t>
            </w:r>
            <w:r>
              <w:rPr>
                <w:noProof/>
                <w:webHidden/>
              </w:rPr>
              <w:tab/>
            </w:r>
            <w:r>
              <w:rPr>
                <w:noProof/>
                <w:webHidden/>
              </w:rPr>
              <w:fldChar w:fldCharType="begin"/>
            </w:r>
            <w:r>
              <w:rPr>
                <w:noProof/>
                <w:webHidden/>
              </w:rPr>
              <w:instrText xml:space="preserve"> PAGEREF _Toc152835126 \h </w:instrText>
            </w:r>
            <w:r>
              <w:rPr>
                <w:noProof/>
                <w:webHidden/>
              </w:rPr>
            </w:r>
            <w:r>
              <w:rPr>
                <w:noProof/>
                <w:webHidden/>
              </w:rPr>
              <w:fldChar w:fldCharType="separate"/>
            </w:r>
            <w:r>
              <w:rPr>
                <w:noProof/>
                <w:webHidden/>
              </w:rPr>
              <w:t>16</w:t>
            </w:r>
            <w:r>
              <w:rPr>
                <w:noProof/>
                <w:webHidden/>
              </w:rPr>
              <w:fldChar w:fldCharType="end"/>
            </w:r>
          </w:hyperlink>
        </w:p>
        <w:p w14:paraId="64689F3F" w14:textId="7A3A48DE" w:rsidR="00ED631B" w:rsidRDefault="00ED631B">
          <w:pPr>
            <w:pStyle w:val="TOC3"/>
            <w:rPr>
              <w:rFonts w:asciiTheme="minorHAnsi" w:hAnsiTheme="minorHAnsi" w:cstheme="minorBidi"/>
            </w:rPr>
          </w:pPr>
          <w:hyperlink w:anchor="_Toc152835127" w:history="1">
            <w:r w:rsidRPr="00DC7710">
              <w:rPr>
                <w:rStyle w:val="Hyperlink"/>
                <w:rFonts w:ascii="Segoe UI Bold" w:eastAsiaTheme="minorHAnsi" w:hAnsi="Segoe UI Bold"/>
              </w:rPr>
              <w:t>6.4 Waiver Submission and Processing</w:t>
            </w:r>
            <w:r>
              <w:rPr>
                <w:webHidden/>
              </w:rPr>
              <w:tab/>
            </w:r>
            <w:r>
              <w:rPr>
                <w:webHidden/>
              </w:rPr>
              <w:fldChar w:fldCharType="begin"/>
            </w:r>
            <w:r>
              <w:rPr>
                <w:webHidden/>
              </w:rPr>
              <w:instrText xml:space="preserve"> PAGEREF _Toc152835127 \h </w:instrText>
            </w:r>
            <w:r>
              <w:rPr>
                <w:webHidden/>
              </w:rPr>
            </w:r>
            <w:r>
              <w:rPr>
                <w:webHidden/>
              </w:rPr>
              <w:fldChar w:fldCharType="separate"/>
            </w:r>
            <w:r>
              <w:rPr>
                <w:webHidden/>
              </w:rPr>
              <w:t>17</w:t>
            </w:r>
            <w:r>
              <w:rPr>
                <w:webHidden/>
              </w:rPr>
              <w:fldChar w:fldCharType="end"/>
            </w:r>
          </w:hyperlink>
        </w:p>
        <w:p w14:paraId="1CB2197E" w14:textId="4BF0C1B4" w:rsidR="00ED631B" w:rsidRDefault="00ED631B">
          <w:pPr>
            <w:pStyle w:val="TOC2"/>
            <w:tabs>
              <w:tab w:val="left" w:pos="440"/>
            </w:tabs>
            <w:rPr>
              <w:rFonts w:asciiTheme="minorHAnsi" w:eastAsiaTheme="minorEastAsia" w:hAnsiTheme="minorHAnsi" w:cstheme="minorBidi"/>
            </w:rPr>
          </w:pPr>
          <w:hyperlink w:anchor="_Toc152835128" w:history="1">
            <w:r w:rsidRPr="00DC7710">
              <w:rPr>
                <w:rStyle w:val="Hyperlink"/>
                <w:b/>
              </w:rPr>
              <w:t>7.</w:t>
            </w:r>
            <w:r>
              <w:rPr>
                <w:rFonts w:asciiTheme="minorHAnsi" w:eastAsiaTheme="minorEastAsia" w:hAnsiTheme="minorHAnsi" w:cstheme="minorBidi"/>
              </w:rPr>
              <w:tab/>
            </w:r>
            <w:r w:rsidRPr="00DC7710">
              <w:rPr>
                <w:rStyle w:val="Hyperlink"/>
                <w:b/>
              </w:rPr>
              <w:t>Third Party Impacts</w:t>
            </w:r>
            <w:r>
              <w:rPr>
                <w:webHidden/>
              </w:rPr>
              <w:tab/>
            </w:r>
            <w:r>
              <w:rPr>
                <w:webHidden/>
              </w:rPr>
              <w:fldChar w:fldCharType="begin"/>
            </w:r>
            <w:r>
              <w:rPr>
                <w:webHidden/>
              </w:rPr>
              <w:instrText xml:space="preserve"> PAGEREF _Toc152835128 \h </w:instrText>
            </w:r>
            <w:r>
              <w:rPr>
                <w:webHidden/>
              </w:rPr>
            </w:r>
            <w:r>
              <w:rPr>
                <w:webHidden/>
              </w:rPr>
              <w:fldChar w:fldCharType="separate"/>
            </w:r>
            <w:r>
              <w:rPr>
                <w:webHidden/>
              </w:rPr>
              <w:t>18</w:t>
            </w:r>
            <w:r>
              <w:rPr>
                <w:webHidden/>
              </w:rPr>
              <w:fldChar w:fldCharType="end"/>
            </w:r>
          </w:hyperlink>
        </w:p>
        <w:p w14:paraId="7788B5EF" w14:textId="6E4AD221" w:rsidR="00ED631B" w:rsidRDefault="00ED631B">
          <w:pPr>
            <w:pStyle w:val="TOC2"/>
            <w:tabs>
              <w:tab w:val="left" w:pos="440"/>
            </w:tabs>
            <w:rPr>
              <w:rFonts w:asciiTheme="minorHAnsi" w:eastAsiaTheme="minorEastAsia" w:hAnsiTheme="minorHAnsi" w:cstheme="minorBidi"/>
            </w:rPr>
          </w:pPr>
          <w:hyperlink w:anchor="_Toc152835129" w:history="1">
            <w:r w:rsidRPr="00DC7710">
              <w:rPr>
                <w:rStyle w:val="Hyperlink"/>
                <w:b/>
              </w:rPr>
              <w:t>8.</w:t>
            </w:r>
            <w:r>
              <w:rPr>
                <w:rFonts w:asciiTheme="minorHAnsi" w:eastAsiaTheme="minorEastAsia" w:hAnsiTheme="minorHAnsi" w:cstheme="minorBidi"/>
              </w:rPr>
              <w:tab/>
            </w:r>
            <w:r w:rsidRPr="00DC7710">
              <w:rPr>
                <w:rStyle w:val="Hyperlink"/>
                <w:b/>
              </w:rPr>
              <w:t>Make-Whole Payment</w:t>
            </w:r>
            <w:r>
              <w:rPr>
                <w:webHidden/>
              </w:rPr>
              <w:tab/>
            </w:r>
            <w:r>
              <w:rPr>
                <w:webHidden/>
              </w:rPr>
              <w:fldChar w:fldCharType="begin"/>
            </w:r>
            <w:r>
              <w:rPr>
                <w:webHidden/>
              </w:rPr>
              <w:instrText xml:space="preserve"> PAGEREF _Toc152835129 \h </w:instrText>
            </w:r>
            <w:r>
              <w:rPr>
                <w:webHidden/>
              </w:rPr>
            </w:r>
            <w:r>
              <w:rPr>
                <w:webHidden/>
              </w:rPr>
              <w:fldChar w:fldCharType="separate"/>
            </w:r>
            <w:r>
              <w:rPr>
                <w:webHidden/>
              </w:rPr>
              <w:t>19</w:t>
            </w:r>
            <w:r>
              <w:rPr>
                <w:webHidden/>
              </w:rPr>
              <w:fldChar w:fldCharType="end"/>
            </w:r>
          </w:hyperlink>
        </w:p>
        <w:p w14:paraId="52B896BF" w14:textId="71DFF899" w:rsidR="00ED631B" w:rsidRDefault="00ED631B">
          <w:pPr>
            <w:pStyle w:val="TOC2"/>
            <w:tabs>
              <w:tab w:val="left" w:pos="440"/>
            </w:tabs>
            <w:rPr>
              <w:rFonts w:asciiTheme="minorHAnsi" w:eastAsiaTheme="minorEastAsia" w:hAnsiTheme="minorHAnsi" w:cstheme="minorBidi"/>
            </w:rPr>
          </w:pPr>
          <w:hyperlink w:anchor="_Toc152835130" w:history="1">
            <w:r w:rsidRPr="00DC7710">
              <w:rPr>
                <w:rStyle w:val="Hyperlink"/>
                <w:b/>
                <w:bCs/>
              </w:rPr>
              <w:t>9.</w:t>
            </w:r>
            <w:r>
              <w:rPr>
                <w:rFonts w:asciiTheme="minorHAnsi" w:eastAsiaTheme="minorEastAsia" w:hAnsiTheme="minorHAnsi" w:cstheme="minorBidi"/>
              </w:rPr>
              <w:tab/>
            </w:r>
            <w:r w:rsidRPr="00DC7710">
              <w:rPr>
                <w:rStyle w:val="Hyperlink"/>
                <w:b/>
              </w:rPr>
              <w:t>Aggregate Facilities Study Guidelines and Information</w:t>
            </w:r>
            <w:r>
              <w:rPr>
                <w:webHidden/>
              </w:rPr>
              <w:tab/>
            </w:r>
            <w:r>
              <w:rPr>
                <w:webHidden/>
              </w:rPr>
              <w:fldChar w:fldCharType="begin"/>
            </w:r>
            <w:r>
              <w:rPr>
                <w:webHidden/>
              </w:rPr>
              <w:instrText xml:space="preserve"> PAGEREF _Toc152835130 \h </w:instrText>
            </w:r>
            <w:r>
              <w:rPr>
                <w:webHidden/>
              </w:rPr>
            </w:r>
            <w:r>
              <w:rPr>
                <w:webHidden/>
              </w:rPr>
              <w:fldChar w:fldCharType="separate"/>
            </w:r>
            <w:r>
              <w:rPr>
                <w:webHidden/>
              </w:rPr>
              <w:t>19</w:t>
            </w:r>
            <w:r>
              <w:rPr>
                <w:webHidden/>
              </w:rPr>
              <w:fldChar w:fldCharType="end"/>
            </w:r>
          </w:hyperlink>
        </w:p>
        <w:p w14:paraId="0E7C0038" w14:textId="4929A372" w:rsidR="00ED631B" w:rsidRDefault="00ED631B">
          <w:pPr>
            <w:pStyle w:val="TOC3"/>
            <w:rPr>
              <w:rFonts w:asciiTheme="minorHAnsi" w:hAnsiTheme="minorHAnsi" w:cstheme="minorBidi"/>
            </w:rPr>
          </w:pPr>
          <w:hyperlink w:anchor="_Toc152835131" w:history="1">
            <w:r w:rsidRPr="00DC7710">
              <w:rPr>
                <w:rStyle w:val="Hyperlink"/>
                <w:rFonts w:ascii="Segoe UI Bold" w:eastAsiaTheme="minorHAnsi" w:hAnsi="Segoe UI Bold"/>
              </w:rPr>
              <w:t>9.1 Evaluation Process</w:t>
            </w:r>
            <w:r>
              <w:rPr>
                <w:webHidden/>
              </w:rPr>
              <w:tab/>
            </w:r>
            <w:r>
              <w:rPr>
                <w:webHidden/>
              </w:rPr>
              <w:fldChar w:fldCharType="begin"/>
            </w:r>
            <w:r>
              <w:rPr>
                <w:webHidden/>
              </w:rPr>
              <w:instrText xml:space="preserve"> PAGEREF _Toc152835131 \h </w:instrText>
            </w:r>
            <w:r>
              <w:rPr>
                <w:webHidden/>
              </w:rPr>
            </w:r>
            <w:r>
              <w:rPr>
                <w:webHidden/>
              </w:rPr>
              <w:fldChar w:fldCharType="separate"/>
            </w:r>
            <w:r>
              <w:rPr>
                <w:webHidden/>
              </w:rPr>
              <w:t>19</w:t>
            </w:r>
            <w:r>
              <w:rPr>
                <w:webHidden/>
              </w:rPr>
              <w:fldChar w:fldCharType="end"/>
            </w:r>
          </w:hyperlink>
        </w:p>
        <w:p w14:paraId="46212E39" w14:textId="56AE9B96" w:rsidR="00ED631B" w:rsidRDefault="00ED631B">
          <w:pPr>
            <w:pStyle w:val="TOC3"/>
            <w:rPr>
              <w:rFonts w:asciiTheme="minorHAnsi" w:hAnsiTheme="minorHAnsi" w:cstheme="minorBidi"/>
            </w:rPr>
          </w:pPr>
          <w:hyperlink w:anchor="_Toc152835132" w:history="1">
            <w:r w:rsidRPr="00DC7710">
              <w:rPr>
                <w:rStyle w:val="Hyperlink"/>
                <w:rFonts w:ascii="Segoe UI Bold" w:eastAsiaTheme="minorHAnsi" w:hAnsi="Segoe UI Bold"/>
              </w:rPr>
              <w:t>9.2 Posted Aggregate Facilities Study Results</w:t>
            </w:r>
            <w:r>
              <w:rPr>
                <w:webHidden/>
              </w:rPr>
              <w:tab/>
            </w:r>
            <w:r>
              <w:rPr>
                <w:webHidden/>
              </w:rPr>
              <w:fldChar w:fldCharType="begin"/>
            </w:r>
            <w:r>
              <w:rPr>
                <w:webHidden/>
              </w:rPr>
              <w:instrText xml:space="preserve"> PAGEREF _Toc152835132 \h </w:instrText>
            </w:r>
            <w:r>
              <w:rPr>
                <w:webHidden/>
              </w:rPr>
            </w:r>
            <w:r>
              <w:rPr>
                <w:webHidden/>
              </w:rPr>
              <w:fldChar w:fldCharType="separate"/>
            </w:r>
            <w:r>
              <w:rPr>
                <w:webHidden/>
              </w:rPr>
              <w:t>20</w:t>
            </w:r>
            <w:r>
              <w:rPr>
                <w:webHidden/>
              </w:rPr>
              <w:fldChar w:fldCharType="end"/>
            </w:r>
          </w:hyperlink>
        </w:p>
        <w:p w14:paraId="01F71E4C" w14:textId="623EE1D2" w:rsidR="00ED631B" w:rsidRDefault="00ED631B">
          <w:pPr>
            <w:pStyle w:val="TOC4"/>
            <w:tabs>
              <w:tab w:val="right" w:leader="dot" w:pos="9350"/>
            </w:tabs>
            <w:rPr>
              <w:rFonts w:asciiTheme="minorHAnsi" w:eastAsiaTheme="minorEastAsia" w:hAnsiTheme="minorHAnsi"/>
              <w:noProof/>
            </w:rPr>
          </w:pPr>
          <w:hyperlink w:anchor="_Toc152835133" w:history="1">
            <w:r w:rsidRPr="00DC7710">
              <w:rPr>
                <w:rStyle w:val="Hyperlink"/>
                <w:rFonts w:ascii="Segoe UI Bold" w:hAnsi="Segoe UI Bold"/>
              </w:rPr>
              <w:t>9.2.1 Aggregate Facilities Study Report</w:t>
            </w:r>
            <w:r>
              <w:rPr>
                <w:noProof/>
                <w:webHidden/>
              </w:rPr>
              <w:tab/>
            </w:r>
            <w:r>
              <w:rPr>
                <w:noProof/>
                <w:webHidden/>
              </w:rPr>
              <w:fldChar w:fldCharType="begin"/>
            </w:r>
            <w:r>
              <w:rPr>
                <w:noProof/>
                <w:webHidden/>
              </w:rPr>
              <w:instrText xml:space="preserve"> PAGEREF _Toc152835133 \h </w:instrText>
            </w:r>
            <w:r>
              <w:rPr>
                <w:noProof/>
                <w:webHidden/>
              </w:rPr>
            </w:r>
            <w:r>
              <w:rPr>
                <w:noProof/>
                <w:webHidden/>
              </w:rPr>
              <w:fldChar w:fldCharType="separate"/>
            </w:r>
            <w:r>
              <w:rPr>
                <w:noProof/>
                <w:webHidden/>
              </w:rPr>
              <w:t>20</w:t>
            </w:r>
            <w:r>
              <w:rPr>
                <w:noProof/>
                <w:webHidden/>
              </w:rPr>
              <w:fldChar w:fldCharType="end"/>
            </w:r>
          </w:hyperlink>
        </w:p>
        <w:p w14:paraId="0051F812" w14:textId="61DEF82A" w:rsidR="00ED631B" w:rsidRDefault="00ED631B">
          <w:pPr>
            <w:pStyle w:val="TOC4"/>
            <w:tabs>
              <w:tab w:val="right" w:leader="dot" w:pos="9350"/>
            </w:tabs>
            <w:rPr>
              <w:rFonts w:asciiTheme="minorHAnsi" w:eastAsiaTheme="minorEastAsia" w:hAnsiTheme="minorHAnsi"/>
              <w:noProof/>
            </w:rPr>
          </w:pPr>
          <w:hyperlink w:anchor="_Toc152835134" w:history="1">
            <w:r w:rsidRPr="00DC7710">
              <w:rPr>
                <w:rStyle w:val="Hyperlink"/>
                <w:rFonts w:ascii="Segoe UI Bold" w:hAnsi="Segoe UI Bold"/>
              </w:rPr>
              <w:t>9.2.2 Transmission Service Request and Facilities Impacts</w:t>
            </w:r>
            <w:r>
              <w:rPr>
                <w:noProof/>
                <w:webHidden/>
              </w:rPr>
              <w:tab/>
            </w:r>
            <w:r>
              <w:rPr>
                <w:noProof/>
                <w:webHidden/>
              </w:rPr>
              <w:fldChar w:fldCharType="begin"/>
            </w:r>
            <w:r>
              <w:rPr>
                <w:noProof/>
                <w:webHidden/>
              </w:rPr>
              <w:instrText xml:space="preserve"> PAGEREF _Toc152835134 \h </w:instrText>
            </w:r>
            <w:r>
              <w:rPr>
                <w:noProof/>
                <w:webHidden/>
              </w:rPr>
            </w:r>
            <w:r>
              <w:rPr>
                <w:noProof/>
                <w:webHidden/>
              </w:rPr>
              <w:fldChar w:fldCharType="separate"/>
            </w:r>
            <w:r>
              <w:rPr>
                <w:noProof/>
                <w:webHidden/>
              </w:rPr>
              <w:t>20</w:t>
            </w:r>
            <w:r>
              <w:rPr>
                <w:noProof/>
                <w:webHidden/>
              </w:rPr>
              <w:fldChar w:fldCharType="end"/>
            </w:r>
          </w:hyperlink>
        </w:p>
        <w:p w14:paraId="63A66F54" w14:textId="3A7D2BE7" w:rsidR="00ED631B" w:rsidRDefault="00ED631B">
          <w:pPr>
            <w:pStyle w:val="TOC4"/>
            <w:tabs>
              <w:tab w:val="right" w:leader="dot" w:pos="9350"/>
            </w:tabs>
            <w:rPr>
              <w:rFonts w:asciiTheme="minorHAnsi" w:eastAsiaTheme="minorEastAsia" w:hAnsiTheme="minorHAnsi"/>
              <w:noProof/>
            </w:rPr>
          </w:pPr>
          <w:hyperlink w:anchor="_Toc152835135" w:history="1">
            <w:r w:rsidRPr="00DC7710">
              <w:rPr>
                <w:rStyle w:val="Hyperlink"/>
                <w:rFonts w:ascii="Segoe UI Bold" w:hAnsi="Segoe UI Bold"/>
              </w:rPr>
              <w:t>9.2.3 Redispatch That Is Unavailable For Upgrade</w:t>
            </w:r>
            <w:r>
              <w:rPr>
                <w:noProof/>
                <w:webHidden/>
              </w:rPr>
              <w:tab/>
            </w:r>
            <w:r>
              <w:rPr>
                <w:noProof/>
                <w:webHidden/>
              </w:rPr>
              <w:fldChar w:fldCharType="begin"/>
            </w:r>
            <w:r>
              <w:rPr>
                <w:noProof/>
                <w:webHidden/>
              </w:rPr>
              <w:instrText xml:space="preserve"> PAGEREF _Toc152835135 \h </w:instrText>
            </w:r>
            <w:r>
              <w:rPr>
                <w:noProof/>
                <w:webHidden/>
              </w:rPr>
            </w:r>
            <w:r>
              <w:rPr>
                <w:noProof/>
                <w:webHidden/>
              </w:rPr>
              <w:fldChar w:fldCharType="separate"/>
            </w:r>
            <w:r>
              <w:rPr>
                <w:noProof/>
                <w:webHidden/>
              </w:rPr>
              <w:t>20</w:t>
            </w:r>
            <w:r>
              <w:rPr>
                <w:noProof/>
                <w:webHidden/>
              </w:rPr>
              <w:fldChar w:fldCharType="end"/>
            </w:r>
          </w:hyperlink>
        </w:p>
        <w:p w14:paraId="0309E179" w14:textId="004D22AA" w:rsidR="00ED631B" w:rsidRDefault="00ED631B">
          <w:pPr>
            <w:pStyle w:val="TOC4"/>
            <w:tabs>
              <w:tab w:val="right" w:leader="dot" w:pos="9350"/>
            </w:tabs>
            <w:rPr>
              <w:rFonts w:asciiTheme="minorHAnsi" w:eastAsiaTheme="minorEastAsia" w:hAnsiTheme="minorHAnsi"/>
              <w:noProof/>
            </w:rPr>
          </w:pPr>
          <w:hyperlink w:anchor="_Toc152835136" w:history="1">
            <w:r w:rsidRPr="00DC7710">
              <w:rPr>
                <w:rStyle w:val="Hyperlink"/>
                <w:rFonts w:ascii="Segoe UI Bold" w:hAnsi="Segoe UI Bold"/>
              </w:rPr>
              <w:t>9.2.4 An “Accelerated” Upgrade</w:t>
            </w:r>
            <w:r>
              <w:rPr>
                <w:noProof/>
                <w:webHidden/>
              </w:rPr>
              <w:tab/>
            </w:r>
            <w:r>
              <w:rPr>
                <w:noProof/>
                <w:webHidden/>
              </w:rPr>
              <w:fldChar w:fldCharType="begin"/>
            </w:r>
            <w:r>
              <w:rPr>
                <w:noProof/>
                <w:webHidden/>
              </w:rPr>
              <w:instrText xml:space="preserve"> PAGEREF _Toc152835136 \h </w:instrText>
            </w:r>
            <w:r>
              <w:rPr>
                <w:noProof/>
                <w:webHidden/>
              </w:rPr>
            </w:r>
            <w:r>
              <w:rPr>
                <w:noProof/>
                <w:webHidden/>
              </w:rPr>
              <w:fldChar w:fldCharType="separate"/>
            </w:r>
            <w:r>
              <w:rPr>
                <w:noProof/>
                <w:webHidden/>
              </w:rPr>
              <w:t>20</w:t>
            </w:r>
            <w:r>
              <w:rPr>
                <w:noProof/>
                <w:webHidden/>
              </w:rPr>
              <w:fldChar w:fldCharType="end"/>
            </w:r>
          </w:hyperlink>
        </w:p>
        <w:p w14:paraId="2D1BA11F" w14:textId="412235BC" w:rsidR="00ED631B" w:rsidRDefault="00ED631B">
          <w:pPr>
            <w:pStyle w:val="TOC4"/>
            <w:tabs>
              <w:tab w:val="right" w:leader="dot" w:pos="9350"/>
            </w:tabs>
            <w:rPr>
              <w:rFonts w:asciiTheme="minorHAnsi" w:eastAsiaTheme="minorEastAsia" w:hAnsiTheme="minorHAnsi"/>
              <w:noProof/>
            </w:rPr>
          </w:pPr>
          <w:hyperlink w:anchor="_Toc152835137" w:history="1">
            <w:r w:rsidRPr="00DC7710">
              <w:rPr>
                <w:rStyle w:val="Hyperlink"/>
                <w:rFonts w:ascii="Segoe UI Bold" w:hAnsi="Segoe UI Bold"/>
              </w:rPr>
              <w:t>9.2.5 The Upgrade “Solution” In Table 4</w:t>
            </w:r>
            <w:r>
              <w:rPr>
                <w:noProof/>
                <w:webHidden/>
              </w:rPr>
              <w:tab/>
            </w:r>
            <w:r>
              <w:rPr>
                <w:noProof/>
                <w:webHidden/>
              </w:rPr>
              <w:fldChar w:fldCharType="begin"/>
            </w:r>
            <w:r>
              <w:rPr>
                <w:noProof/>
                <w:webHidden/>
              </w:rPr>
              <w:instrText xml:space="preserve"> PAGEREF _Toc152835137 \h </w:instrText>
            </w:r>
            <w:r>
              <w:rPr>
                <w:noProof/>
                <w:webHidden/>
              </w:rPr>
            </w:r>
            <w:r>
              <w:rPr>
                <w:noProof/>
                <w:webHidden/>
              </w:rPr>
              <w:fldChar w:fldCharType="separate"/>
            </w:r>
            <w:r>
              <w:rPr>
                <w:noProof/>
                <w:webHidden/>
              </w:rPr>
              <w:t>20</w:t>
            </w:r>
            <w:r>
              <w:rPr>
                <w:noProof/>
                <w:webHidden/>
              </w:rPr>
              <w:fldChar w:fldCharType="end"/>
            </w:r>
          </w:hyperlink>
        </w:p>
        <w:p w14:paraId="1800E4A7" w14:textId="4D1D6257" w:rsidR="00ED631B" w:rsidRDefault="00ED631B">
          <w:pPr>
            <w:pStyle w:val="TOC3"/>
            <w:rPr>
              <w:rFonts w:asciiTheme="minorHAnsi" w:hAnsiTheme="minorHAnsi" w:cstheme="minorBidi"/>
            </w:rPr>
          </w:pPr>
          <w:hyperlink w:anchor="_Toc152835138" w:history="1">
            <w:r w:rsidRPr="00DC7710">
              <w:rPr>
                <w:rStyle w:val="Hyperlink"/>
                <w:rFonts w:ascii="Segoe UI Bold" w:eastAsiaTheme="minorHAnsi" w:hAnsi="Segoe UI Bold"/>
              </w:rPr>
              <w:t>9.3 Pending Transmission Service</w:t>
            </w:r>
            <w:r>
              <w:rPr>
                <w:webHidden/>
              </w:rPr>
              <w:tab/>
            </w:r>
            <w:r>
              <w:rPr>
                <w:webHidden/>
              </w:rPr>
              <w:fldChar w:fldCharType="begin"/>
            </w:r>
            <w:r>
              <w:rPr>
                <w:webHidden/>
              </w:rPr>
              <w:instrText xml:space="preserve"> PAGEREF _Toc152835138 \h </w:instrText>
            </w:r>
            <w:r>
              <w:rPr>
                <w:webHidden/>
              </w:rPr>
            </w:r>
            <w:r>
              <w:rPr>
                <w:webHidden/>
              </w:rPr>
              <w:fldChar w:fldCharType="separate"/>
            </w:r>
            <w:r>
              <w:rPr>
                <w:webHidden/>
              </w:rPr>
              <w:t>20</w:t>
            </w:r>
            <w:r>
              <w:rPr>
                <w:webHidden/>
              </w:rPr>
              <w:fldChar w:fldCharType="end"/>
            </w:r>
          </w:hyperlink>
        </w:p>
        <w:p w14:paraId="7550A299" w14:textId="1F167221" w:rsidR="00ED631B" w:rsidRDefault="00ED631B">
          <w:pPr>
            <w:pStyle w:val="TOC4"/>
            <w:tabs>
              <w:tab w:val="right" w:leader="dot" w:pos="9350"/>
            </w:tabs>
            <w:rPr>
              <w:rFonts w:asciiTheme="minorHAnsi" w:eastAsiaTheme="minorEastAsia" w:hAnsiTheme="minorHAnsi"/>
              <w:noProof/>
            </w:rPr>
          </w:pPr>
          <w:hyperlink w:anchor="_Toc152835139" w:history="1">
            <w:r w:rsidRPr="00DC7710">
              <w:rPr>
                <w:rStyle w:val="Hyperlink"/>
                <w:rFonts w:ascii="Segoe UI Bold" w:hAnsi="Segoe UI Bold"/>
              </w:rPr>
              <w:t>9.3.1 When Service Can Begin</w:t>
            </w:r>
            <w:r>
              <w:rPr>
                <w:noProof/>
                <w:webHidden/>
              </w:rPr>
              <w:tab/>
            </w:r>
            <w:r>
              <w:rPr>
                <w:noProof/>
                <w:webHidden/>
              </w:rPr>
              <w:fldChar w:fldCharType="begin"/>
            </w:r>
            <w:r>
              <w:rPr>
                <w:noProof/>
                <w:webHidden/>
              </w:rPr>
              <w:instrText xml:space="preserve"> PAGEREF _Toc152835139 \h </w:instrText>
            </w:r>
            <w:r>
              <w:rPr>
                <w:noProof/>
                <w:webHidden/>
              </w:rPr>
            </w:r>
            <w:r>
              <w:rPr>
                <w:noProof/>
                <w:webHidden/>
              </w:rPr>
              <w:fldChar w:fldCharType="separate"/>
            </w:r>
            <w:r>
              <w:rPr>
                <w:noProof/>
                <w:webHidden/>
              </w:rPr>
              <w:t>20</w:t>
            </w:r>
            <w:r>
              <w:rPr>
                <w:noProof/>
                <w:webHidden/>
              </w:rPr>
              <w:fldChar w:fldCharType="end"/>
            </w:r>
          </w:hyperlink>
        </w:p>
        <w:p w14:paraId="317AAFCF" w14:textId="35D2E4C9" w:rsidR="00ED631B" w:rsidRDefault="00ED631B">
          <w:pPr>
            <w:pStyle w:val="TOC4"/>
            <w:tabs>
              <w:tab w:val="right" w:leader="dot" w:pos="9350"/>
            </w:tabs>
            <w:rPr>
              <w:rFonts w:asciiTheme="minorHAnsi" w:eastAsiaTheme="minorEastAsia" w:hAnsiTheme="minorHAnsi"/>
              <w:noProof/>
            </w:rPr>
          </w:pPr>
          <w:hyperlink w:anchor="_Toc152835140" w:history="1">
            <w:r w:rsidRPr="00DC7710">
              <w:rPr>
                <w:rStyle w:val="Hyperlink"/>
                <w:rFonts w:ascii="Segoe UI Bold" w:hAnsi="Segoe UI Bold"/>
              </w:rPr>
              <w:t>9.3.2 Deferred Start Date</w:t>
            </w:r>
            <w:r>
              <w:rPr>
                <w:noProof/>
                <w:webHidden/>
              </w:rPr>
              <w:tab/>
            </w:r>
            <w:r>
              <w:rPr>
                <w:noProof/>
                <w:webHidden/>
              </w:rPr>
              <w:fldChar w:fldCharType="begin"/>
            </w:r>
            <w:r>
              <w:rPr>
                <w:noProof/>
                <w:webHidden/>
              </w:rPr>
              <w:instrText xml:space="preserve"> PAGEREF _Toc152835140 \h </w:instrText>
            </w:r>
            <w:r>
              <w:rPr>
                <w:noProof/>
                <w:webHidden/>
              </w:rPr>
            </w:r>
            <w:r>
              <w:rPr>
                <w:noProof/>
                <w:webHidden/>
              </w:rPr>
              <w:fldChar w:fldCharType="separate"/>
            </w:r>
            <w:r>
              <w:rPr>
                <w:noProof/>
                <w:webHidden/>
              </w:rPr>
              <w:t>20</w:t>
            </w:r>
            <w:r>
              <w:rPr>
                <w:noProof/>
                <w:webHidden/>
              </w:rPr>
              <w:fldChar w:fldCharType="end"/>
            </w:r>
          </w:hyperlink>
        </w:p>
        <w:p w14:paraId="4AB76526" w14:textId="2D1BC45A" w:rsidR="00ED631B" w:rsidRDefault="00ED631B">
          <w:pPr>
            <w:pStyle w:val="TOC4"/>
            <w:tabs>
              <w:tab w:val="right" w:leader="dot" w:pos="9350"/>
            </w:tabs>
            <w:rPr>
              <w:rFonts w:asciiTheme="minorHAnsi" w:eastAsiaTheme="minorEastAsia" w:hAnsiTheme="minorHAnsi"/>
              <w:noProof/>
            </w:rPr>
          </w:pPr>
          <w:hyperlink w:anchor="_Toc152835141" w:history="1">
            <w:r w:rsidRPr="00DC7710">
              <w:rPr>
                <w:rStyle w:val="Hyperlink"/>
                <w:rFonts w:ascii="Segoe UI Bold" w:hAnsi="Segoe UI Bold"/>
              </w:rPr>
              <w:t>9.3.3 Upgrades</w:t>
            </w:r>
            <w:r>
              <w:rPr>
                <w:noProof/>
                <w:webHidden/>
              </w:rPr>
              <w:tab/>
            </w:r>
            <w:r>
              <w:rPr>
                <w:noProof/>
                <w:webHidden/>
              </w:rPr>
              <w:fldChar w:fldCharType="begin"/>
            </w:r>
            <w:r>
              <w:rPr>
                <w:noProof/>
                <w:webHidden/>
              </w:rPr>
              <w:instrText xml:space="preserve"> PAGEREF _Toc152835141 \h </w:instrText>
            </w:r>
            <w:r>
              <w:rPr>
                <w:noProof/>
                <w:webHidden/>
              </w:rPr>
            </w:r>
            <w:r>
              <w:rPr>
                <w:noProof/>
                <w:webHidden/>
              </w:rPr>
              <w:fldChar w:fldCharType="separate"/>
            </w:r>
            <w:r>
              <w:rPr>
                <w:noProof/>
                <w:webHidden/>
              </w:rPr>
              <w:t>21</w:t>
            </w:r>
            <w:r>
              <w:rPr>
                <w:noProof/>
                <w:webHidden/>
              </w:rPr>
              <w:fldChar w:fldCharType="end"/>
            </w:r>
          </w:hyperlink>
        </w:p>
        <w:p w14:paraId="78B0518C" w14:textId="42EEB47D" w:rsidR="00ED631B" w:rsidRDefault="00ED631B">
          <w:pPr>
            <w:pStyle w:val="TOC4"/>
            <w:tabs>
              <w:tab w:val="right" w:leader="dot" w:pos="9350"/>
            </w:tabs>
            <w:rPr>
              <w:rFonts w:asciiTheme="minorHAnsi" w:eastAsiaTheme="minorEastAsia" w:hAnsiTheme="minorHAnsi"/>
              <w:noProof/>
            </w:rPr>
          </w:pPr>
          <w:hyperlink w:anchor="_Toc152835142" w:history="1">
            <w:r w:rsidRPr="00DC7710">
              <w:rPr>
                <w:rStyle w:val="Hyperlink"/>
                <w:rFonts w:ascii="Segoe UI Bold" w:hAnsi="Segoe UI Bold"/>
              </w:rPr>
              <w:t>9.3.4 Service for Delayed Completion of Study or Until Long Term Service is Available</w:t>
            </w:r>
            <w:r>
              <w:rPr>
                <w:noProof/>
                <w:webHidden/>
              </w:rPr>
              <w:tab/>
            </w:r>
            <w:r>
              <w:rPr>
                <w:noProof/>
                <w:webHidden/>
              </w:rPr>
              <w:fldChar w:fldCharType="begin"/>
            </w:r>
            <w:r>
              <w:rPr>
                <w:noProof/>
                <w:webHidden/>
              </w:rPr>
              <w:instrText xml:space="preserve"> PAGEREF _Toc152835142 \h </w:instrText>
            </w:r>
            <w:r>
              <w:rPr>
                <w:noProof/>
                <w:webHidden/>
              </w:rPr>
            </w:r>
            <w:r>
              <w:rPr>
                <w:noProof/>
                <w:webHidden/>
              </w:rPr>
              <w:fldChar w:fldCharType="separate"/>
            </w:r>
            <w:r>
              <w:rPr>
                <w:noProof/>
                <w:webHidden/>
              </w:rPr>
              <w:t>21</w:t>
            </w:r>
            <w:r>
              <w:rPr>
                <w:noProof/>
                <w:webHidden/>
              </w:rPr>
              <w:fldChar w:fldCharType="end"/>
            </w:r>
          </w:hyperlink>
        </w:p>
        <w:p w14:paraId="1F355389" w14:textId="36BFECFF" w:rsidR="00ED631B" w:rsidRDefault="00ED631B">
          <w:pPr>
            <w:pStyle w:val="TOC4"/>
            <w:tabs>
              <w:tab w:val="right" w:leader="dot" w:pos="9350"/>
            </w:tabs>
            <w:rPr>
              <w:rFonts w:asciiTheme="minorHAnsi" w:eastAsiaTheme="minorEastAsia" w:hAnsiTheme="minorHAnsi"/>
              <w:noProof/>
            </w:rPr>
          </w:pPr>
          <w:hyperlink w:anchor="_Toc152835143" w:history="1">
            <w:r w:rsidRPr="00DC7710">
              <w:rPr>
                <w:rStyle w:val="Hyperlink"/>
                <w:rFonts w:ascii="Segoe UI Bold" w:hAnsi="Segoe UI Bold"/>
              </w:rPr>
              <w:t>9.3.5 Ending Interim Short Term Service Once Long Term Service Is Available</w:t>
            </w:r>
            <w:r>
              <w:rPr>
                <w:noProof/>
                <w:webHidden/>
              </w:rPr>
              <w:tab/>
            </w:r>
            <w:r>
              <w:rPr>
                <w:noProof/>
                <w:webHidden/>
              </w:rPr>
              <w:fldChar w:fldCharType="begin"/>
            </w:r>
            <w:r>
              <w:rPr>
                <w:noProof/>
                <w:webHidden/>
              </w:rPr>
              <w:instrText xml:space="preserve"> PAGEREF _Toc152835143 \h </w:instrText>
            </w:r>
            <w:r>
              <w:rPr>
                <w:noProof/>
                <w:webHidden/>
              </w:rPr>
            </w:r>
            <w:r>
              <w:rPr>
                <w:noProof/>
                <w:webHidden/>
              </w:rPr>
              <w:fldChar w:fldCharType="separate"/>
            </w:r>
            <w:r>
              <w:rPr>
                <w:noProof/>
                <w:webHidden/>
              </w:rPr>
              <w:t>21</w:t>
            </w:r>
            <w:r>
              <w:rPr>
                <w:noProof/>
                <w:webHidden/>
              </w:rPr>
              <w:fldChar w:fldCharType="end"/>
            </w:r>
          </w:hyperlink>
        </w:p>
        <w:p w14:paraId="5BD262FE" w14:textId="1B3057F4" w:rsidR="00ED631B" w:rsidRDefault="00ED631B">
          <w:pPr>
            <w:pStyle w:val="TOC4"/>
            <w:tabs>
              <w:tab w:val="right" w:leader="dot" w:pos="9350"/>
            </w:tabs>
            <w:rPr>
              <w:rFonts w:asciiTheme="minorHAnsi" w:eastAsiaTheme="minorEastAsia" w:hAnsiTheme="minorHAnsi"/>
              <w:noProof/>
            </w:rPr>
          </w:pPr>
          <w:hyperlink w:anchor="_Toc152835144" w:history="1">
            <w:r w:rsidRPr="00DC7710">
              <w:rPr>
                <w:rStyle w:val="Hyperlink"/>
                <w:rFonts w:ascii="Segoe UI Bold" w:hAnsi="Segoe UI Bold"/>
              </w:rPr>
              <w:t>9.3.6 PTP: Study Start Date Doesn’t Line With Power Supply Contract(s) Start Date</w:t>
            </w:r>
            <w:r>
              <w:rPr>
                <w:noProof/>
                <w:webHidden/>
              </w:rPr>
              <w:tab/>
            </w:r>
            <w:r>
              <w:rPr>
                <w:noProof/>
                <w:webHidden/>
              </w:rPr>
              <w:fldChar w:fldCharType="begin"/>
            </w:r>
            <w:r>
              <w:rPr>
                <w:noProof/>
                <w:webHidden/>
              </w:rPr>
              <w:instrText xml:space="preserve"> PAGEREF _Toc152835144 \h </w:instrText>
            </w:r>
            <w:r>
              <w:rPr>
                <w:noProof/>
                <w:webHidden/>
              </w:rPr>
            </w:r>
            <w:r>
              <w:rPr>
                <w:noProof/>
                <w:webHidden/>
              </w:rPr>
              <w:fldChar w:fldCharType="separate"/>
            </w:r>
            <w:r>
              <w:rPr>
                <w:noProof/>
                <w:webHidden/>
              </w:rPr>
              <w:t>21</w:t>
            </w:r>
            <w:r>
              <w:rPr>
                <w:noProof/>
                <w:webHidden/>
              </w:rPr>
              <w:fldChar w:fldCharType="end"/>
            </w:r>
          </w:hyperlink>
        </w:p>
        <w:p w14:paraId="312C9B44" w14:textId="6AACD9B2" w:rsidR="00ED631B" w:rsidRDefault="00ED631B">
          <w:pPr>
            <w:pStyle w:val="TOC3"/>
            <w:rPr>
              <w:rFonts w:asciiTheme="minorHAnsi" w:hAnsiTheme="minorHAnsi" w:cstheme="minorBidi"/>
            </w:rPr>
          </w:pPr>
          <w:hyperlink w:anchor="_Toc152835145" w:history="1">
            <w:r w:rsidRPr="00DC7710">
              <w:rPr>
                <w:rStyle w:val="Hyperlink"/>
                <w:rFonts w:ascii="Segoe UI Bold" w:eastAsiaTheme="minorHAnsi" w:hAnsi="Segoe UI Bold"/>
              </w:rPr>
              <w:t>9.4 Determining Study Costs and Pricing</w:t>
            </w:r>
            <w:r>
              <w:rPr>
                <w:webHidden/>
              </w:rPr>
              <w:tab/>
            </w:r>
            <w:r>
              <w:rPr>
                <w:webHidden/>
              </w:rPr>
              <w:fldChar w:fldCharType="begin"/>
            </w:r>
            <w:r>
              <w:rPr>
                <w:webHidden/>
              </w:rPr>
              <w:instrText xml:space="preserve"> PAGEREF _Toc152835145 \h </w:instrText>
            </w:r>
            <w:r>
              <w:rPr>
                <w:webHidden/>
              </w:rPr>
            </w:r>
            <w:r>
              <w:rPr>
                <w:webHidden/>
              </w:rPr>
              <w:fldChar w:fldCharType="separate"/>
            </w:r>
            <w:r>
              <w:rPr>
                <w:webHidden/>
              </w:rPr>
              <w:t>21</w:t>
            </w:r>
            <w:r>
              <w:rPr>
                <w:webHidden/>
              </w:rPr>
              <w:fldChar w:fldCharType="end"/>
            </w:r>
          </w:hyperlink>
        </w:p>
        <w:p w14:paraId="174D5640" w14:textId="2430CF54" w:rsidR="00ED631B" w:rsidRDefault="00ED631B">
          <w:pPr>
            <w:pStyle w:val="TOC4"/>
            <w:tabs>
              <w:tab w:val="right" w:leader="dot" w:pos="9350"/>
            </w:tabs>
            <w:rPr>
              <w:rFonts w:asciiTheme="minorHAnsi" w:eastAsiaTheme="minorEastAsia" w:hAnsiTheme="minorHAnsi"/>
              <w:noProof/>
            </w:rPr>
          </w:pPr>
          <w:hyperlink w:anchor="_Toc152835146" w:history="1">
            <w:r w:rsidRPr="00DC7710">
              <w:rPr>
                <w:rStyle w:val="Hyperlink"/>
                <w:rFonts w:ascii="Segoe UI Bold" w:hAnsi="Segoe UI Bold"/>
              </w:rPr>
              <w:t>9.4.1 Base Plan Funding of Upgrades</w:t>
            </w:r>
            <w:r>
              <w:rPr>
                <w:noProof/>
                <w:webHidden/>
              </w:rPr>
              <w:tab/>
            </w:r>
            <w:r>
              <w:rPr>
                <w:noProof/>
                <w:webHidden/>
              </w:rPr>
              <w:fldChar w:fldCharType="begin"/>
            </w:r>
            <w:r>
              <w:rPr>
                <w:noProof/>
                <w:webHidden/>
              </w:rPr>
              <w:instrText xml:space="preserve"> PAGEREF _Toc152835146 \h </w:instrText>
            </w:r>
            <w:r>
              <w:rPr>
                <w:noProof/>
                <w:webHidden/>
              </w:rPr>
            </w:r>
            <w:r>
              <w:rPr>
                <w:noProof/>
                <w:webHidden/>
              </w:rPr>
              <w:fldChar w:fldCharType="separate"/>
            </w:r>
            <w:r>
              <w:rPr>
                <w:noProof/>
                <w:webHidden/>
              </w:rPr>
              <w:t>21</w:t>
            </w:r>
            <w:r>
              <w:rPr>
                <w:noProof/>
                <w:webHidden/>
              </w:rPr>
              <w:fldChar w:fldCharType="end"/>
            </w:r>
          </w:hyperlink>
        </w:p>
        <w:p w14:paraId="0CF280DD" w14:textId="235ED98A" w:rsidR="00ED631B" w:rsidRDefault="00ED631B">
          <w:pPr>
            <w:pStyle w:val="TOC4"/>
            <w:tabs>
              <w:tab w:val="right" w:leader="dot" w:pos="9350"/>
            </w:tabs>
            <w:rPr>
              <w:rFonts w:asciiTheme="minorHAnsi" w:eastAsiaTheme="minorEastAsia" w:hAnsiTheme="minorHAnsi"/>
              <w:noProof/>
            </w:rPr>
          </w:pPr>
          <w:hyperlink w:anchor="_Toc152835147" w:history="1">
            <w:r w:rsidRPr="00DC7710">
              <w:rPr>
                <w:rStyle w:val="Hyperlink"/>
                <w:rFonts w:ascii="Segoe UI Bold" w:hAnsi="Segoe UI Bold"/>
              </w:rPr>
              <w:t>9.4.2 Determining Revenue Requirements of Upgrades</w:t>
            </w:r>
            <w:r>
              <w:rPr>
                <w:noProof/>
                <w:webHidden/>
              </w:rPr>
              <w:tab/>
            </w:r>
            <w:r>
              <w:rPr>
                <w:noProof/>
                <w:webHidden/>
              </w:rPr>
              <w:fldChar w:fldCharType="begin"/>
            </w:r>
            <w:r>
              <w:rPr>
                <w:noProof/>
                <w:webHidden/>
              </w:rPr>
              <w:instrText xml:space="preserve"> PAGEREF _Toc152835147 \h </w:instrText>
            </w:r>
            <w:r>
              <w:rPr>
                <w:noProof/>
                <w:webHidden/>
              </w:rPr>
            </w:r>
            <w:r>
              <w:rPr>
                <w:noProof/>
                <w:webHidden/>
              </w:rPr>
              <w:fldChar w:fldCharType="separate"/>
            </w:r>
            <w:r>
              <w:rPr>
                <w:noProof/>
                <w:webHidden/>
              </w:rPr>
              <w:t>21</w:t>
            </w:r>
            <w:r>
              <w:rPr>
                <w:noProof/>
                <w:webHidden/>
              </w:rPr>
              <w:fldChar w:fldCharType="end"/>
            </w:r>
          </w:hyperlink>
        </w:p>
        <w:p w14:paraId="4E4646D2" w14:textId="026470F4" w:rsidR="00ED631B" w:rsidRDefault="00ED631B">
          <w:pPr>
            <w:pStyle w:val="TOC4"/>
            <w:tabs>
              <w:tab w:val="right" w:leader="dot" w:pos="9350"/>
            </w:tabs>
            <w:rPr>
              <w:rFonts w:asciiTheme="minorHAnsi" w:eastAsiaTheme="minorEastAsia" w:hAnsiTheme="minorHAnsi"/>
              <w:noProof/>
            </w:rPr>
          </w:pPr>
          <w:hyperlink w:anchor="_Toc152835148" w:history="1">
            <w:r w:rsidRPr="00DC7710">
              <w:rPr>
                <w:rStyle w:val="Hyperlink"/>
                <w:rFonts w:ascii="Segoe UI Bold" w:hAnsi="Segoe UI Bold"/>
              </w:rPr>
              <w:t>9.4.3 Transmission Owner(s) Cost Recovery Time</w:t>
            </w:r>
            <w:r>
              <w:rPr>
                <w:noProof/>
                <w:webHidden/>
              </w:rPr>
              <w:tab/>
            </w:r>
            <w:r>
              <w:rPr>
                <w:noProof/>
                <w:webHidden/>
              </w:rPr>
              <w:fldChar w:fldCharType="begin"/>
            </w:r>
            <w:r>
              <w:rPr>
                <w:noProof/>
                <w:webHidden/>
              </w:rPr>
              <w:instrText xml:space="preserve"> PAGEREF _Toc152835148 \h </w:instrText>
            </w:r>
            <w:r>
              <w:rPr>
                <w:noProof/>
                <w:webHidden/>
              </w:rPr>
            </w:r>
            <w:r>
              <w:rPr>
                <w:noProof/>
                <w:webHidden/>
              </w:rPr>
              <w:fldChar w:fldCharType="separate"/>
            </w:r>
            <w:r>
              <w:rPr>
                <w:noProof/>
                <w:webHidden/>
              </w:rPr>
              <w:t>22</w:t>
            </w:r>
            <w:r>
              <w:rPr>
                <w:noProof/>
                <w:webHidden/>
              </w:rPr>
              <w:fldChar w:fldCharType="end"/>
            </w:r>
          </w:hyperlink>
        </w:p>
        <w:p w14:paraId="7917CA64" w14:textId="3E0F0798" w:rsidR="00ED631B" w:rsidRDefault="00ED631B">
          <w:pPr>
            <w:pStyle w:val="TOC4"/>
            <w:tabs>
              <w:tab w:val="right" w:leader="dot" w:pos="9350"/>
            </w:tabs>
            <w:rPr>
              <w:rFonts w:asciiTheme="minorHAnsi" w:eastAsiaTheme="minorEastAsia" w:hAnsiTheme="minorHAnsi"/>
              <w:noProof/>
            </w:rPr>
          </w:pPr>
          <w:hyperlink w:anchor="_Toc152835149" w:history="1">
            <w:r w:rsidRPr="00DC7710">
              <w:rPr>
                <w:rStyle w:val="Hyperlink"/>
                <w:rFonts w:ascii="Segoe UI Bold" w:hAnsi="Segoe UI Bold"/>
              </w:rPr>
              <w:t>9.4.4 Upgrade Revenue Requirements</w:t>
            </w:r>
            <w:r>
              <w:rPr>
                <w:noProof/>
                <w:webHidden/>
              </w:rPr>
              <w:tab/>
            </w:r>
            <w:r>
              <w:rPr>
                <w:noProof/>
                <w:webHidden/>
              </w:rPr>
              <w:fldChar w:fldCharType="begin"/>
            </w:r>
            <w:r>
              <w:rPr>
                <w:noProof/>
                <w:webHidden/>
              </w:rPr>
              <w:instrText xml:space="preserve"> PAGEREF _Toc152835149 \h </w:instrText>
            </w:r>
            <w:r>
              <w:rPr>
                <w:noProof/>
                <w:webHidden/>
              </w:rPr>
            </w:r>
            <w:r>
              <w:rPr>
                <w:noProof/>
                <w:webHidden/>
              </w:rPr>
              <w:fldChar w:fldCharType="separate"/>
            </w:r>
            <w:r>
              <w:rPr>
                <w:noProof/>
                <w:webHidden/>
              </w:rPr>
              <w:t>22</w:t>
            </w:r>
            <w:r>
              <w:rPr>
                <w:noProof/>
                <w:webHidden/>
              </w:rPr>
              <w:fldChar w:fldCharType="end"/>
            </w:r>
          </w:hyperlink>
        </w:p>
        <w:p w14:paraId="20BC51F2" w14:textId="72548C85" w:rsidR="00ED631B" w:rsidRDefault="00ED631B">
          <w:pPr>
            <w:pStyle w:val="TOC3"/>
            <w:rPr>
              <w:rFonts w:asciiTheme="minorHAnsi" w:hAnsiTheme="minorHAnsi" w:cstheme="minorBidi"/>
            </w:rPr>
          </w:pPr>
          <w:hyperlink w:anchor="_Toc152835150" w:history="1">
            <w:r w:rsidRPr="00DC7710">
              <w:rPr>
                <w:rStyle w:val="Hyperlink"/>
                <w:rFonts w:ascii="Segoe UI Bold" w:eastAsiaTheme="minorHAnsi" w:hAnsi="Segoe UI Bold"/>
              </w:rPr>
              <w:t>9.5 Upgrade Revenue Crediting</w:t>
            </w:r>
            <w:r>
              <w:rPr>
                <w:webHidden/>
              </w:rPr>
              <w:tab/>
            </w:r>
            <w:r>
              <w:rPr>
                <w:webHidden/>
              </w:rPr>
              <w:fldChar w:fldCharType="begin"/>
            </w:r>
            <w:r>
              <w:rPr>
                <w:webHidden/>
              </w:rPr>
              <w:instrText xml:space="preserve"> PAGEREF _Toc152835150 \h </w:instrText>
            </w:r>
            <w:r>
              <w:rPr>
                <w:webHidden/>
              </w:rPr>
            </w:r>
            <w:r>
              <w:rPr>
                <w:webHidden/>
              </w:rPr>
              <w:fldChar w:fldCharType="separate"/>
            </w:r>
            <w:r>
              <w:rPr>
                <w:webHidden/>
              </w:rPr>
              <w:t>22</w:t>
            </w:r>
            <w:r>
              <w:rPr>
                <w:webHidden/>
              </w:rPr>
              <w:fldChar w:fldCharType="end"/>
            </w:r>
          </w:hyperlink>
        </w:p>
        <w:p w14:paraId="73A06EE0" w14:textId="0D5A1155" w:rsidR="00ED631B" w:rsidRDefault="00ED631B">
          <w:pPr>
            <w:pStyle w:val="TOC4"/>
            <w:tabs>
              <w:tab w:val="right" w:leader="dot" w:pos="9350"/>
            </w:tabs>
            <w:rPr>
              <w:rFonts w:asciiTheme="minorHAnsi" w:eastAsiaTheme="minorEastAsia" w:hAnsiTheme="minorHAnsi"/>
              <w:noProof/>
            </w:rPr>
          </w:pPr>
          <w:hyperlink w:anchor="_Toc152835151" w:history="1">
            <w:r w:rsidRPr="00DC7710">
              <w:rPr>
                <w:rStyle w:val="Hyperlink"/>
                <w:rFonts w:ascii="Segoe UI Bold" w:hAnsi="Segoe UI Bold"/>
              </w:rPr>
              <w:t>9.5.1 Credit Pay Back for Assigned Upgrades</w:t>
            </w:r>
            <w:r>
              <w:rPr>
                <w:noProof/>
                <w:webHidden/>
              </w:rPr>
              <w:tab/>
            </w:r>
            <w:r>
              <w:rPr>
                <w:noProof/>
                <w:webHidden/>
              </w:rPr>
              <w:fldChar w:fldCharType="begin"/>
            </w:r>
            <w:r>
              <w:rPr>
                <w:noProof/>
                <w:webHidden/>
              </w:rPr>
              <w:instrText xml:space="preserve"> PAGEREF _Toc152835151 \h </w:instrText>
            </w:r>
            <w:r>
              <w:rPr>
                <w:noProof/>
                <w:webHidden/>
              </w:rPr>
            </w:r>
            <w:r>
              <w:rPr>
                <w:noProof/>
                <w:webHidden/>
              </w:rPr>
              <w:fldChar w:fldCharType="separate"/>
            </w:r>
            <w:r>
              <w:rPr>
                <w:noProof/>
                <w:webHidden/>
              </w:rPr>
              <w:t>22</w:t>
            </w:r>
            <w:r>
              <w:rPr>
                <w:noProof/>
                <w:webHidden/>
              </w:rPr>
              <w:fldChar w:fldCharType="end"/>
            </w:r>
          </w:hyperlink>
        </w:p>
        <w:p w14:paraId="6CCA8FE4" w14:textId="4ADCF5CE" w:rsidR="00ED631B" w:rsidRDefault="00ED631B">
          <w:pPr>
            <w:pStyle w:val="TOC2"/>
            <w:tabs>
              <w:tab w:val="left" w:pos="660"/>
            </w:tabs>
            <w:rPr>
              <w:rFonts w:asciiTheme="minorHAnsi" w:eastAsiaTheme="minorEastAsia" w:hAnsiTheme="minorHAnsi" w:cstheme="minorBidi"/>
            </w:rPr>
          </w:pPr>
          <w:hyperlink w:anchor="_Toc152835152" w:history="1">
            <w:r w:rsidRPr="00DC7710">
              <w:rPr>
                <w:rStyle w:val="Hyperlink"/>
                <w:b/>
              </w:rPr>
              <w:t>10.</w:t>
            </w:r>
            <w:r>
              <w:rPr>
                <w:rFonts w:asciiTheme="minorHAnsi" w:eastAsiaTheme="minorEastAsia" w:hAnsiTheme="minorHAnsi" w:cstheme="minorBidi"/>
              </w:rPr>
              <w:tab/>
            </w:r>
            <w:r w:rsidRPr="00DC7710">
              <w:rPr>
                <w:rStyle w:val="Hyperlink"/>
                <w:b/>
              </w:rPr>
              <w:t>Study Resources and ContactS</w:t>
            </w:r>
            <w:r>
              <w:rPr>
                <w:webHidden/>
              </w:rPr>
              <w:tab/>
            </w:r>
            <w:r>
              <w:rPr>
                <w:webHidden/>
              </w:rPr>
              <w:fldChar w:fldCharType="begin"/>
            </w:r>
            <w:r>
              <w:rPr>
                <w:webHidden/>
              </w:rPr>
              <w:instrText xml:space="preserve"> PAGEREF _Toc152835152 \h </w:instrText>
            </w:r>
            <w:r>
              <w:rPr>
                <w:webHidden/>
              </w:rPr>
            </w:r>
            <w:r>
              <w:rPr>
                <w:webHidden/>
              </w:rPr>
              <w:fldChar w:fldCharType="separate"/>
            </w:r>
            <w:r>
              <w:rPr>
                <w:webHidden/>
              </w:rPr>
              <w:t>24</w:t>
            </w:r>
            <w:r>
              <w:rPr>
                <w:webHidden/>
              </w:rPr>
              <w:fldChar w:fldCharType="end"/>
            </w:r>
          </w:hyperlink>
        </w:p>
        <w:p w14:paraId="31FF1C3C" w14:textId="5866064A" w:rsidR="00ED631B" w:rsidRDefault="00ED631B">
          <w:pPr>
            <w:pStyle w:val="TOC3"/>
            <w:rPr>
              <w:rFonts w:asciiTheme="minorHAnsi" w:hAnsiTheme="minorHAnsi" w:cstheme="minorBidi"/>
            </w:rPr>
          </w:pPr>
          <w:hyperlink w:anchor="_Toc152835153" w:history="1">
            <w:r w:rsidRPr="00DC7710">
              <w:rPr>
                <w:rStyle w:val="Hyperlink"/>
                <w:rFonts w:ascii="Segoe UI Bold" w:eastAsiaTheme="minorHAnsi" w:hAnsi="Segoe UI Bold"/>
              </w:rPr>
              <w:t>10.1 Questions</w:t>
            </w:r>
            <w:r>
              <w:rPr>
                <w:webHidden/>
              </w:rPr>
              <w:tab/>
            </w:r>
            <w:r>
              <w:rPr>
                <w:webHidden/>
              </w:rPr>
              <w:fldChar w:fldCharType="begin"/>
            </w:r>
            <w:r>
              <w:rPr>
                <w:webHidden/>
              </w:rPr>
              <w:instrText xml:space="preserve"> PAGEREF _Toc152835153 \h </w:instrText>
            </w:r>
            <w:r>
              <w:rPr>
                <w:webHidden/>
              </w:rPr>
            </w:r>
            <w:r>
              <w:rPr>
                <w:webHidden/>
              </w:rPr>
              <w:fldChar w:fldCharType="separate"/>
            </w:r>
            <w:r>
              <w:rPr>
                <w:webHidden/>
              </w:rPr>
              <w:t>24</w:t>
            </w:r>
            <w:r>
              <w:rPr>
                <w:webHidden/>
              </w:rPr>
              <w:fldChar w:fldCharType="end"/>
            </w:r>
          </w:hyperlink>
        </w:p>
        <w:p w14:paraId="22EAEDC2" w14:textId="06276D88" w:rsidR="00ED631B" w:rsidRDefault="00ED631B">
          <w:pPr>
            <w:pStyle w:val="TOC3"/>
            <w:rPr>
              <w:rFonts w:asciiTheme="minorHAnsi" w:hAnsiTheme="minorHAnsi" w:cstheme="minorBidi"/>
            </w:rPr>
          </w:pPr>
          <w:hyperlink w:anchor="_Toc152835154" w:history="1">
            <w:r w:rsidRPr="00DC7710">
              <w:rPr>
                <w:rStyle w:val="Hyperlink"/>
                <w:rFonts w:ascii="Segoe UI Bold" w:eastAsiaTheme="minorHAnsi" w:hAnsi="Segoe UI Bold"/>
              </w:rPr>
              <w:t>10.2 Study Postings and Announcements</w:t>
            </w:r>
            <w:r>
              <w:rPr>
                <w:webHidden/>
              </w:rPr>
              <w:tab/>
            </w:r>
            <w:r>
              <w:rPr>
                <w:webHidden/>
              </w:rPr>
              <w:fldChar w:fldCharType="begin"/>
            </w:r>
            <w:r>
              <w:rPr>
                <w:webHidden/>
              </w:rPr>
              <w:instrText xml:space="preserve"> PAGEREF _Toc152835154 \h </w:instrText>
            </w:r>
            <w:r>
              <w:rPr>
                <w:webHidden/>
              </w:rPr>
            </w:r>
            <w:r>
              <w:rPr>
                <w:webHidden/>
              </w:rPr>
              <w:fldChar w:fldCharType="separate"/>
            </w:r>
            <w:r>
              <w:rPr>
                <w:webHidden/>
              </w:rPr>
              <w:t>24</w:t>
            </w:r>
            <w:r>
              <w:rPr>
                <w:webHidden/>
              </w:rPr>
              <w:fldChar w:fldCharType="end"/>
            </w:r>
          </w:hyperlink>
        </w:p>
        <w:p w14:paraId="29AFFBA7" w14:textId="7342A71F" w:rsidR="00ED631B" w:rsidRDefault="00ED631B">
          <w:pPr>
            <w:pStyle w:val="TOC3"/>
            <w:rPr>
              <w:rFonts w:asciiTheme="minorHAnsi" w:hAnsiTheme="minorHAnsi" w:cstheme="minorBidi"/>
            </w:rPr>
          </w:pPr>
          <w:hyperlink w:anchor="_Toc152835155" w:history="1">
            <w:r w:rsidRPr="00DC7710">
              <w:rPr>
                <w:rStyle w:val="Hyperlink"/>
                <w:rFonts w:ascii="Segoe UI Bold" w:eastAsiaTheme="minorHAnsi" w:hAnsi="Segoe UI Bold"/>
              </w:rPr>
              <w:t>10.3 Source and Sink Registration Issues on SPP OASIS</w:t>
            </w:r>
            <w:r>
              <w:rPr>
                <w:webHidden/>
              </w:rPr>
              <w:tab/>
            </w:r>
            <w:r>
              <w:rPr>
                <w:webHidden/>
              </w:rPr>
              <w:fldChar w:fldCharType="begin"/>
            </w:r>
            <w:r>
              <w:rPr>
                <w:webHidden/>
              </w:rPr>
              <w:instrText xml:space="preserve"> PAGEREF _Toc152835155 \h </w:instrText>
            </w:r>
            <w:r>
              <w:rPr>
                <w:webHidden/>
              </w:rPr>
            </w:r>
            <w:r>
              <w:rPr>
                <w:webHidden/>
              </w:rPr>
              <w:fldChar w:fldCharType="separate"/>
            </w:r>
            <w:r>
              <w:rPr>
                <w:webHidden/>
              </w:rPr>
              <w:t>24</w:t>
            </w:r>
            <w:r>
              <w:rPr>
                <w:webHidden/>
              </w:rPr>
              <w:fldChar w:fldCharType="end"/>
            </w:r>
          </w:hyperlink>
        </w:p>
        <w:p w14:paraId="5F55F6C7" w14:textId="18D11368" w:rsidR="00ED631B" w:rsidRDefault="00ED631B">
          <w:pPr>
            <w:pStyle w:val="TOC3"/>
            <w:rPr>
              <w:rFonts w:asciiTheme="minorHAnsi" w:hAnsiTheme="minorHAnsi" w:cstheme="minorBidi"/>
            </w:rPr>
          </w:pPr>
          <w:hyperlink w:anchor="_Toc152835156" w:history="1">
            <w:r w:rsidRPr="00DC7710">
              <w:rPr>
                <w:rStyle w:val="Hyperlink"/>
                <w:rFonts w:ascii="Segoe UI Bold" w:eastAsiaTheme="minorHAnsi" w:hAnsi="Segoe UI Bold"/>
              </w:rPr>
              <w:t>10.4 Study Deposit</w:t>
            </w:r>
            <w:r>
              <w:rPr>
                <w:webHidden/>
              </w:rPr>
              <w:tab/>
            </w:r>
            <w:r>
              <w:rPr>
                <w:webHidden/>
              </w:rPr>
              <w:fldChar w:fldCharType="begin"/>
            </w:r>
            <w:r>
              <w:rPr>
                <w:webHidden/>
              </w:rPr>
              <w:instrText xml:space="preserve"> PAGEREF _Toc152835156 \h </w:instrText>
            </w:r>
            <w:r>
              <w:rPr>
                <w:webHidden/>
              </w:rPr>
            </w:r>
            <w:r>
              <w:rPr>
                <w:webHidden/>
              </w:rPr>
              <w:fldChar w:fldCharType="separate"/>
            </w:r>
            <w:r>
              <w:rPr>
                <w:webHidden/>
              </w:rPr>
              <w:t>25</w:t>
            </w:r>
            <w:r>
              <w:rPr>
                <w:webHidden/>
              </w:rPr>
              <w:fldChar w:fldCharType="end"/>
            </w:r>
          </w:hyperlink>
        </w:p>
        <w:p w14:paraId="7FE92A93" w14:textId="3B1E2A27" w:rsidR="00ED631B" w:rsidRDefault="00ED631B">
          <w:pPr>
            <w:pStyle w:val="TOC2"/>
            <w:tabs>
              <w:tab w:val="left" w:pos="660"/>
            </w:tabs>
            <w:rPr>
              <w:rFonts w:asciiTheme="minorHAnsi" w:eastAsiaTheme="minorEastAsia" w:hAnsiTheme="minorHAnsi" w:cstheme="minorBidi"/>
            </w:rPr>
          </w:pPr>
          <w:hyperlink w:anchor="_Toc152835157" w:history="1">
            <w:r w:rsidRPr="00DC7710">
              <w:rPr>
                <w:rStyle w:val="Hyperlink"/>
                <w:b/>
              </w:rPr>
              <w:t>11.</w:t>
            </w:r>
            <w:r>
              <w:rPr>
                <w:rFonts w:asciiTheme="minorHAnsi" w:eastAsiaTheme="minorEastAsia" w:hAnsiTheme="minorHAnsi" w:cstheme="minorBidi"/>
              </w:rPr>
              <w:tab/>
            </w:r>
            <w:r w:rsidRPr="00DC7710">
              <w:rPr>
                <w:rStyle w:val="Hyperlink"/>
                <w:b/>
              </w:rPr>
              <w:t>Waiver Process Flowcharts</w:t>
            </w:r>
            <w:r>
              <w:rPr>
                <w:webHidden/>
              </w:rPr>
              <w:tab/>
            </w:r>
            <w:r>
              <w:rPr>
                <w:webHidden/>
              </w:rPr>
              <w:fldChar w:fldCharType="begin"/>
            </w:r>
            <w:r>
              <w:rPr>
                <w:webHidden/>
              </w:rPr>
              <w:instrText xml:space="preserve"> PAGEREF _Toc152835157 \h </w:instrText>
            </w:r>
            <w:r>
              <w:rPr>
                <w:webHidden/>
              </w:rPr>
            </w:r>
            <w:r>
              <w:rPr>
                <w:webHidden/>
              </w:rPr>
              <w:fldChar w:fldCharType="separate"/>
            </w:r>
            <w:r>
              <w:rPr>
                <w:webHidden/>
              </w:rPr>
              <w:t>25</w:t>
            </w:r>
            <w:r>
              <w:rPr>
                <w:webHidden/>
              </w:rPr>
              <w:fldChar w:fldCharType="end"/>
            </w:r>
          </w:hyperlink>
        </w:p>
        <w:p w14:paraId="2F133407" w14:textId="3C3F7F33" w:rsidR="00ED631B" w:rsidRDefault="00ED631B">
          <w:pPr>
            <w:pStyle w:val="TOC3"/>
            <w:rPr>
              <w:rFonts w:asciiTheme="minorHAnsi" w:hAnsiTheme="minorHAnsi" w:cstheme="minorBidi"/>
            </w:rPr>
          </w:pPr>
          <w:hyperlink w:anchor="_Toc152835158" w:history="1">
            <w:r w:rsidRPr="00DC7710">
              <w:rPr>
                <w:rStyle w:val="Hyperlink"/>
                <w:rFonts w:ascii="Segoe UI Bold" w:eastAsiaTheme="minorHAnsi" w:hAnsi="Segoe UI Bold"/>
              </w:rPr>
              <w:t>11.1 Eligibility Waiver Process Flowchart</w:t>
            </w:r>
            <w:r>
              <w:rPr>
                <w:webHidden/>
              </w:rPr>
              <w:tab/>
            </w:r>
            <w:r>
              <w:rPr>
                <w:webHidden/>
              </w:rPr>
              <w:fldChar w:fldCharType="begin"/>
            </w:r>
            <w:r>
              <w:rPr>
                <w:webHidden/>
              </w:rPr>
              <w:instrText xml:space="preserve"> PAGEREF _Toc152835158 \h </w:instrText>
            </w:r>
            <w:r>
              <w:rPr>
                <w:webHidden/>
              </w:rPr>
            </w:r>
            <w:r>
              <w:rPr>
                <w:webHidden/>
              </w:rPr>
              <w:fldChar w:fldCharType="separate"/>
            </w:r>
            <w:r>
              <w:rPr>
                <w:webHidden/>
              </w:rPr>
              <w:t>25</w:t>
            </w:r>
            <w:r>
              <w:rPr>
                <w:webHidden/>
              </w:rPr>
              <w:fldChar w:fldCharType="end"/>
            </w:r>
          </w:hyperlink>
        </w:p>
        <w:p w14:paraId="0EBFB64E" w14:textId="5A7D849D" w:rsidR="00ED631B" w:rsidRDefault="00ED631B">
          <w:pPr>
            <w:pStyle w:val="TOC3"/>
            <w:rPr>
              <w:rFonts w:asciiTheme="minorHAnsi" w:hAnsiTheme="minorHAnsi" w:cstheme="minorBidi"/>
            </w:rPr>
          </w:pPr>
          <w:hyperlink w:anchor="_Toc152835159" w:history="1">
            <w:r w:rsidRPr="00DC7710">
              <w:rPr>
                <w:rStyle w:val="Hyperlink"/>
                <w:rFonts w:ascii="Segoe UI Bold" w:eastAsiaTheme="minorHAnsi" w:hAnsi="Segoe UI Bold"/>
              </w:rPr>
              <w:t>11.2 Costs Exceeds Safe Harbor Waiver Process Flowchart</w:t>
            </w:r>
            <w:r>
              <w:rPr>
                <w:webHidden/>
              </w:rPr>
              <w:tab/>
            </w:r>
            <w:r>
              <w:rPr>
                <w:webHidden/>
              </w:rPr>
              <w:fldChar w:fldCharType="begin"/>
            </w:r>
            <w:r>
              <w:rPr>
                <w:webHidden/>
              </w:rPr>
              <w:instrText xml:space="preserve"> PAGEREF _Toc152835159 \h </w:instrText>
            </w:r>
            <w:r>
              <w:rPr>
                <w:webHidden/>
              </w:rPr>
            </w:r>
            <w:r>
              <w:rPr>
                <w:webHidden/>
              </w:rPr>
              <w:fldChar w:fldCharType="separate"/>
            </w:r>
            <w:r>
              <w:rPr>
                <w:webHidden/>
              </w:rPr>
              <w:t>26</w:t>
            </w:r>
            <w:r>
              <w:rPr>
                <w:webHidden/>
              </w:rPr>
              <w:fldChar w:fldCharType="end"/>
            </w:r>
          </w:hyperlink>
        </w:p>
        <w:p w14:paraId="5B99FE04" w14:textId="4CBC8D14" w:rsidR="00984A12" w:rsidRDefault="00CE44A0" w:rsidP="001C6E24">
          <w:pPr>
            <w:pStyle w:val="TOC3"/>
            <w:ind w:left="0"/>
            <w:rPr>
              <w:rFonts w:eastAsiaTheme="minorHAnsi"/>
              <w:caps/>
            </w:rPr>
          </w:pPr>
          <w:r>
            <w:rPr>
              <w:rFonts w:eastAsiaTheme="minorHAnsi"/>
              <w:caps/>
            </w:rPr>
            <w:fldChar w:fldCharType="end"/>
          </w:r>
        </w:p>
      </w:sdtContent>
    </w:sdt>
    <w:p w14:paraId="449365F6" w14:textId="77777777" w:rsidR="00277F26" w:rsidRPr="00277F26" w:rsidRDefault="00277F26" w:rsidP="00277F26"/>
    <w:p w14:paraId="60E752F1" w14:textId="77777777" w:rsidR="00277F26" w:rsidRPr="00277F26" w:rsidRDefault="00277F26" w:rsidP="00277F26">
      <w:pPr>
        <w:jc w:val="center"/>
      </w:pPr>
    </w:p>
    <w:p w14:paraId="3DB2C1D6" w14:textId="77777777" w:rsidR="00A34F50" w:rsidRPr="006623DE" w:rsidRDefault="00A34F50" w:rsidP="00B467DC">
      <w:pPr>
        <w:pStyle w:val="Heading2"/>
        <w:numPr>
          <w:ilvl w:val="0"/>
          <w:numId w:val="19"/>
        </w:numPr>
        <w:jc w:val="both"/>
        <w:rPr>
          <w:b/>
        </w:rPr>
      </w:pPr>
      <w:bookmarkStart w:id="1" w:name="_Toc152835099"/>
      <w:r w:rsidRPr="006623DE">
        <w:rPr>
          <w:b/>
        </w:rPr>
        <w:lastRenderedPageBreak/>
        <w:t>Introduction</w:t>
      </w:r>
      <w:bookmarkEnd w:id="1"/>
    </w:p>
    <w:p w14:paraId="0DC2F52E" w14:textId="48B28718" w:rsidR="00A34F50" w:rsidRPr="00A34F50" w:rsidRDefault="00A34F50" w:rsidP="00B467DC">
      <w:pPr>
        <w:jc w:val="both"/>
      </w:pPr>
      <w:r w:rsidRPr="00A34F50">
        <w:t xml:space="preserve">The SPP Aggregate Transmission Service Study (ATSS) is the process for evaluating requests for long-term transmission service, including original requests for new or changed Designated Resources, requests for new point-to-point transmission service, long-term redirects of point-to-point service, </w:t>
      </w:r>
      <w:r w:rsidR="00F22859">
        <w:t>Delivery Point T</w:t>
      </w:r>
      <w:r w:rsidR="00F020D6">
        <w:t xml:space="preserve">ransfers, </w:t>
      </w:r>
      <w:r w:rsidRPr="00A34F50">
        <w:t>and most other types of long-term requests.</w:t>
      </w:r>
    </w:p>
    <w:p w14:paraId="0B448F4D" w14:textId="30660EE8" w:rsidR="00A34F50" w:rsidRPr="00A34F50" w:rsidRDefault="00A34F50" w:rsidP="00B467DC">
      <w:pPr>
        <w:jc w:val="both"/>
      </w:pPr>
      <w:r w:rsidRPr="00A34F50">
        <w:t>The ATSS process generally does not apply to requests for new or changed delivery points, re-assignments, or transitions from grandfathered service agreements to SPP service agreements.</w:t>
      </w:r>
      <w:r w:rsidR="00E45469">
        <w:t xml:space="preserve"> </w:t>
      </w:r>
      <w:r w:rsidRPr="00A34F50">
        <w:t>Transmission Customers should contact the SPP Transmission Services department for guidance as to which process applies.</w:t>
      </w:r>
    </w:p>
    <w:p w14:paraId="603A292E" w14:textId="59644875" w:rsidR="00A34F50" w:rsidRPr="00A34F50" w:rsidRDefault="00A34F50" w:rsidP="00B467DC">
      <w:pPr>
        <w:jc w:val="both"/>
      </w:pPr>
      <w:r w:rsidRPr="00A34F50">
        <w:t>This document explains the ATSS process, timelines, and requirements.</w:t>
      </w:r>
      <w:r w:rsidR="00E45469">
        <w:t xml:space="preserve"> </w:t>
      </w:r>
      <w:r w:rsidRPr="00A34F50">
        <w:t xml:space="preserve">Included is a summation of information contained in the </w:t>
      </w:r>
      <w:hyperlink r:id="rId16">
        <w:r w:rsidRPr="00A34F50">
          <w:rPr>
            <w:rStyle w:val="Hyperlink"/>
            <w:noProof w:val="0"/>
          </w:rPr>
          <w:t>Southwest Power Pool Open Access Transmission Tariff (SPP OATT)</w:t>
        </w:r>
      </w:hyperlink>
      <w:r w:rsidRPr="00A34F50">
        <w:t xml:space="preserve"> and </w:t>
      </w:r>
      <w:hyperlink r:id="rId17">
        <w:r w:rsidRPr="00A34F50">
          <w:rPr>
            <w:rStyle w:val="Hyperlink"/>
            <w:noProof w:val="0"/>
          </w:rPr>
          <w:t>SPP Business Practices</w:t>
        </w:r>
      </w:hyperlink>
      <w:r w:rsidRPr="00A34F50">
        <w:t>.</w:t>
      </w:r>
      <w:r w:rsidR="00E45469">
        <w:t xml:space="preserve"> </w:t>
      </w:r>
      <w:r w:rsidRPr="00A34F50">
        <w:t>Some details may be omitted.</w:t>
      </w:r>
      <w:r w:rsidR="00E45469">
        <w:t xml:space="preserve"> </w:t>
      </w:r>
      <w:r w:rsidRPr="00A34F50">
        <w:t>In the event of an omission or discrepancy between this document and the SPP OATT or SPP Business Practices, the SPP OATT and the SPP Business Practices prevail.</w:t>
      </w:r>
    </w:p>
    <w:p w14:paraId="324AA9FF" w14:textId="77777777" w:rsidR="00A34F50" w:rsidRPr="00A34F50" w:rsidRDefault="00A34F50" w:rsidP="00B467DC">
      <w:pPr>
        <w:jc w:val="both"/>
      </w:pPr>
      <w:r w:rsidRPr="00A34F50">
        <w:t>Capitalized words in this document indicate defined terms in the SPP OATT and have the same meaning as the SPP OATT.</w:t>
      </w:r>
    </w:p>
    <w:p w14:paraId="75685EC5" w14:textId="77777777" w:rsidR="00A34F50" w:rsidRPr="006623DE" w:rsidRDefault="00A34F50" w:rsidP="00B467DC">
      <w:pPr>
        <w:pStyle w:val="Heading2"/>
        <w:numPr>
          <w:ilvl w:val="0"/>
          <w:numId w:val="19"/>
        </w:numPr>
        <w:jc w:val="both"/>
        <w:rPr>
          <w:b/>
        </w:rPr>
      </w:pPr>
      <w:bookmarkStart w:id="2" w:name="_Toc152835100"/>
      <w:r w:rsidRPr="006623DE">
        <w:rPr>
          <w:b/>
        </w:rPr>
        <w:t>Quick-Start Guide</w:t>
      </w:r>
      <w:bookmarkEnd w:id="2"/>
    </w:p>
    <w:p w14:paraId="4008A22E" w14:textId="77777777" w:rsidR="00A34F50" w:rsidRPr="00A34F50" w:rsidRDefault="00A34F50" w:rsidP="00B467DC">
      <w:pPr>
        <w:jc w:val="both"/>
      </w:pPr>
      <w:r w:rsidRPr="00A34F50">
        <w:t>In order to request long-term service in the ATSS, a Completed Application must be submitted by the last day of the open season and must include all of the following items:</w:t>
      </w:r>
    </w:p>
    <w:p w14:paraId="264286DE" w14:textId="77777777" w:rsidR="00A34F50" w:rsidRPr="00A34F50" w:rsidRDefault="00A34F50" w:rsidP="00B467DC">
      <w:pPr>
        <w:numPr>
          <w:ilvl w:val="0"/>
          <w:numId w:val="18"/>
        </w:numPr>
        <w:spacing w:after="160"/>
        <w:jc w:val="both"/>
      </w:pPr>
      <w:r w:rsidRPr="00A34F50">
        <w:t xml:space="preserve">A valid </w:t>
      </w:r>
      <w:hyperlink r:id="rId18">
        <w:r w:rsidRPr="00A34F50">
          <w:rPr>
            <w:rStyle w:val="Hyperlink"/>
            <w:noProof w:val="0"/>
          </w:rPr>
          <w:t xml:space="preserve">SPP OASIS </w:t>
        </w:r>
      </w:hyperlink>
      <w:r w:rsidRPr="00A34F50">
        <w:t>request</w:t>
      </w:r>
    </w:p>
    <w:p w14:paraId="613CC96A" w14:textId="6F1B31C8" w:rsidR="00A34F50" w:rsidRPr="00A34F50" w:rsidRDefault="00A34F50" w:rsidP="00B467DC">
      <w:pPr>
        <w:numPr>
          <w:ilvl w:val="0"/>
          <w:numId w:val="18"/>
        </w:numPr>
        <w:spacing w:after="160"/>
        <w:jc w:val="both"/>
      </w:pPr>
      <w:r w:rsidRPr="00A34F50">
        <w:t xml:space="preserve">A complete and executed </w:t>
      </w:r>
      <w:hyperlink r:id="rId19">
        <w:r w:rsidRPr="00A34F50">
          <w:rPr>
            <w:rStyle w:val="Hyperlink"/>
            <w:noProof w:val="0"/>
          </w:rPr>
          <w:t xml:space="preserve">Aggregate Facilities Study Agreement </w:t>
        </w:r>
      </w:hyperlink>
      <w:r w:rsidRPr="00A34F50">
        <w:t>(AFSA)</w:t>
      </w:r>
    </w:p>
    <w:p w14:paraId="7407CE62" w14:textId="3E6B629E" w:rsidR="00A34F50" w:rsidRPr="00A34F50" w:rsidRDefault="00A34F50" w:rsidP="00B467DC">
      <w:pPr>
        <w:numPr>
          <w:ilvl w:val="0"/>
          <w:numId w:val="18"/>
        </w:numPr>
        <w:spacing w:after="160"/>
        <w:jc w:val="both"/>
      </w:pPr>
      <w:r w:rsidRPr="00A34F50">
        <w:t xml:space="preserve">A </w:t>
      </w:r>
      <w:r w:rsidRPr="00627C54">
        <w:t xml:space="preserve">study deposit </w:t>
      </w:r>
      <w:r w:rsidRPr="00A34F50">
        <w:t>as indicated in the AFSA</w:t>
      </w:r>
    </w:p>
    <w:p w14:paraId="6A856E80" w14:textId="3F8485D6" w:rsidR="00A34F50" w:rsidRPr="00A34F50" w:rsidRDefault="00A34F50" w:rsidP="00B467DC">
      <w:pPr>
        <w:numPr>
          <w:ilvl w:val="0"/>
          <w:numId w:val="18"/>
        </w:numPr>
        <w:spacing w:after="160"/>
        <w:jc w:val="both"/>
      </w:pPr>
      <w:r w:rsidRPr="00A34F50">
        <w:t xml:space="preserve">A </w:t>
      </w:r>
      <w:hyperlink r:id="rId20">
        <w:r w:rsidRPr="00A34F50">
          <w:rPr>
            <w:rStyle w:val="Hyperlink"/>
            <w:noProof w:val="0"/>
          </w:rPr>
          <w:t xml:space="preserve">NITS Application </w:t>
        </w:r>
      </w:hyperlink>
      <w:r w:rsidRPr="00A34F50">
        <w:t xml:space="preserve">(only for NITS requests and Designated Resource requests) Documents should be submitted by email to </w:t>
      </w:r>
      <w:hyperlink r:id="rId21">
        <w:r w:rsidRPr="00A34F50">
          <w:rPr>
            <w:rStyle w:val="Hyperlink"/>
            <w:noProof w:val="0"/>
          </w:rPr>
          <w:t>TS@spp.org.</w:t>
        </w:r>
      </w:hyperlink>
    </w:p>
    <w:p w14:paraId="1BED09BB" w14:textId="0D587A86" w:rsidR="00A34F50" w:rsidRPr="00A34F50" w:rsidRDefault="00A34F50" w:rsidP="00B467DC">
      <w:pPr>
        <w:jc w:val="both"/>
      </w:pPr>
      <w:r w:rsidRPr="00A34F50">
        <w:t xml:space="preserve">SPP must receive the requests by midnight on the last day of the open season. For more details on each of these requirements, see </w:t>
      </w:r>
      <w:r w:rsidRPr="00627C54">
        <w:t xml:space="preserve">Section 4 </w:t>
      </w:r>
      <w:r w:rsidRPr="00A34F50">
        <w:t>of this document.</w:t>
      </w:r>
    </w:p>
    <w:p w14:paraId="6F9B0D9E" w14:textId="77777777" w:rsidR="00C439C7" w:rsidRDefault="00C439C7">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2A665991" w14:textId="77777777" w:rsidR="00A34F50" w:rsidRPr="006623DE" w:rsidRDefault="00A34F50" w:rsidP="00B467DC">
      <w:pPr>
        <w:pStyle w:val="Heading2"/>
        <w:numPr>
          <w:ilvl w:val="0"/>
          <w:numId w:val="19"/>
        </w:numPr>
        <w:jc w:val="both"/>
        <w:rPr>
          <w:b/>
        </w:rPr>
      </w:pPr>
      <w:bookmarkStart w:id="3" w:name="_Toc152835101"/>
      <w:r w:rsidRPr="006623DE">
        <w:rPr>
          <w:b/>
        </w:rPr>
        <w:lastRenderedPageBreak/>
        <w:t>Overview of the Study Process</w:t>
      </w:r>
      <w:bookmarkEnd w:id="3"/>
    </w:p>
    <w:p w14:paraId="3386CA32" w14:textId="77777777" w:rsidR="00A34F50" w:rsidRPr="00A34F50" w:rsidRDefault="00A34F50" w:rsidP="00B467DC">
      <w:pPr>
        <w:jc w:val="both"/>
      </w:pPr>
      <w:r w:rsidRPr="00A34F50">
        <w:t>Southwest Power Pool Inc. (SPP) will aggregate all Completed Applications for Long-Term Firm Point-to-Point Transmission Service (PTP) and for Long-Term Network Integration Transmission Service (NITS) that are received by the close of a 6-month open season into one Aggregate Facilities Study (study).</w:t>
      </w:r>
    </w:p>
    <w:p w14:paraId="5507B4AF" w14:textId="77777777" w:rsidR="00A34F50" w:rsidRPr="00A34F50" w:rsidRDefault="00A34F50" w:rsidP="00B467DC">
      <w:pPr>
        <w:jc w:val="both"/>
      </w:pPr>
      <w:r w:rsidRPr="00A34F50">
        <w:t>Customers may submit and withdraw SPP Open Access Same-Time Information System (SPP OASIS) Transmission Service Requests (requests) for PTP and NITS during an open season without obligation. At the close of an open season, only requests that are part of a Completed Application will be included in the related study.</w:t>
      </w:r>
    </w:p>
    <w:p w14:paraId="23AB7338" w14:textId="77777777" w:rsidR="00A34F50" w:rsidRPr="00A34F50" w:rsidRDefault="00A34F50" w:rsidP="00B467DC">
      <w:pPr>
        <w:jc w:val="both"/>
      </w:pPr>
      <w:r w:rsidRPr="00A34F50">
        <w:t>After the first iteration of the study, SPP will post the preliminary results on SPP’s OASIS and notify all participating customers in the study.</w:t>
      </w:r>
    </w:p>
    <w:p w14:paraId="036FF66D" w14:textId="77777777" w:rsidR="00A34F50" w:rsidRPr="00A34F50" w:rsidRDefault="00A34F50" w:rsidP="00B467DC">
      <w:pPr>
        <w:jc w:val="both"/>
      </w:pPr>
      <w:r w:rsidRPr="00A34F50">
        <w:t>Posting of the results for the first iteration will open a five-business day window that will allow the customers to adjust the Study Completion Conditions (conditions) in their Aggregate Facilities Study Agreement (AFSA) if their conditions were not met in the initial iteration. If no adjusted conditions are received from the customers with conditions that were not met, then the request will be withdrawn from the study.</w:t>
      </w:r>
    </w:p>
    <w:p w14:paraId="794D6738" w14:textId="77777777" w:rsidR="00A34F50" w:rsidRPr="00A34F50" w:rsidRDefault="00A34F50" w:rsidP="00B467DC">
      <w:pPr>
        <w:jc w:val="both"/>
      </w:pPr>
      <w:r w:rsidRPr="00A34F50">
        <w:t>If the customer’s conditions were met in the first iteration, then the customer will not be eligible to adjust their conditions.</w:t>
      </w:r>
      <w:r w:rsidR="00E45469">
        <w:t xml:space="preserve"> </w:t>
      </w:r>
      <w:r w:rsidRPr="00A34F50">
        <w:t>If all customers’ conditions are met in the first iteration of the study, then SPP will deem the study complete.</w:t>
      </w:r>
    </w:p>
    <w:p w14:paraId="297DD551" w14:textId="77777777" w:rsidR="00A34F50" w:rsidRPr="00A34F50" w:rsidRDefault="00A34F50" w:rsidP="00B467DC">
      <w:pPr>
        <w:jc w:val="both"/>
      </w:pPr>
      <w:r w:rsidRPr="00A34F50">
        <w:t>When the modification window closes, SPP will continue to perform study iterations until all remaining customers’ conditions have been met. SPP will coordinate with the affected Transmission Owner(s) (TO(s)) and will work to complete the study within 165 days.</w:t>
      </w:r>
    </w:p>
    <w:p w14:paraId="5B6D5592" w14:textId="77777777" w:rsidR="00A34F50" w:rsidRPr="00A34F50" w:rsidRDefault="00A34F50" w:rsidP="00B467DC">
      <w:pPr>
        <w:jc w:val="both"/>
      </w:pPr>
      <w:r w:rsidRPr="00A34F50">
        <w:t xml:space="preserve">If SPP is unable to complete the study within the 165 calendar </w:t>
      </w:r>
      <w:proofErr w:type="gramStart"/>
      <w:r w:rsidRPr="00A34F50">
        <w:t>day time</w:t>
      </w:r>
      <w:proofErr w:type="gramEnd"/>
      <w:r w:rsidRPr="00A34F50">
        <w:t xml:space="preserve"> frame, then SPP will notify all participating customers and provide an estimate of the additional time that will be needed to complete the study and an explanation of the reason(s) that the additional time will be required.</w:t>
      </w:r>
    </w:p>
    <w:p w14:paraId="0C78B761" w14:textId="77777777" w:rsidR="00A34F50" w:rsidRPr="00A34F50" w:rsidRDefault="00A34F50" w:rsidP="00B467DC">
      <w:pPr>
        <w:jc w:val="both"/>
      </w:pPr>
      <w:r w:rsidRPr="00A34F50">
        <w:t>Once the study is completed, SPP will post the study results and the cost estimates for all requests, including the requests that were removed. All remaining requests that fell within the parameters will be accepted and all the requests that fell outside the parameters throughout the iterations will be refused.</w:t>
      </w:r>
    </w:p>
    <w:p w14:paraId="0E1FC8F3" w14:textId="77777777" w:rsidR="00A34F50" w:rsidRPr="00A34F50" w:rsidRDefault="00A34F50" w:rsidP="00B467DC">
      <w:pPr>
        <w:jc w:val="both"/>
      </w:pPr>
      <w:r w:rsidRPr="00A34F50">
        <w:t>SPP will issue Service Agreements to all customers with requests that have been accepted, except the customers with un-resolved third-party impacts. Customers with un-resolved third-party impacts will be required to complete the third-party process.</w:t>
      </w:r>
    </w:p>
    <w:p w14:paraId="746CDB68" w14:textId="77777777" w:rsidR="00A34F50" w:rsidRPr="00A34F50" w:rsidRDefault="00A34F50" w:rsidP="00B467DC">
      <w:pPr>
        <w:jc w:val="both"/>
        <w:sectPr w:rsidR="00A34F50" w:rsidRPr="00A34F50" w:rsidSect="00DC40FE">
          <w:headerReference w:type="default" r:id="rId22"/>
          <w:footerReference w:type="even" r:id="rId23"/>
          <w:footerReference w:type="default" r:id="rId24"/>
          <w:footerReference w:type="first" r:id="rId25"/>
          <w:pgSz w:w="12240" w:h="15840"/>
          <w:pgMar w:top="720" w:right="1440" w:bottom="720" w:left="1440" w:header="576" w:footer="648" w:gutter="0"/>
          <w:cols w:space="720"/>
          <w:docGrid w:linePitch="299"/>
        </w:sectPr>
      </w:pPr>
    </w:p>
    <w:p w14:paraId="0F2A096A" w14:textId="77777777" w:rsidR="00A34F50" w:rsidRPr="00CE44A0" w:rsidRDefault="00B910D5" w:rsidP="00B910D5">
      <w:pPr>
        <w:pStyle w:val="Heading3"/>
        <w:jc w:val="both"/>
        <w:rPr>
          <w:rFonts w:ascii="Segoe UI Bold" w:eastAsiaTheme="minorHAnsi" w:hAnsi="Segoe UI Bold" w:cs="Segoe UI"/>
          <w:caps w:val="0"/>
          <w:color w:val="auto"/>
          <w:sz w:val="24"/>
          <w:szCs w:val="22"/>
          <w:u w:val="single"/>
        </w:rPr>
      </w:pPr>
      <w:bookmarkStart w:id="4" w:name="_Toc152835102"/>
      <w:r w:rsidRPr="00CE44A0">
        <w:rPr>
          <w:rFonts w:ascii="Segoe UI Bold" w:eastAsiaTheme="minorHAnsi" w:hAnsi="Segoe UI Bold" w:cs="Segoe UI"/>
          <w:caps w:val="0"/>
          <w:color w:val="auto"/>
          <w:sz w:val="24"/>
          <w:szCs w:val="22"/>
        </w:rPr>
        <w:lastRenderedPageBreak/>
        <w:t xml:space="preserve">3.1 </w:t>
      </w:r>
      <w:r w:rsidR="00A34F50" w:rsidRPr="00CE44A0">
        <w:rPr>
          <w:rFonts w:ascii="Segoe UI Bold" w:eastAsiaTheme="minorHAnsi" w:hAnsi="Segoe UI Bold" w:cs="Segoe UI"/>
          <w:caps w:val="0"/>
          <w:color w:val="auto"/>
          <w:sz w:val="24"/>
          <w:szCs w:val="22"/>
          <w:u w:val="single"/>
        </w:rPr>
        <w:t>Flowchart for the Aggrega</w:t>
      </w:r>
      <w:r w:rsidRPr="00CE44A0">
        <w:rPr>
          <w:rFonts w:ascii="Segoe UI Bold" w:eastAsiaTheme="minorHAnsi" w:hAnsi="Segoe UI Bold" w:cs="Segoe UI"/>
          <w:caps w:val="0"/>
          <w:color w:val="auto"/>
          <w:sz w:val="24"/>
          <w:szCs w:val="22"/>
          <w:u w:val="single"/>
        </w:rPr>
        <w:t>te Transmi</w:t>
      </w:r>
      <w:r w:rsidR="00A34F50" w:rsidRPr="00CE44A0">
        <w:rPr>
          <w:rFonts w:ascii="Segoe UI Bold" w:eastAsiaTheme="minorHAnsi" w:hAnsi="Segoe UI Bold" w:cs="Segoe UI"/>
          <w:caps w:val="0"/>
          <w:color w:val="auto"/>
          <w:sz w:val="24"/>
          <w:szCs w:val="22"/>
          <w:u w:val="single"/>
        </w:rPr>
        <w:t>ssion Service Study Timeline</w:t>
      </w:r>
      <w:bookmarkEnd w:id="4"/>
    </w:p>
    <w:p w14:paraId="5AB7D8E2" w14:textId="77777777" w:rsidR="00A34F50" w:rsidRPr="00A34F50" w:rsidRDefault="00A34F50" w:rsidP="00B467DC">
      <w:pPr>
        <w:jc w:val="both"/>
      </w:pPr>
      <w:r w:rsidRPr="00A34F50">
        <w:rPr>
          <w:noProof/>
        </w:rPr>
        <mc:AlternateContent>
          <mc:Choice Requires="wpg">
            <w:drawing>
              <wp:inline distT="0" distB="0" distL="0" distR="0" wp14:anchorId="033F936F" wp14:editId="3907B216">
                <wp:extent cx="6147435" cy="3843655"/>
                <wp:effectExtent l="7620" t="7620" r="7620" b="6350"/>
                <wp:docPr id="12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7435" cy="3843655"/>
                          <a:chOff x="0" y="0"/>
                          <a:chExt cx="9681" cy="6053"/>
                        </a:xfrm>
                      </wpg:grpSpPr>
                      <pic:pic xmlns:pic="http://schemas.openxmlformats.org/drawingml/2006/picture">
                        <pic:nvPicPr>
                          <pic:cNvPr id="123" name="Picture 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 y="20"/>
                            <a:ext cx="9619" cy="6012"/>
                          </a:xfrm>
                          <a:prstGeom prst="rect">
                            <a:avLst/>
                          </a:prstGeom>
                          <a:noFill/>
                          <a:extLst>
                            <a:ext uri="{909E8E84-426E-40DD-AFC4-6F175D3DCCD1}">
                              <a14:hiddenFill xmlns:a14="http://schemas.microsoft.com/office/drawing/2010/main">
                                <a:solidFill>
                                  <a:srgbClr val="FFFFFF"/>
                                </a:solidFill>
                              </a14:hiddenFill>
                            </a:ext>
                          </a:extLst>
                        </pic:spPr>
                      </pic:pic>
                      <wpg:grpSp>
                        <wpg:cNvPr id="124" name="Group 116"/>
                        <wpg:cNvGrpSpPr>
                          <a:grpSpLocks/>
                        </wpg:cNvGrpSpPr>
                        <wpg:grpSpPr bwMode="auto">
                          <a:xfrm>
                            <a:off x="11" y="11"/>
                            <a:ext cx="9660" cy="2"/>
                            <a:chOff x="11" y="11"/>
                            <a:chExt cx="9660" cy="2"/>
                          </a:xfrm>
                        </wpg:grpSpPr>
                        <wps:wsp>
                          <wps:cNvPr id="125" name="Freeform 117"/>
                          <wps:cNvSpPr>
                            <a:spLocks/>
                          </wps:cNvSpPr>
                          <wps:spPr bwMode="auto">
                            <a:xfrm>
                              <a:off x="11" y="11"/>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14"/>
                        <wpg:cNvGrpSpPr>
                          <a:grpSpLocks/>
                        </wpg:cNvGrpSpPr>
                        <wpg:grpSpPr bwMode="auto">
                          <a:xfrm>
                            <a:off x="20" y="20"/>
                            <a:ext cx="2" cy="6013"/>
                            <a:chOff x="20" y="20"/>
                            <a:chExt cx="2" cy="6013"/>
                          </a:xfrm>
                        </wpg:grpSpPr>
                        <wps:wsp>
                          <wps:cNvPr id="127" name="Freeform 115"/>
                          <wps:cNvSpPr>
                            <a:spLocks/>
                          </wps:cNvSpPr>
                          <wps:spPr bwMode="auto">
                            <a:xfrm>
                              <a:off x="20"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2"/>
                        <wpg:cNvGrpSpPr>
                          <a:grpSpLocks/>
                        </wpg:cNvGrpSpPr>
                        <wpg:grpSpPr bwMode="auto">
                          <a:xfrm>
                            <a:off x="9661" y="20"/>
                            <a:ext cx="2" cy="6013"/>
                            <a:chOff x="9661" y="20"/>
                            <a:chExt cx="2" cy="6013"/>
                          </a:xfrm>
                        </wpg:grpSpPr>
                        <wps:wsp>
                          <wps:cNvPr id="129" name="Freeform 113"/>
                          <wps:cNvSpPr>
                            <a:spLocks/>
                          </wps:cNvSpPr>
                          <wps:spPr bwMode="auto">
                            <a:xfrm>
                              <a:off x="9661" y="20"/>
                              <a:ext cx="2" cy="6013"/>
                            </a:xfrm>
                            <a:custGeom>
                              <a:avLst/>
                              <a:gdLst>
                                <a:gd name="T0" fmla="+- 0 20 20"/>
                                <a:gd name="T1" fmla="*/ 20 h 6013"/>
                                <a:gd name="T2" fmla="+- 0 6033 20"/>
                                <a:gd name="T3" fmla="*/ 6033 h 6013"/>
                              </a:gdLst>
                              <a:ahLst/>
                              <a:cxnLst>
                                <a:cxn ang="0">
                                  <a:pos x="0" y="T1"/>
                                </a:cxn>
                                <a:cxn ang="0">
                                  <a:pos x="0" y="T3"/>
                                </a:cxn>
                              </a:cxnLst>
                              <a:rect l="0" t="0" r="r" b="b"/>
                              <a:pathLst>
                                <a:path h="6013">
                                  <a:moveTo>
                                    <a:pt x="0" y="0"/>
                                  </a:moveTo>
                                  <a:lnTo>
                                    <a:pt x="0" y="60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10"/>
                        <wpg:cNvGrpSpPr>
                          <a:grpSpLocks/>
                        </wpg:cNvGrpSpPr>
                        <wpg:grpSpPr bwMode="auto">
                          <a:xfrm>
                            <a:off x="11" y="6042"/>
                            <a:ext cx="9660" cy="2"/>
                            <a:chOff x="11" y="6042"/>
                            <a:chExt cx="9660" cy="2"/>
                          </a:xfrm>
                        </wpg:grpSpPr>
                        <wps:wsp>
                          <wps:cNvPr id="131" name="Freeform 111"/>
                          <wps:cNvSpPr>
                            <a:spLocks/>
                          </wps:cNvSpPr>
                          <wps:spPr bwMode="auto">
                            <a:xfrm>
                              <a:off x="11" y="6042"/>
                              <a:ext cx="9660" cy="2"/>
                            </a:xfrm>
                            <a:custGeom>
                              <a:avLst/>
                              <a:gdLst>
                                <a:gd name="T0" fmla="+- 0 11 11"/>
                                <a:gd name="T1" fmla="*/ T0 w 9660"/>
                                <a:gd name="T2" fmla="+- 0 9670 11"/>
                                <a:gd name="T3" fmla="*/ T2 w 9660"/>
                              </a:gdLst>
                              <a:ahLst/>
                              <a:cxnLst>
                                <a:cxn ang="0">
                                  <a:pos x="T1" y="0"/>
                                </a:cxn>
                                <a:cxn ang="0">
                                  <a:pos x="T3" y="0"/>
                                </a:cxn>
                              </a:cxnLst>
                              <a:rect l="0" t="0" r="r" b="b"/>
                              <a:pathLst>
                                <a:path w="9660">
                                  <a:moveTo>
                                    <a:pt x="0" y="0"/>
                                  </a:moveTo>
                                  <a:lnTo>
                                    <a:pt x="965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8"/>
                        <wpg:cNvGrpSpPr>
                          <a:grpSpLocks/>
                        </wpg:cNvGrpSpPr>
                        <wpg:grpSpPr bwMode="auto">
                          <a:xfrm>
                            <a:off x="8561" y="5700"/>
                            <a:ext cx="786" cy="270"/>
                            <a:chOff x="8561" y="5700"/>
                            <a:chExt cx="786" cy="270"/>
                          </a:xfrm>
                        </wpg:grpSpPr>
                        <wps:wsp>
                          <wps:cNvPr id="133" name="Freeform 109"/>
                          <wps:cNvSpPr>
                            <a:spLocks/>
                          </wps:cNvSpPr>
                          <wps:spPr bwMode="auto">
                            <a:xfrm>
                              <a:off x="8561" y="5700"/>
                              <a:ext cx="786" cy="270"/>
                            </a:xfrm>
                            <a:custGeom>
                              <a:avLst/>
                              <a:gdLst>
                                <a:gd name="T0" fmla="+- 0 8561 8561"/>
                                <a:gd name="T1" fmla="*/ T0 w 786"/>
                                <a:gd name="T2" fmla="+- 0 5970 5700"/>
                                <a:gd name="T3" fmla="*/ 5970 h 270"/>
                                <a:gd name="T4" fmla="+- 0 9347 8561"/>
                                <a:gd name="T5" fmla="*/ T4 w 786"/>
                                <a:gd name="T6" fmla="+- 0 5970 5700"/>
                                <a:gd name="T7" fmla="*/ 5970 h 270"/>
                                <a:gd name="T8" fmla="+- 0 9347 8561"/>
                                <a:gd name="T9" fmla="*/ T8 w 786"/>
                                <a:gd name="T10" fmla="+- 0 5700 5700"/>
                                <a:gd name="T11" fmla="*/ 5700 h 270"/>
                                <a:gd name="T12" fmla="+- 0 8561 8561"/>
                                <a:gd name="T13" fmla="*/ T12 w 786"/>
                                <a:gd name="T14" fmla="+- 0 5700 5700"/>
                                <a:gd name="T15" fmla="*/ 5700 h 270"/>
                                <a:gd name="T16" fmla="+- 0 8561 8561"/>
                                <a:gd name="T17" fmla="*/ T16 w 786"/>
                                <a:gd name="T18" fmla="+- 0 5970 5700"/>
                                <a:gd name="T19" fmla="*/ 5970 h 270"/>
                              </a:gdLst>
                              <a:ahLst/>
                              <a:cxnLst>
                                <a:cxn ang="0">
                                  <a:pos x="T1" y="T3"/>
                                </a:cxn>
                                <a:cxn ang="0">
                                  <a:pos x="T5" y="T7"/>
                                </a:cxn>
                                <a:cxn ang="0">
                                  <a:pos x="T9" y="T11"/>
                                </a:cxn>
                                <a:cxn ang="0">
                                  <a:pos x="T13" y="T15"/>
                                </a:cxn>
                                <a:cxn ang="0">
                                  <a:pos x="T17" y="T19"/>
                                </a:cxn>
                              </a:cxnLst>
                              <a:rect l="0" t="0" r="r" b="b"/>
                              <a:pathLst>
                                <a:path w="786" h="270">
                                  <a:moveTo>
                                    <a:pt x="0" y="270"/>
                                  </a:moveTo>
                                  <a:lnTo>
                                    <a:pt x="786" y="270"/>
                                  </a:lnTo>
                                  <a:lnTo>
                                    <a:pt x="786" y="0"/>
                                  </a:lnTo>
                                  <a:lnTo>
                                    <a:pt x="0" y="0"/>
                                  </a:lnTo>
                                  <a:lnTo>
                                    <a:pt x="0" y="2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06"/>
                        <wpg:cNvGrpSpPr>
                          <a:grpSpLocks/>
                        </wpg:cNvGrpSpPr>
                        <wpg:grpSpPr bwMode="auto">
                          <a:xfrm>
                            <a:off x="8921" y="5415"/>
                            <a:ext cx="348" cy="528"/>
                            <a:chOff x="8921" y="5415"/>
                            <a:chExt cx="348" cy="528"/>
                          </a:xfrm>
                        </wpg:grpSpPr>
                        <wps:wsp>
                          <wps:cNvPr id="135" name="Freeform 107"/>
                          <wps:cNvSpPr>
                            <a:spLocks/>
                          </wps:cNvSpPr>
                          <wps:spPr bwMode="auto">
                            <a:xfrm>
                              <a:off x="8921" y="5415"/>
                              <a:ext cx="348" cy="528"/>
                            </a:xfrm>
                            <a:custGeom>
                              <a:avLst/>
                              <a:gdLst>
                                <a:gd name="T0" fmla="+- 0 8921 8921"/>
                                <a:gd name="T1" fmla="*/ T0 w 348"/>
                                <a:gd name="T2" fmla="+- 0 5943 5415"/>
                                <a:gd name="T3" fmla="*/ 5943 h 528"/>
                                <a:gd name="T4" fmla="+- 0 9269 8921"/>
                                <a:gd name="T5" fmla="*/ T4 w 348"/>
                                <a:gd name="T6" fmla="+- 0 5943 5415"/>
                                <a:gd name="T7" fmla="*/ 5943 h 528"/>
                                <a:gd name="T8" fmla="+- 0 9269 8921"/>
                                <a:gd name="T9" fmla="*/ T8 w 348"/>
                                <a:gd name="T10" fmla="+- 0 5415 5415"/>
                                <a:gd name="T11" fmla="*/ 5415 h 528"/>
                                <a:gd name="T12" fmla="+- 0 8921 8921"/>
                                <a:gd name="T13" fmla="*/ T12 w 348"/>
                                <a:gd name="T14" fmla="+- 0 5415 5415"/>
                                <a:gd name="T15" fmla="*/ 5415 h 528"/>
                                <a:gd name="T16" fmla="+- 0 8921 8921"/>
                                <a:gd name="T17" fmla="*/ T16 w 348"/>
                                <a:gd name="T18" fmla="+- 0 5943 5415"/>
                                <a:gd name="T19" fmla="*/ 5943 h 528"/>
                              </a:gdLst>
                              <a:ahLst/>
                              <a:cxnLst>
                                <a:cxn ang="0">
                                  <a:pos x="T1" y="T3"/>
                                </a:cxn>
                                <a:cxn ang="0">
                                  <a:pos x="T5" y="T7"/>
                                </a:cxn>
                                <a:cxn ang="0">
                                  <a:pos x="T9" y="T11"/>
                                </a:cxn>
                                <a:cxn ang="0">
                                  <a:pos x="T13" y="T15"/>
                                </a:cxn>
                                <a:cxn ang="0">
                                  <a:pos x="T17" y="T19"/>
                                </a:cxn>
                              </a:cxnLst>
                              <a:rect l="0" t="0" r="r" b="b"/>
                              <a:pathLst>
                                <a:path w="348" h="528">
                                  <a:moveTo>
                                    <a:pt x="0" y="528"/>
                                  </a:moveTo>
                                  <a:lnTo>
                                    <a:pt x="348" y="528"/>
                                  </a:lnTo>
                                  <a:lnTo>
                                    <a:pt x="348" y="0"/>
                                  </a:lnTo>
                                  <a:lnTo>
                                    <a:pt x="0" y="0"/>
                                  </a:lnTo>
                                  <a:lnTo>
                                    <a:pt x="0" y="5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B546A48" id="Group 105" o:spid="_x0000_s1026" style="width:484.05pt;height:302.65pt;mso-position-horizontal-relative:char;mso-position-vertical-relative:line" coordsize="9681,6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30;top:20;width:9619;height: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">
                  <v:imagedata r:id="rId27" o:title=""/>
                </v:shape>
                <v:group id="Group 116" o:spid="_x0000_s1028" style="position:absolute;left:11;top:11;width:9660;height:2" coordorigin="11,11"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17" o:spid="_x0000_s1029" style="position:absolute;left:11;top:11;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" path="m,l9659,e" filled="f" strokeweight="1.06pt">
                    <v:path arrowok="t" o:connecttype="custom" o:connectlocs="0,0;9659,0" o:connectangles="0,0"/>
                  </v:shape>
                </v:group>
                <v:group id="Group 114" o:spid="_x0000_s1030" style="position:absolute;left:20;top:20;width:2;height:6013" coordorigin="20,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15" o:spid="_x0000_s1031" style="position:absolute;left:20;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" path="m,l,6013e" filled="f" strokeweight="1.06pt">
                    <v:path arrowok="t" o:connecttype="custom" o:connectlocs="0,20;0,6033" o:connectangles="0,0"/>
                  </v:shape>
                </v:group>
                <v:group id="Group 112" o:spid="_x0000_s1032" style="position:absolute;left:9661;top:20;width:2;height:6013" coordorigin="9661,20"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13" o:spid="_x0000_s1033" style="position:absolute;left:9661;top:20;width:2;height:6013;visibility:visible;mso-wrap-style:square;v-text-anchor:top" coordsize="2,6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" path="m,l,6013e" filled="f" strokeweight="1.06pt">
                    <v:path arrowok="t" o:connecttype="custom" o:connectlocs="0,20;0,6033" o:connectangles="0,0"/>
                  </v:shape>
                </v:group>
                <v:group id="Group 110" o:spid="_x0000_s1034" style="position:absolute;left:11;top:6042;width:9660;height:2" coordorigin="11,6042"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11" o:spid="_x0000_s1035" style="position:absolute;left:11;top:6042;width:9660;height:2;visibility:visible;mso-wrap-style:square;v-text-anchor:top" coordsize="9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" path="m,l9659,e" filled="f" strokeweight="1.06pt">
                    <v:path arrowok="t" o:connecttype="custom" o:connectlocs="0,0;9659,0" o:connectangles="0,0"/>
                  </v:shape>
                </v:group>
                <v:group id="Group 108" o:spid="_x0000_s1036" style="position:absolute;left:8561;top:5700;width:786;height:270" coordorigin="8561,5700"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09" o:spid="_x0000_s1037" style="position:absolute;left:8561;top:5700;width:786;height:270;visibility:visible;mso-wrap-style:square;v-text-anchor:top" coordsize="78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" path="m,270r786,l786,,,,,270xe" stroked="f">
                    <v:path arrowok="t" o:connecttype="custom" o:connectlocs="0,5970;786,5970;786,5700;0,5700;0,5970" o:connectangles="0,0,0,0,0"/>
                  </v:shape>
                </v:group>
                <v:group id="Group 106" o:spid="_x0000_s1038" style="position:absolute;left:8921;top:5415;width:348;height:528" coordorigin="8921,5415"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7" o:spid="_x0000_s1039" style="position:absolute;left:8921;top:5415;width:348;height:528;visibility:visible;mso-wrap-style:square;v-text-anchor:top" coordsize="34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" path="m,528r348,l348,,,,,528xe" stroked="f">
                    <v:path arrowok="t" o:connecttype="custom" o:connectlocs="0,5943;348,5943;348,5415;0,5415;0,5943" o:connectangles="0,0,0,0,0"/>
                  </v:shape>
                </v:group>
                <w10:anchorlock/>
              </v:group>
            </w:pict>
          </mc:Fallback>
        </mc:AlternateContent>
      </w:r>
    </w:p>
    <w:p w14:paraId="47EFC1E4" w14:textId="77777777" w:rsidR="00A34F50" w:rsidRDefault="00A34F50" w:rsidP="00B467DC">
      <w:pPr>
        <w:jc w:val="both"/>
        <w:rPr>
          <w:noProof/>
        </w:rPr>
      </w:pPr>
    </w:p>
    <w:p w14:paraId="02246EA4" w14:textId="77777777" w:rsidR="000B7787" w:rsidRPr="000B7787" w:rsidRDefault="000B7787" w:rsidP="000B7787"/>
    <w:p w14:paraId="274D043E" w14:textId="77777777" w:rsidR="000B7787" w:rsidRPr="000B7787" w:rsidRDefault="000B7787" w:rsidP="000B7787"/>
    <w:p w14:paraId="6D2C6D80" w14:textId="77777777" w:rsidR="000B7787" w:rsidRPr="000B7787" w:rsidRDefault="000B7787" w:rsidP="000B7787"/>
    <w:p w14:paraId="11F34E24" w14:textId="77777777" w:rsidR="000B7787" w:rsidRPr="000B7787" w:rsidRDefault="000B7787" w:rsidP="000B7787"/>
    <w:p w14:paraId="0C2DA064" w14:textId="77777777" w:rsidR="000B7787" w:rsidRPr="000B7787" w:rsidRDefault="000B7787" w:rsidP="000B7787"/>
    <w:p w14:paraId="2D0D5BB1" w14:textId="77777777" w:rsidR="000B7787" w:rsidRPr="000B7787" w:rsidRDefault="000B7787" w:rsidP="000B7787"/>
    <w:p w14:paraId="71BBA4B4" w14:textId="77777777" w:rsidR="000B7787" w:rsidRPr="000B7787" w:rsidRDefault="000B7787" w:rsidP="000B7787"/>
    <w:p w14:paraId="16E19F29" w14:textId="77777777" w:rsidR="000B7787" w:rsidRPr="000B7787" w:rsidRDefault="000B7787" w:rsidP="000B7787"/>
    <w:p w14:paraId="684734C6" w14:textId="77777777" w:rsidR="000B7787" w:rsidRPr="000B7787" w:rsidRDefault="000B7787" w:rsidP="000B7787"/>
    <w:p w14:paraId="0C6ED9A4" w14:textId="77777777" w:rsidR="000B7787" w:rsidRPr="000B7787" w:rsidRDefault="000B7787" w:rsidP="000B7787"/>
    <w:p w14:paraId="7E758CDE" w14:textId="77777777" w:rsidR="000B7787" w:rsidRPr="000B7787" w:rsidRDefault="000B7787" w:rsidP="000B7787"/>
    <w:p w14:paraId="61C92559" w14:textId="026525D7" w:rsidR="000B7787" w:rsidRDefault="000B7787" w:rsidP="000B7787">
      <w:pPr>
        <w:tabs>
          <w:tab w:val="clear" w:pos="2431"/>
          <w:tab w:val="left" w:pos="3794"/>
        </w:tabs>
        <w:rPr>
          <w:noProof/>
        </w:rPr>
      </w:pPr>
      <w:r>
        <w:rPr>
          <w:noProof/>
        </w:rPr>
        <w:lastRenderedPageBreak/>
        <w:tab/>
      </w:r>
    </w:p>
    <w:p w14:paraId="0B2BF3CC" w14:textId="0B5FAC27" w:rsidR="006623DE" w:rsidRPr="006623DE" w:rsidRDefault="000B7787" w:rsidP="000B7787">
      <w:pPr>
        <w:tabs>
          <w:tab w:val="clear" w:pos="2431"/>
          <w:tab w:val="left" w:pos="3794"/>
        </w:tabs>
        <w:rPr>
          <w:b/>
          <w:bCs/>
        </w:rPr>
      </w:pPr>
      <w:r>
        <w:tab/>
      </w:r>
      <w:bookmarkStart w:id="5" w:name="_Toc152835103"/>
      <w:r w:rsidR="00A34F50" w:rsidRPr="006623DE">
        <w:rPr>
          <w:b/>
        </w:rPr>
        <w:t>Submitting a Request</w:t>
      </w:r>
      <w:bookmarkEnd w:id="5"/>
    </w:p>
    <w:p w14:paraId="30349CD9" w14:textId="77777777" w:rsidR="00A34F50" w:rsidRPr="00CE44A0" w:rsidRDefault="006623DE" w:rsidP="00B467DC">
      <w:pPr>
        <w:pStyle w:val="Heading3"/>
        <w:jc w:val="both"/>
        <w:rPr>
          <w:rFonts w:ascii="Segoe UI Bold" w:hAnsi="Segoe UI Bold"/>
          <w:sz w:val="34"/>
          <w:u w:val="single"/>
        </w:rPr>
      </w:pPr>
      <w:bookmarkStart w:id="6" w:name="_Toc152835104"/>
      <w:r w:rsidRPr="00CE44A0">
        <w:rPr>
          <w:rFonts w:ascii="Segoe UI Bold" w:eastAsiaTheme="minorHAnsi" w:hAnsi="Segoe UI Bold" w:cstheme="minorBidi"/>
          <w:caps w:val="0"/>
          <w:color w:val="auto"/>
          <w:sz w:val="24"/>
          <w:szCs w:val="22"/>
        </w:rPr>
        <w:t>4.1</w:t>
      </w:r>
      <w:r w:rsidRPr="00CE44A0">
        <w:rPr>
          <w:rFonts w:ascii="Segoe UI Bold" w:hAnsi="Segoe UI Bold"/>
          <w:sz w:val="34"/>
        </w:rPr>
        <w:t xml:space="preserve"> </w:t>
      </w:r>
      <w:r w:rsidR="00A34F50" w:rsidRPr="00CE44A0">
        <w:rPr>
          <w:rFonts w:ascii="Segoe UI Bold" w:eastAsiaTheme="minorHAnsi" w:hAnsi="Segoe UI Bold" w:cstheme="minorBidi"/>
          <w:caps w:val="0"/>
          <w:color w:val="auto"/>
          <w:sz w:val="24"/>
          <w:szCs w:val="22"/>
          <w:u w:val="single"/>
        </w:rPr>
        <w:t>Registration as an Eligible Customer</w:t>
      </w:r>
      <w:bookmarkEnd w:id="6"/>
    </w:p>
    <w:p w14:paraId="6D71EC19" w14:textId="77777777" w:rsidR="00A34F50" w:rsidRPr="00A34F50" w:rsidRDefault="00A34F50" w:rsidP="00B467DC">
      <w:pPr>
        <w:jc w:val="both"/>
      </w:pPr>
      <w:r w:rsidRPr="00A34F50">
        <w:t>A prerequisite for participating in the ATSS is to complete the registration process to become an Eligible Customer.</w:t>
      </w:r>
      <w:r w:rsidR="00E45469">
        <w:t xml:space="preserve"> </w:t>
      </w:r>
      <w:r w:rsidRPr="00A34F50">
        <w:t>SPP Customer Relations staff can assist with the registration process.</w:t>
      </w:r>
    </w:p>
    <w:p w14:paraId="467B6EEC" w14:textId="77777777" w:rsidR="00A34F50" w:rsidRDefault="00A34F50" w:rsidP="00B467DC">
      <w:pPr>
        <w:jc w:val="both"/>
      </w:pPr>
      <w:r w:rsidRPr="00A34F50">
        <w:t>Customers should allow sufficient time for the registration process to be completed so that all the study requirements can be met prior to the close of the open season.</w:t>
      </w:r>
    </w:p>
    <w:p w14:paraId="085B26AF" w14:textId="77777777" w:rsidR="006623DE" w:rsidRPr="00CE44A0" w:rsidRDefault="006623DE" w:rsidP="00B467DC">
      <w:pPr>
        <w:pStyle w:val="Heading3"/>
        <w:jc w:val="both"/>
        <w:rPr>
          <w:rFonts w:ascii="Segoe UI Bold" w:eastAsiaTheme="minorHAnsi" w:hAnsi="Segoe UI Bold" w:cstheme="minorBidi"/>
          <w:caps w:val="0"/>
          <w:color w:val="auto"/>
          <w:sz w:val="24"/>
          <w:szCs w:val="22"/>
          <w:u w:val="single"/>
        </w:rPr>
      </w:pPr>
      <w:bookmarkStart w:id="7" w:name="_Toc152835105"/>
      <w:r w:rsidRPr="00CE44A0">
        <w:rPr>
          <w:rFonts w:ascii="Segoe UI Bold" w:eastAsiaTheme="minorHAnsi" w:hAnsi="Segoe UI Bold" w:cstheme="minorBidi"/>
          <w:caps w:val="0"/>
          <w:color w:val="auto"/>
          <w:sz w:val="24"/>
          <w:szCs w:val="22"/>
        </w:rPr>
        <w:t xml:space="preserve">4.2 </w:t>
      </w:r>
      <w:r w:rsidRPr="00CE44A0">
        <w:rPr>
          <w:rFonts w:ascii="Segoe UI Bold" w:eastAsiaTheme="minorHAnsi" w:hAnsi="Segoe UI Bold" w:cstheme="minorBidi"/>
          <w:caps w:val="0"/>
          <w:color w:val="auto"/>
          <w:sz w:val="24"/>
          <w:szCs w:val="22"/>
          <w:u w:val="single"/>
        </w:rPr>
        <w:t>Completed Application Requirements</w:t>
      </w:r>
      <w:bookmarkEnd w:id="7"/>
    </w:p>
    <w:p w14:paraId="2BE7BDF9" w14:textId="77777777" w:rsidR="00A34F50" w:rsidRPr="00A34F50" w:rsidRDefault="00A34F50" w:rsidP="00B467DC">
      <w:pPr>
        <w:jc w:val="both"/>
      </w:pPr>
      <w:r w:rsidRPr="00A34F50">
        <w:t>The requirements and steps that constitute the Completed Application for both PTP and NITS requests are listed below. If a requirement applies only to PTP or NITS service, that will be noted.</w:t>
      </w:r>
    </w:p>
    <w:p w14:paraId="746FCE59" w14:textId="105037E9" w:rsidR="00A34F50" w:rsidRPr="00A34F50" w:rsidRDefault="00A34F50" w:rsidP="00B467DC">
      <w:pPr>
        <w:jc w:val="both"/>
      </w:pPr>
      <w:r w:rsidRPr="00A34F50">
        <w:t xml:space="preserve">For more detail, please refer to </w:t>
      </w:r>
      <w:hyperlink r:id="rId28">
        <w:r w:rsidRPr="00A34F50">
          <w:rPr>
            <w:rStyle w:val="Hyperlink"/>
            <w:noProof w:val="0"/>
          </w:rPr>
          <w:t>Attachment Z1 of the SPP OATT</w:t>
        </w:r>
      </w:hyperlink>
      <w:r w:rsidRPr="00A34F50">
        <w:t>. A Completed Application must include all of the following items.</w:t>
      </w:r>
    </w:p>
    <w:p w14:paraId="004C24D2" w14:textId="77777777" w:rsidR="00A34F50" w:rsidRPr="006623DE" w:rsidRDefault="00A34F50" w:rsidP="00B467DC">
      <w:pPr>
        <w:pStyle w:val="ListParagraph"/>
        <w:numPr>
          <w:ilvl w:val="0"/>
          <w:numId w:val="20"/>
        </w:numPr>
        <w:spacing w:after="160"/>
        <w:jc w:val="both"/>
      </w:pPr>
      <w:r w:rsidRPr="006623DE">
        <w:t xml:space="preserve">A valid </w:t>
      </w:r>
      <w:hyperlink r:id="rId29">
        <w:r w:rsidRPr="006623DE">
          <w:t xml:space="preserve">SPP OASIS </w:t>
        </w:r>
      </w:hyperlink>
      <w:r w:rsidRPr="006623DE">
        <w:t>request</w:t>
      </w:r>
    </w:p>
    <w:p w14:paraId="042D42C4" w14:textId="77777777" w:rsidR="00A34F50" w:rsidRPr="006623DE" w:rsidRDefault="00A34F50" w:rsidP="00B467DC">
      <w:pPr>
        <w:pStyle w:val="ListParagraph"/>
        <w:numPr>
          <w:ilvl w:val="0"/>
          <w:numId w:val="20"/>
        </w:numPr>
        <w:spacing w:after="160"/>
        <w:jc w:val="both"/>
      </w:pPr>
      <w:r w:rsidRPr="006623DE">
        <w:t xml:space="preserve">A complete and executed </w:t>
      </w:r>
      <w:hyperlink r:id="rId30">
        <w:r w:rsidRPr="006623DE">
          <w:t xml:space="preserve">Aggregate Facilities Study Agreement </w:t>
        </w:r>
      </w:hyperlink>
      <w:r w:rsidRPr="006623DE">
        <w:t>(AFSA)</w:t>
      </w:r>
    </w:p>
    <w:p w14:paraId="57670EB4" w14:textId="77777777" w:rsidR="00A34F50" w:rsidRPr="006623DE" w:rsidRDefault="00A34F50" w:rsidP="00B467DC">
      <w:pPr>
        <w:numPr>
          <w:ilvl w:val="0"/>
          <w:numId w:val="20"/>
        </w:numPr>
        <w:spacing w:after="160"/>
        <w:jc w:val="both"/>
      </w:pPr>
      <w:r w:rsidRPr="006623DE">
        <w:t xml:space="preserve">A </w:t>
      </w:r>
      <w:hyperlink w:anchor="_bookmark60" w:history="1">
        <w:r w:rsidRPr="006623DE">
          <w:t xml:space="preserve">study deposit </w:t>
        </w:r>
      </w:hyperlink>
      <w:r w:rsidRPr="006623DE">
        <w:t>as indicated in the AFSA</w:t>
      </w:r>
    </w:p>
    <w:p w14:paraId="27ABEBC4" w14:textId="77777777" w:rsidR="006623DE" w:rsidRDefault="00A34F50" w:rsidP="00B467DC">
      <w:pPr>
        <w:numPr>
          <w:ilvl w:val="0"/>
          <w:numId w:val="20"/>
        </w:numPr>
        <w:spacing w:after="160"/>
        <w:jc w:val="both"/>
      </w:pPr>
      <w:r w:rsidRPr="006623DE">
        <w:t xml:space="preserve">A </w:t>
      </w:r>
      <w:hyperlink r:id="rId31">
        <w:r w:rsidRPr="006623DE">
          <w:t xml:space="preserve">NITS Application </w:t>
        </w:r>
      </w:hyperlink>
      <w:r w:rsidRPr="006623DE">
        <w:t xml:space="preserve">(only for NITS requests and Designated Resource requests) </w:t>
      </w:r>
    </w:p>
    <w:p w14:paraId="7B69CDEE" w14:textId="03E900E6" w:rsidR="00854E5F" w:rsidRDefault="00854E5F" w:rsidP="00854E5F">
      <w:pPr>
        <w:numPr>
          <w:ilvl w:val="1"/>
          <w:numId w:val="20"/>
        </w:numPr>
        <w:spacing w:after="160"/>
        <w:jc w:val="both"/>
      </w:pPr>
      <w:r>
        <w:t>Long-Term PTP requests that deliver from a Designated Resource to a load in the SPP Region shall provide a NITS</w:t>
      </w:r>
      <w:r w:rsidR="000B7787">
        <w:t xml:space="preserve"> </w:t>
      </w:r>
      <w:r>
        <w:t>A</w:t>
      </w:r>
      <w:r w:rsidR="000B7787">
        <w:t>pplication</w:t>
      </w:r>
      <w:r>
        <w:t xml:space="preserve"> </w:t>
      </w:r>
      <w:r w:rsidRPr="00854E5F">
        <w:rPr>
          <w:b/>
          <w:bCs/>
        </w:rPr>
        <w:t>per Section 17.8</w:t>
      </w:r>
      <w:r w:rsidR="000B7787">
        <w:rPr>
          <w:b/>
          <w:bCs/>
        </w:rPr>
        <w:t xml:space="preserve"> </w:t>
      </w:r>
      <w:r w:rsidR="000B7787" w:rsidRPr="000B7787">
        <w:t>of the Tariff</w:t>
      </w:r>
    </w:p>
    <w:p w14:paraId="09807FC5" w14:textId="77777777" w:rsidR="00A34F50" w:rsidRPr="006623DE" w:rsidRDefault="00A34F50" w:rsidP="00B467DC">
      <w:pPr>
        <w:spacing w:after="160"/>
        <w:jc w:val="both"/>
      </w:pPr>
      <w:r w:rsidRPr="006623DE">
        <w:t xml:space="preserve">Documents should be submitted by email to </w:t>
      </w:r>
      <w:hyperlink r:id="rId32">
        <w:r w:rsidRPr="006623DE">
          <w:t>TS@spp.org.</w:t>
        </w:r>
      </w:hyperlink>
    </w:p>
    <w:p w14:paraId="21B25992" w14:textId="77777777" w:rsidR="00A34F50" w:rsidRPr="00A34F50" w:rsidRDefault="00A34F50" w:rsidP="00B467DC">
      <w:pPr>
        <w:jc w:val="both"/>
      </w:pPr>
      <w:r w:rsidRPr="00A34F50">
        <w:t>SPP must receive all of the parts of the Completed Application no later than midnight on the last day of the open season, regardless of whether it falls on a weekend or holiday.</w:t>
      </w:r>
    </w:p>
    <w:p w14:paraId="522307EF"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8" w:name="_Toc152835106"/>
      <w:r w:rsidRPr="00CE44A0">
        <w:rPr>
          <w:rFonts w:ascii="Segoe UI Bold" w:eastAsiaTheme="minorHAnsi" w:hAnsi="Segoe UI Bold" w:cstheme="minorBidi"/>
          <w:caps w:val="0"/>
          <w:color w:val="auto"/>
          <w:sz w:val="24"/>
          <w:szCs w:val="22"/>
        </w:rPr>
        <w:t xml:space="preserve">4.3 </w:t>
      </w:r>
      <w:r w:rsidR="00A34F50" w:rsidRPr="00CE44A0">
        <w:rPr>
          <w:rFonts w:ascii="Segoe UI Bold" w:eastAsiaTheme="minorHAnsi" w:hAnsi="Segoe UI Bold" w:cstheme="minorBidi"/>
          <w:caps w:val="0"/>
          <w:color w:val="auto"/>
          <w:sz w:val="24"/>
          <w:szCs w:val="22"/>
          <w:u w:val="single"/>
        </w:rPr>
        <w:t>SPP OASIS request</w:t>
      </w:r>
      <w:bookmarkEnd w:id="8"/>
    </w:p>
    <w:p w14:paraId="24F44A1F" w14:textId="77777777" w:rsidR="00A34F50" w:rsidRPr="00A34F50" w:rsidRDefault="00A34F50" w:rsidP="00B467DC">
      <w:pPr>
        <w:jc w:val="both"/>
      </w:pPr>
      <w:r w:rsidRPr="00A34F50">
        <w:t xml:space="preserve">The Eligible Customer must submit a valid request on the </w:t>
      </w:r>
      <w:hyperlink r:id="rId33">
        <w:r w:rsidRPr="00A34F50">
          <w:rPr>
            <w:rStyle w:val="Hyperlink"/>
            <w:noProof w:val="0"/>
          </w:rPr>
          <w:t>SPP OASIS.</w:t>
        </w:r>
      </w:hyperlink>
      <w:r w:rsidR="00E45469">
        <w:t xml:space="preserve"> </w:t>
      </w:r>
      <w:r w:rsidRPr="00A34F50">
        <w:t>If the OASIS request is not submitted by the close of the open season, the request will be considered withdrawn.</w:t>
      </w:r>
    </w:p>
    <w:p w14:paraId="4ACC4920" w14:textId="77777777" w:rsidR="00A34F50" w:rsidRPr="00A34F50" w:rsidRDefault="00A34F50" w:rsidP="00B467DC">
      <w:pPr>
        <w:jc w:val="both"/>
      </w:pPr>
      <w:r w:rsidRPr="00A34F50">
        <w:t>It is the Customer’s responsibility to ensure that the OASIS request meets the requirements of SPP’s Business Practices. SPP will review the requests and assist customers as time permits. However, as the close of an open season draws near, SPP’s ability to assist with verification will become limited.</w:t>
      </w:r>
    </w:p>
    <w:p w14:paraId="1A1E1D81" w14:textId="77777777" w:rsidR="00A34F50" w:rsidRPr="00A34F50" w:rsidRDefault="00A34F50" w:rsidP="00B467DC">
      <w:pPr>
        <w:jc w:val="both"/>
      </w:pPr>
      <w:r w:rsidRPr="00A34F50">
        <w:t>All requests in the same aggregate study, regardless of queue order, receive cost allocation as a group and have the same priority.</w:t>
      </w:r>
    </w:p>
    <w:p w14:paraId="105E9F47" w14:textId="77777777" w:rsidR="00A34F50" w:rsidRPr="00A34F50" w:rsidRDefault="00A34F50" w:rsidP="00B467DC">
      <w:pPr>
        <w:jc w:val="both"/>
      </w:pPr>
      <w:r w:rsidRPr="00A34F50">
        <w:lastRenderedPageBreak/>
        <w:t xml:space="preserve">All requests must have a term of one year or longer and may start </w:t>
      </w:r>
      <w:r w:rsidRPr="00A34F50">
        <w:rPr>
          <w:u w:val="single"/>
        </w:rPr>
        <w:t>no earlier than 6 months after the</w:t>
      </w:r>
      <w:r w:rsidRPr="00A34F50">
        <w:t xml:space="preserve"> </w:t>
      </w:r>
      <w:r w:rsidRPr="00A34F50">
        <w:rPr>
          <w:u w:val="single"/>
        </w:rPr>
        <w:t>close of the open season</w:t>
      </w:r>
      <w:r w:rsidRPr="00A34F50">
        <w:t>.</w:t>
      </w:r>
    </w:p>
    <w:p w14:paraId="1911303A" w14:textId="77777777" w:rsidR="00A34F50" w:rsidRPr="00A34F50" w:rsidRDefault="00A34F50" w:rsidP="001C6E24">
      <w:pPr>
        <w:tabs>
          <w:tab w:val="right" w:pos="9360"/>
        </w:tabs>
        <w:jc w:val="both"/>
      </w:pPr>
      <w:r w:rsidRPr="00A34F50">
        <w:t>To qualify for renewal at the end of the term the request must span at least 5 full years.</w:t>
      </w:r>
      <w:r w:rsidR="001C6E24">
        <w:tab/>
      </w:r>
    </w:p>
    <w:p w14:paraId="4373D4D9" w14:textId="77777777" w:rsidR="00A34F50" w:rsidRPr="00A34F50" w:rsidRDefault="00A34F50" w:rsidP="00B467DC">
      <w:pPr>
        <w:jc w:val="both"/>
      </w:pPr>
      <w:r w:rsidRPr="00A34F50">
        <w:t>The Source and/or Sink must be valid for the Point of Receipt (POR) and/or Point of Delivery (POD) requested pursuant to SPP Business Practices 2100 and 2150. The only exception is when SPP OATT service is being combined with other SPP OATT transmission service, or service that is grandfathered with respect to the SPP OATT pursuant to SPP Business Practice 2350. For exceptions, the customer must specify a POR and POD for the SPP OATT service that forms a</w:t>
      </w:r>
      <w:r w:rsidR="00066EA1">
        <w:t xml:space="preserve"> </w:t>
      </w:r>
      <w:r w:rsidRPr="00A34F50">
        <w:t xml:space="preserve">contiguous scheduling path with the other transmission service. Since the POR and POD may not match the Source and Sink (as in the same zone or a system within the Balancing Authority Area) the customer must include comments on the request, indicating that the service is being combined with other </w:t>
      </w:r>
      <w:proofErr w:type="gramStart"/>
      <w:r w:rsidRPr="00A34F50">
        <w:t>service</w:t>
      </w:r>
      <w:proofErr w:type="gramEnd"/>
      <w:r w:rsidRPr="00A34F50">
        <w:t>. If this comment is not included, the request status will be refused per sections 2100 and 2150 of the SPP Business Practices.</w:t>
      </w:r>
    </w:p>
    <w:p w14:paraId="4DB95003" w14:textId="4D972068" w:rsidR="00A34F50" w:rsidRPr="00A34F50" w:rsidRDefault="00A34F50" w:rsidP="00B467DC">
      <w:pPr>
        <w:jc w:val="both"/>
      </w:pPr>
      <w:r w:rsidRPr="00A34F50">
        <w:rPr>
          <w:b/>
          <w:bCs/>
        </w:rPr>
        <w:t>NOTE</w:t>
      </w:r>
      <w:r w:rsidRPr="00A34F50">
        <w:t>: If the Source</w:t>
      </w:r>
      <w:r w:rsidR="00047E72">
        <w:t>/Sink</w:t>
      </w:r>
      <w:r w:rsidRPr="00A34F50">
        <w:t xml:space="preserve"> is new</w:t>
      </w:r>
      <w:r w:rsidR="00582D92">
        <w:t>,</w:t>
      </w:r>
      <w:r w:rsidRPr="00A34F50">
        <w:t xml:space="preserve"> </w:t>
      </w:r>
      <w:r w:rsidR="00B85434">
        <w:t xml:space="preserve">then it must be registered in </w:t>
      </w:r>
      <w:proofErr w:type="spellStart"/>
      <w:r w:rsidRPr="00A34F50">
        <w:t>webRegistry</w:t>
      </w:r>
      <w:proofErr w:type="spellEnd"/>
      <w:r w:rsidR="00B85434">
        <w:t>/EIR.</w:t>
      </w:r>
      <w:r w:rsidRPr="00A34F50">
        <w:t xml:space="preserve"> </w:t>
      </w:r>
      <w:r w:rsidR="00B85434">
        <w:t xml:space="preserve">Once the </w:t>
      </w:r>
      <w:r w:rsidR="00047E72">
        <w:t>S</w:t>
      </w:r>
      <w:r w:rsidR="00B85434">
        <w:t>ource</w:t>
      </w:r>
      <w:r w:rsidR="00047E72">
        <w:t>/Sink</w:t>
      </w:r>
      <w:r w:rsidR="00B85434">
        <w:t xml:space="preserve"> is registered, </w:t>
      </w:r>
      <w:r w:rsidRPr="00A34F50">
        <w:t xml:space="preserve">please send an email to </w:t>
      </w:r>
      <w:hyperlink r:id="rId34">
        <w:r w:rsidRPr="00A34F50">
          <w:rPr>
            <w:rStyle w:val="Hyperlink"/>
            <w:noProof w:val="0"/>
          </w:rPr>
          <w:t xml:space="preserve">TS@spp.org </w:t>
        </w:r>
      </w:hyperlink>
      <w:r w:rsidR="00047E72">
        <w:t>indicating the new Source/Sink</w:t>
      </w:r>
      <w:r w:rsidRPr="00A34F50">
        <w:t xml:space="preserve"> </w:t>
      </w:r>
      <w:r w:rsidR="00B85434">
        <w:t xml:space="preserve">needs </w:t>
      </w:r>
      <w:r w:rsidRPr="00A34F50">
        <w:t xml:space="preserve">to be added in OASIS. The SPP Transmission Services department will work </w:t>
      </w:r>
      <w:r w:rsidR="00B85434">
        <w:t xml:space="preserve">with the Model Coordination </w:t>
      </w:r>
      <w:r w:rsidR="000B7787">
        <w:t xml:space="preserve">and Congestion Hedging </w:t>
      </w:r>
      <w:r w:rsidR="00B85434">
        <w:t>department</w:t>
      </w:r>
      <w:r w:rsidR="000B7787">
        <w:t>s</w:t>
      </w:r>
      <w:r w:rsidR="00B85434">
        <w:t xml:space="preserve"> to </w:t>
      </w:r>
      <w:r w:rsidR="003968A3">
        <w:t>e</w:t>
      </w:r>
      <w:r w:rsidR="00B85434">
        <w:t xml:space="preserve">nsure this new </w:t>
      </w:r>
      <w:r w:rsidR="00047E72">
        <w:t>S</w:t>
      </w:r>
      <w:r w:rsidR="00B85434">
        <w:t>ource</w:t>
      </w:r>
      <w:r w:rsidR="00047E72">
        <w:t>/Sink</w:t>
      </w:r>
      <w:r w:rsidR="00B85434">
        <w:t xml:space="preserve"> is mapped to the appropriate Settlement Location.  Once this is verified, Transmission Services will request the Tariff Admin department </w:t>
      </w:r>
      <w:r w:rsidRPr="00A34F50">
        <w:t xml:space="preserve">to </w:t>
      </w:r>
      <w:r w:rsidR="00B85434">
        <w:t>add</w:t>
      </w:r>
      <w:r w:rsidR="00B85434" w:rsidRPr="00A34F50">
        <w:t xml:space="preserve"> </w:t>
      </w:r>
      <w:r w:rsidR="00047E72">
        <w:t>the Source/Sink</w:t>
      </w:r>
      <w:r w:rsidRPr="00A34F50">
        <w:t xml:space="preserve"> in OASIS so that it will appear in the dropdown option for the ADDNITSDNR request. </w:t>
      </w:r>
      <w:r w:rsidR="00461540">
        <w:t xml:space="preserve">The customer must also request this new </w:t>
      </w:r>
      <w:r w:rsidR="00047E72">
        <w:t>S</w:t>
      </w:r>
      <w:r w:rsidR="00461540">
        <w:t>ource</w:t>
      </w:r>
      <w:r w:rsidR="00047E72">
        <w:t>/Sink</w:t>
      </w:r>
      <w:r w:rsidR="00461540">
        <w:t xml:space="preserve"> </w:t>
      </w:r>
      <w:r w:rsidR="00107952">
        <w:t xml:space="preserve">be added to the commercial model through Model Coordination’s normal </w:t>
      </w:r>
      <w:r w:rsidR="00461540">
        <w:t xml:space="preserve">monthly </w:t>
      </w:r>
      <w:r w:rsidR="00107952">
        <w:t xml:space="preserve">process.  This </w:t>
      </w:r>
      <w:r w:rsidR="00047E72">
        <w:t>S</w:t>
      </w:r>
      <w:r w:rsidR="00461540">
        <w:t>ource</w:t>
      </w:r>
      <w:r w:rsidR="00047E72">
        <w:t>/Sink</w:t>
      </w:r>
      <w:r w:rsidR="00461540">
        <w:t xml:space="preserve"> can be added to the commercial model while the </w:t>
      </w:r>
      <w:r w:rsidR="003968A3">
        <w:t>ATSS</w:t>
      </w:r>
      <w:r w:rsidR="00461540">
        <w:t xml:space="preserve"> is being performed. </w:t>
      </w:r>
      <w:r w:rsidRPr="00A34F50">
        <w:t xml:space="preserve">Please do not use a generic ‘Source’ for your request. The ‘Source’ must still be registered in </w:t>
      </w:r>
      <w:proofErr w:type="spellStart"/>
      <w:r w:rsidRPr="00A34F50">
        <w:t>webRegistry</w:t>
      </w:r>
      <w:proofErr w:type="spellEnd"/>
      <w:r w:rsidRPr="00A34F50">
        <w:t>.</w:t>
      </w:r>
    </w:p>
    <w:p w14:paraId="593F725B" w14:textId="77777777" w:rsidR="00A34F50" w:rsidRPr="00A34F50" w:rsidRDefault="00A34F50" w:rsidP="00B467DC">
      <w:pPr>
        <w:jc w:val="both"/>
      </w:pPr>
      <w:r w:rsidRPr="00A34F50">
        <w:t>Wind Resources Requests for new or changed Designated Resources that are wind resources must include a comment indicating that the request is for a wind resource.</w:t>
      </w:r>
    </w:p>
    <w:p w14:paraId="72130325"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9" w:name="_Toc152835107"/>
      <w:r w:rsidRPr="00CE44A0">
        <w:rPr>
          <w:rFonts w:ascii="Segoe UI Bold" w:eastAsiaTheme="minorHAnsi" w:hAnsi="Segoe UI Bold" w:cstheme="minorBidi"/>
          <w:caps w:val="0"/>
          <w:color w:val="auto"/>
          <w:sz w:val="24"/>
          <w:szCs w:val="22"/>
        </w:rPr>
        <w:t xml:space="preserve">4.4 </w:t>
      </w:r>
      <w:r w:rsidR="006623DE" w:rsidRPr="00CE44A0">
        <w:rPr>
          <w:rFonts w:ascii="Segoe UI Bold" w:eastAsiaTheme="minorHAnsi" w:hAnsi="Segoe UI Bold" w:cstheme="minorBidi"/>
          <w:caps w:val="0"/>
          <w:color w:val="auto"/>
          <w:sz w:val="24"/>
          <w:szCs w:val="22"/>
          <w:u w:val="single"/>
        </w:rPr>
        <w:t>Aggregat</w:t>
      </w:r>
      <w:r w:rsidR="00A34F50" w:rsidRPr="00CE44A0">
        <w:rPr>
          <w:rFonts w:ascii="Segoe UI Bold" w:eastAsiaTheme="minorHAnsi" w:hAnsi="Segoe UI Bold" w:cstheme="minorBidi"/>
          <w:caps w:val="0"/>
          <w:color w:val="auto"/>
          <w:sz w:val="24"/>
          <w:szCs w:val="22"/>
          <w:u w:val="single"/>
        </w:rPr>
        <w:t>e Facilities Study Agreement</w:t>
      </w:r>
      <w:bookmarkEnd w:id="9"/>
    </w:p>
    <w:p w14:paraId="5E6C8678" w14:textId="77777777" w:rsidR="00A34F50" w:rsidRPr="00A34F50" w:rsidRDefault="00A34F50" w:rsidP="00B467DC">
      <w:pPr>
        <w:jc w:val="both"/>
      </w:pPr>
      <w:r w:rsidRPr="00A34F50">
        <w:t>The Eligible Customer must submit a completed and executed AFSA prior to the close of the open season.</w:t>
      </w:r>
      <w:r w:rsidR="00E45469">
        <w:t xml:space="preserve"> </w:t>
      </w:r>
      <w:r w:rsidRPr="00A34F50">
        <w:t>If the AFSA is not received by the close of the open season, then the request will be considered withdrawn.</w:t>
      </w:r>
    </w:p>
    <w:p w14:paraId="046F9652" w14:textId="77777777" w:rsidR="00A34F50" w:rsidRPr="00A34F50" w:rsidRDefault="00A34F50" w:rsidP="00B467DC">
      <w:pPr>
        <w:pStyle w:val="ListParagraph"/>
        <w:numPr>
          <w:ilvl w:val="0"/>
          <w:numId w:val="22"/>
        </w:numPr>
        <w:spacing w:after="160"/>
        <w:jc w:val="both"/>
      </w:pPr>
      <w:r w:rsidRPr="00A34F50">
        <w:t xml:space="preserve">Download the </w:t>
      </w:r>
      <w:hyperlink r:id="rId35">
        <w:r w:rsidRPr="006623DE">
          <w:t xml:space="preserve">AFSA </w:t>
        </w:r>
      </w:hyperlink>
      <w:r w:rsidRPr="00A34F50">
        <w:t xml:space="preserve">from the SPP OASIS </w:t>
      </w:r>
      <w:hyperlink r:id="rId36">
        <w:r w:rsidRPr="006623DE">
          <w:t>Transmission Service Study (TSS) page</w:t>
        </w:r>
      </w:hyperlink>
      <w:r w:rsidRPr="00A34F50">
        <w:t>.</w:t>
      </w:r>
    </w:p>
    <w:p w14:paraId="47E66A68" w14:textId="77777777" w:rsidR="00A34F50" w:rsidRPr="00A34F50" w:rsidRDefault="00A34F50" w:rsidP="00B467DC">
      <w:pPr>
        <w:pStyle w:val="ListParagraph"/>
        <w:numPr>
          <w:ilvl w:val="0"/>
          <w:numId w:val="22"/>
        </w:numPr>
        <w:spacing w:after="160"/>
        <w:jc w:val="both"/>
      </w:pPr>
      <w:r w:rsidRPr="00A34F50">
        <w:t>Specify in the AFSA the conditions under which the customer is willing to accept the requested transmission service.</w:t>
      </w:r>
    </w:p>
    <w:p w14:paraId="6D8CEE79" w14:textId="77777777" w:rsidR="00A34F50" w:rsidRPr="00A34F50" w:rsidRDefault="00A34F50" w:rsidP="00B467DC">
      <w:pPr>
        <w:pStyle w:val="ListParagraph"/>
        <w:numPr>
          <w:ilvl w:val="0"/>
          <w:numId w:val="22"/>
        </w:numPr>
        <w:spacing w:after="160"/>
        <w:jc w:val="both"/>
      </w:pPr>
      <w:r w:rsidRPr="00A34F50">
        <w:t xml:space="preserve">Submit the AFSA to SPP by email to </w:t>
      </w:r>
      <w:hyperlink r:id="rId37">
        <w:r w:rsidRPr="006623DE">
          <w:t xml:space="preserve">TS@spp.org </w:t>
        </w:r>
      </w:hyperlink>
      <w:r w:rsidRPr="006623DE">
        <w:t xml:space="preserve">prior to </w:t>
      </w:r>
      <w:r w:rsidRPr="00A34F50">
        <w:t>the close of open season.</w:t>
      </w:r>
    </w:p>
    <w:p w14:paraId="52A577DD" w14:textId="77777777" w:rsidR="00A34F50" w:rsidRPr="00A34F50" w:rsidRDefault="00A34F50" w:rsidP="00B467DC">
      <w:pPr>
        <w:jc w:val="both"/>
      </w:pPr>
      <w:r w:rsidRPr="00A34F50">
        <w:rPr>
          <w:u w:val="single"/>
        </w:rPr>
        <w:t>By executing the AFSA, the customer agrees to take the service requested if the conditions specified</w:t>
      </w:r>
      <w:r w:rsidRPr="00A34F50">
        <w:t xml:space="preserve"> </w:t>
      </w:r>
      <w:r w:rsidRPr="00A34F50">
        <w:rPr>
          <w:u w:val="single"/>
        </w:rPr>
        <w:t>in its AFSA are met upon completion of the study.</w:t>
      </w:r>
    </w:p>
    <w:p w14:paraId="30F4464F" w14:textId="77777777" w:rsidR="00A34F50" w:rsidRPr="00A34F50" w:rsidRDefault="00A34F50" w:rsidP="00B467DC">
      <w:pPr>
        <w:jc w:val="both"/>
      </w:pPr>
      <w:r w:rsidRPr="00A34F50">
        <w:t>Upon the close of open season, changes to requests will not be permitted and withdrawal of request will not relieve the customer of its obligation to take the transmission service requested.</w:t>
      </w:r>
    </w:p>
    <w:p w14:paraId="263A0331"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0" w:name="_Toc152835108"/>
      <w:r w:rsidRPr="00CE44A0">
        <w:rPr>
          <w:rFonts w:ascii="Segoe UI Bold" w:eastAsiaTheme="minorHAnsi" w:hAnsi="Segoe UI Bold" w:cstheme="minorBidi"/>
          <w:caps w:val="0"/>
          <w:color w:val="auto"/>
          <w:sz w:val="24"/>
          <w:szCs w:val="22"/>
        </w:rPr>
        <w:lastRenderedPageBreak/>
        <w:t xml:space="preserve">4.5 </w:t>
      </w:r>
      <w:r w:rsidR="00A34F50" w:rsidRPr="00CE44A0">
        <w:rPr>
          <w:rFonts w:ascii="Segoe UI Bold" w:eastAsiaTheme="minorHAnsi" w:hAnsi="Segoe UI Bold" w:cstheme="minorBidi"/>
          <w:caps w:val="0"/>
          <w:color w:val="auto"/>
          <w:sz w:val="24"/>
          <w:szCs w:val="22"/>
          <w:u w:val="single"/>
        </w:rPr>
        <w:t>Study Deposit</w:t>
      </w:r>
      <w:bookmarkEnd w:id="10"/>
    </w:p>
    <w:p w14:paraId="1A993503" w14:textId="2701B911" w:rsidR="00A34F50" w:rsidRPr="00A34F50" w:rsidRDefault="00A34F50" w:rsidP="00B467DC">
      <w:pPr>
        <w:jc w:val="both"/>
      </w:pPr>
      <w:r w:rsidRPr="00A34F50">
        <w:t xml:space="preserve">The Eligible Customer must </w:t>
      </w:r>
      <w:r w:rsidRPr="00627C54">
        <w:t xml:space="preserve">submit a deposit </w:t>
      </w:r>
      <w:r w:rsidRPr="00A34F50">
        <w:t>for each study request. If the deposit is not received by the close of the open season, then the request will be considered withdrawn.</w:t>
      </w:r>
    </w:p>
    <w:p w14:paraId="02936F23" w14:textId="77777777" w:rsidR="00A34F50" w:rsidRPr="00A34F50" w:rsidRDefault="00A34F50" w:rsidP="00B467DC">
      <w:pPr>
        <w:jc w:val="both"/>
      </w:pPr>
      <w:r w:rsidRPr="00A34F50">
        <w:t>The required deposit amount is calculated by multiplying the maximum amount of transmission capacity requested by $100 per MW.</w:t>
      </w:r>
      <w:r w:rsidR="00E45469">
        <w:t xml:space="preserve"> </w:t>
      </w:r>
      <w:r w:rsidRPr="00A34F50">
        <w:t>The minimum deposit amount is $5000.</w:t>
      </w:r>
    </w:p>
    <w:p w14:paraId="6D1B4A49" w14:textId="54C76B5F" w:rsidR="00A34F50" w:rsidRPr="00A34F50" w:rsidRDefault="00627C54" w:rsidP="00627C54">
      <w:pPr>
        <w:tabs>
          <w:tab w:val="clear" w:pos="2431"/>
          <w:tab w:val="left" w:pos="5280"/>
        </w:tabs>
        <w:jc w:val="both"/>
      </w:pPr>
      <w:r>
        <w:tab/>
      </w:r>
    </w:p>
    <w:tbl>
      <w:tblPr>
        <w:tblW w:w="0" w:type="auto"/>
        <w:tblInd w:w="2025" w:type="dxa"/>
        <w:tblLayout w:type="fixed"/>
        <w:tblCellMar>
          <w:left w:w="0" w:type="dxa"/>
          <w:right w:w="0" w:type="dxa"/>
        </w:tblCellMar>
        <w:tblLook w:val="01E0" w:firstRow="1" w:lastRow="1" w:firstColumn="1" w:lastColumn="1" w:noHBand="0" w:noVBand="0"/>
      </w:tblPr>
      <w:tblGrid>
        <w:gridCol w:w="2897"/>
        <w:gridCol w:w="2972"/>
      </w:tblGrid>
      <w:tr w:rsidR="00A34F50" w:rsidRPr="00A34F50" w14:paraId="7CE18382" w14:textId="77777777" w:rsidTr="00E45469">
        <w:trPr>
          <w:trHeight w:hRule="exact" w:val="794"/>
        </w:trPr>
        <w:tc>
          <w:tcPr>
            <w:tcW w:w="2897" w:type="dxa"/>
            <w:tcBorders>
              <w:top w:val="single" w:sz="19" w:space="0" w:color="000000"/>
              <w:left w:val="single" w:sz="18" w:space="0" w:color="000000"/>
              <w:bottom w:val="single" w:sz="7" w:space="0" w:color="000000"/>
              <w:right w:val="single" w:sz="7" w:space="0" w:color="000000"/>
            </w:tcBorders>
          </w:tcPr>
          <w:p w14:paraId="4AFDB1AE" w14:textId="77777777" w:rsidR="00A34F50" w:rsidRPr="00A34F50" w:rsidRDefault="00A34F50" w:rsidP="00CE44A0">
            <w:r w:rsidRPr="00A34F50">
              <w:t>MAXIMUM AMOUNT OF CAPACITY REQUESTED (MW)</w:t>
            </w:r>
          </w:p>
        </w:tc>
        <w:tc>
          <w:tcPr>
            <w:tcW w:w="2972" w:type="dxa"/>
            <w:tcBorders>
              <w:top w:val="single" w:sz="19" w:space="0" w:color="000000"/>
              <w:left w:val="single" w:sz="7" w:space="0" w:color="000000"/>
              <w:bottom w:val="single" w:sz="7" w:space="0" w:color="000000"/>
              <w:right w:val="single" w:sz="18" w:space="0" w:color="000000"/>
            </w:tcBorders>
          </w:tcPr>
          <w:p w14:paraId="019644FE" w14:textId="77777777" w:rsidR="00A34F50" w:rsidRPr="00A34F50" w:rsidRDefault="00A34F50" w:rsidP="00CE44A0">
            <w:r w:rsidRPr="00A34F50">
              <w:t>REQUIRED DEPOSIT AMOUNT</w:t>
            </w:r>
          </w:p>
        </w:tc>
      </w:tr>
      <w:tr w:rsidR="00A34F50" w:rsidRPr="00A34F50" w14:paraId="26ED4E37" w14:textId="77777777" w:rsidTr="00E45469">
        <w:trPr>
          <w:trHeight w:hRule="exact" w:val="332"/>
        </w:trPr>
        <w:tc>
          <w:tcPr>
            <w:tcW w:w="2897" w:type="dxa"/>
            <w:tcBorders>
              <w:top w:val="single" w:sz="7" w:space="0" w:color="000000"/>
              <w:left w:val="single" w:sz="18" w:space="0" w:color="000000"/>
              <w:bottom w:val="single" w:sz="7" w:space="0" w:color="000000"/>
              <w:right w:val="single" w:sz="7" w:space="0" w:color="000000"/>
            </w:tcBorders>
          </w:tcPr>
          <w:p w14:paraId="727F1E1E" w14:textId="77777777" w:rsidR="00A34F50" w:rsidRPr="00A34F50" w:rsidRDefault="00A34F50" w:rsidP="00CE44A0">
            <w:r w:rsidRPr="00A34F50">
              <w:t>1 – 50 MW</w:t>
            </w:r>
          </w:p>
        </w:tc>
        <w:tc>
          <w:tcPr>
            <w:tcW w:w="2972" w:type="dxa"/>
            <w:tcBorders>
              <w:top w:val="single" w:sz="7" w:space="0" w:color="000000"/>
              <w:left w:val="single" w:sz="7" w:space="0" w:color="000000"/>
              <w:bottom w:val="single" w:sz="7" w:space="0" w:color="000000"/>
              <w:right w:val="single" w:sz="18" w:space="0" w:color="000000"/>
            </w:tcBorders>
          </w:tcPr>
          <w:p w14:paraId="11B34F13" w14:textId="77777777" w:rsidR="00A34F50" w:rsidRPr="00A34F50" w:rsidRDefault="00A34F50" w:rsidP="00CE44A0">
            <w:r w:rsidRPr="00A34F50">
              <w:t>$5000</w:t>
            </w:r>
          </w:p>
        </w:tc>
      </w:tr>
      <w:tr w:rsidR="00A34F50" w:rsidRPr="00A34F50" w14:paraId="484C48B8" w14:textId="77777777" w:rsidTr="00E45469">
        <w:trPr>
          <w:trHeight w:hRule="exact" w:val="359"/>
        </w:trPr>
        <w:tc>
          <w:tcPr>
            <w:tcW w:w="2897" w:type="dxa"/>
            <w:tcBorders>
              <w:top w:val="single" w:sz="7" w:space="0" w:color="000000"/>
              <w:left w:val="single" w:sz="18" w:space="0" w:color="000000"/>
              <w:bottom w:val="single" w:sz="18" w:space="0" w:color="000000"/>
              <w:right w:val="single" w:sz="7" w:space="0" w:color="000000"/>
            </w:tcBorders>
          </w:tcPr>
          <w:p w14:paraId="78DE644D" w14:textId="77777777" w:rsidR="00A34F50" w:rsidRPr="00A34F50" w:rsidRDefault="00A34F50" w:rsidP="00CE44A0">
            <w:r w:rsidRPr="00A34F50">
              <w:t>Greater than 50 MW</w:t>
            </w:r>
          </w:p>
        </w:tc>
        <w:tc>
          <w:tcPr>
            <w:tcW w:w="2972" w:type="dxa"/>
            <w:tcBorders>
              <w:top w:val="single" w:sz="7" w:space="0" w:color="000000"/>
              <w:left w:val="single" w:sz="7" w:space="0" w:color="000000"/>
              <w:bottom w:val="single" w:sz="18" w:space="0" w:color="000000"/>
              <w:right w:val="single" w:sz="18" w:space="0" w:color="000000"/>
            </w:tcBorders>
          </w:tcPr>
          <w:p w14:paraId="06BAD364" w14:textId="77777777" w:rsidR="00A34F50" w:rsidRPr="00A34F50" w:rsidRDefault="00A34F50" w:rsidP="00CE44A0">
            <w:r w:rsidRPr="00A34F50">
              <w:t>Maximum MW x $100</w:t>
            </w:r>
          </w:p>
        </w:tc>
      </w:tr>
    </w:tbl>
    <w:p w14:paraId="318E86D2" w14:textId="77777777" w:rsidR="006623DE" w:rsidRDefault="006623DE" w:rsidP="00B467DC">
      <w:pPr>
        <w:jc w:val="both"/>
      </w:pPr>
    </w:p>
    <w:p w14:paraId="43D7072C" w14:textId="77777777" w:rsidR="00A34F50" w:rsidRPr="00A34F50" w:rsidRDefault="00A34F50" w:rsidP="00B467DC">
      <w:pPr>
        <w:jc w:val="both"/>
      </w:pPr>
      <w:r w:rsidRPr="00A34F50">
        <w:t>For profiled requests, the maximum amount of transmission capacity requested is the highest profiled amount over the term of the reservation, regardless of when it occurs.</w:t>
      </w:r>
    </w:p>
    <w:p w14:paraId="2B3AF781" w14:textId="77777777" w:rsidR="00A34F50" w:rsidRPr="00A34F50" w:rsidRDefault="00A34F50" w:rsidP="00B467DC">
      <w:pPr>
        <w:jc w:val="both"/>
      </w:pPr>
      <w:r w:rsidRPr="00A34F50">
        <w:t>SPP will invoice the customer at the conclusion of the study for the actual costs less the deposit amount. If the study costs are less than the deposit, SPP will refund the remaining amount with accrued interest.</w:t>
      </w:r>
    </w:p>
    <w:p w14:paraId="1035E582"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1" w:name="_Toc152835109"/>
      <w:r w:rsidRPr="00CE44A0">
        <w:rPr>
          <w:rFonts w:ascii="Segoe UI Bold" w:eastAsiaTheme="minorHAnsi" w:hAnsi="Segoe UI Bold" w:cstheme="minorBidi"/>
          <w:caps w:val="0"/>
          <w:color w:val="auto"/>
          <w:sz w:val="24"/>
          <w:szCs w:val="22"/>
        </w:rPr>
        <w:t xml:space="preserve">4.6 </w:t>
      </w:r>
      <w:r w:rsidR="00A34F50" w:rsidRPr="00CE44A0">
        <w:rPr>
          <w:rFonts w:ascii="Segoe UI Bold" w:eastAsiaTheme="minorHAnsi" w:hAnsi="Segoe UI Bold" w:cstheme="minorBidi"/>
          <w:caps w:val="0"/>
          <w:color w:val="auto"/>
          <w:sz w:val="24"/>
          <w:szCs w:val="22"/>
          <w:u w:val="single"/>
        </w:rPr>
        <w:t>NITS Application</w:t>
      </w:r>
      <w:bookmarkEnd w:id="11"/>
    </w:p>
    <w:p w14:paraId="7EB2774D" w14:textId="35EE89B6" w:rsidR="00A34F50" w:rsidRPr="00A34F50" w:rsidRDefault="00A34F50" w:rsidP="00B467DC">
      <w:pPr>
        <w:jc w:val="both"/>
      </w:pPr>
      <w:r w:rsidRPr="00A34F50">
        <w:t xml:space="preserve">For new NITS requests of any kind and for all requests to add or change a Designated Resource, </w:t>
      </w:r>
      <w:r w:rsidR="00A30A97">
        <w:t xml:space="preserve">including Long-Term PTP delivering to load, </w:t>
      </w:r>
      <w:r w:rsidRPr="00A34F50">
        <w:t xml:space="preserve">the Eligible Customer must complete and submit a </w:t>
      </w:r>
      <w:hyperlink r:id="rId38">
        <w:r w:rsidRPr="00A34F50">
          <w:rPr>
            <w:rStyle w:val="Hyperlink"/>
            <w:noProof w:val="0"/>
          </w:rPr>
          <w:t xml:space="preserve">NITS Application </w:t>
        </w:r>
      </w:hyperlink>
      <w:r w:rsidRPr="00A34F50">
        <w:t>prior to the close of the open season.</w:t>
      </w:r>
      <w:r w:rsidR="00901C4F">
        <w:t xml:space="preserve">  The application must include all the information required in Section 29.2</w:t>
      </w:r>
      <w:r w:rsidR="00A30A97">
        <w:t>.</w:t>
      </w:r>
      <w:r w:rsidR="00E45469">
        <w:t xml:space="preserve"> </w:t>
      </w:r>
      <w:r w:rsidR="00A30A97">
        <w:t xml:space="preserve"> </w:t>
      </w:r>
      <w:r w:rsidRPr="00A34F50">
        <w:t>If the NITS Application is not received by the close of open season, then the request will be considered withdrawn.</w:t>
      </w:r>
    </w:p>
    <w:p w14:paraId="1F97C554" w14:textId="75E52B6B" w:rsidR="00A34F50" w:rsidRPr="00A34F50" w:rsidRDefault="00A34F50" w:rsidP="00B467DC">
      <w:pPr>
        <w:jc w:val="both"/>
      </w:pPr>
      <w:r w:rsidRPr="00A34F50">
        <w:t xml:space="preserve">An </w:t>
      </w:r>
      <w:hyperlink r:id="rId39">
        <w:r w:rsidRPr="00A34F50">
          <w:rPr>
            <w:rStyle w:val="Hyperlink"/>
            <w:noProof w:val="0"/>
          </w:rPr>
          <w:t xml:space="preserve">example NITS Application </w:t>
        </w:r>
      </w:hyperlink>
      <w:r w:rsidRPr="00A34F50">
        <w:t>is provided on SPP OASIS. For study purposes, unless listed as an exception, all fields must be completed.</w:t>
      </w:r>
    </w:p>
    <w:p w14:paraId="1C79E0D7" w14:textId="77777777" w:rsidR="00A34F50" w:rsidRPr="00A34F50" w:rsidRDefault="00A34F50" w:rsidP="00B467DC">
      <w:pPr>
        <w:jc w:val="both"/>
      </w:pPr>
      <w:r w:rsidRPr="00A34F50">
        <w:t>If all requests submitted for study represent proposed service under the same Network Operating Agreement, a single application will suffice.</w:t>
      </w:r>
    </w:p>
    <w:p w14:paraId="0AB349DD"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2" w:name="_Toc152835110"/>
      <w:r w:rsidRPr="00CE44A0">
        <w:rPr>
          <w:rFonts w:ascii="Segoe UI Bold" w:eastAsiaTheme="minorHAnsi" w:hAnsi="Segoe UI Bold" w:cstheme="minorBidi"/>
          <w:caps w:val="0"/>
          <w:color w:val="auto"/>
          <w:sz w:val="24"/>
          <w:szCs w:val="22"/>
        </w:rPr>
        <w:t>4.7</w:t>
      </w:r>
      <w:r w:rsidRPr="00CE44A0">
        <w:rPr>
          <w:rFonts w:ascii="Segoe UI Bold" w:eastAsiaTheme="minorHAnsi" w:hAnsi="Segoe UI Bold" w:cstheme="minorBidi"/>
          <w:caps w:val="0"/>
          <w:color w:val="auto"/>
          <w:sz w:val="24"/>
          <w:szCs w:val="22"/>
          <w:u w:val="single"/>
        </w:rPr>
        <w:t xml:space="preserve"> </w:t>
      </w:r>
      <w:r w:rsidR="00A34F50" w:rsidRPr="00CE44A0">
        <w:rPr>
          <w:rFonts w:ascii="Segoe UI Bold" w:eastAsiaTheme="minorHAnsi" w:hAnsi="Segoe UI Bold" w:cstheme="minorBidi"/>
          <w:caps w:val="0"/>
          <w:color w:val="auto"/>
          <w:sz w:val="24"/>
          <w:szCs w:val="22"/>
          <w:u w:val="single"/>
        </w:rPr>
        <w:t>Attestation Statement</w:t>
      </w:r>
      <w:bookmarkEnd w:id="12"/>
    </w:p>
    <w:p w14:paraId="1B2547C7" w14:textId="77777777" w:rsidR="00A34F50" w:rsidRPr="00A34F50" w:rsidRDefault="00A34F50" w:rsidP="00B467DC">
      <w:pPr>
        <w:jc w:val="both"/>
      </w:pPr>
      <w:r w:rsidRPr="00A34F50">
        <w:t>For all requests to add or change a Designated Resource, the Eligible Customer must submit an attestation statement regarding ownership/purchase referenced in section 29.2 of the SPP OATT. This statement will be included during the NITSDNR request submission on NITS on OASIS in the “NITS Resource Designation” section.</w:t>
      </w:r>
    </w:p>
    <w:p w14:paraId="003F6262" w14:textId="77777777" w:rsidR="00A34F50" w:rsidRPr="00A34F50" w:rsidRDefault="00A34F50" w:rsidP="00B467DC">
      <w:pPr>
        <w:jc w:val="both"/>
      </w:pPr>
      <w:r w:rsidRPr="00A34F50">
        <w:t>The Attested, Attestor Name, Attestation Submitter, and DNR Attestation fields must be completed for the NITSDNR request to be considered valid.</w:t>
      </w:r>
    </w:p>
    <w:p w14:paraId="1AADE8D9" w14:textId="77777777" w:rsidR="00A34F50" w:rsidRPr="00A34F50" w:rsidRDefault="00A34F50" w:rsidP="00B467DC">
      <w:pPr>
        <w:jc w:val="both"/>
      </w:pPr>
      <w:r w:rsidRPr="00A34F50">
        <w:rPr>
          <w:noProof/>
        </w:rPr>
        <w:lastRenderedPageBreak/>
        <w:drawing>
          <wp:inline distT="0" distB="0" distL="0" distR="0" wp14:anchorId="7747C8A3" wp14:editId="17E91379">
            <wp:extent cx="6136202" cy="920114"/>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40" cstate="print"/>
                    <a:stretch>
                      <a:fillRect/>
                    </a:stretch>
                  </pic:blipFill>
                  <pic:spPr>
                    <a:xfrm>
                      <a:off x="0" y="0"/>
                      <a:ext cx="6136202" cy="920114"/>
                    </a:xfrm>
                    <a:prstGeom prst="rect">
                      <a:avLst/>
                    </a:prstGeom>
                  </pic:spPr>
                </pic:pic>
              </a:graphicData>
            </a:graphic>
          </wp:inline>
        </w:drawing>
      </w:r>
    </w:p>
    <w:p w14:paraId="1CCA9CDC" w14:textId="77777777" w:rsidR="00A34F50" w:rsidRPr="00A34F50" w:rsidRDefault="00A34F50" w:rsidP="00B467DC">
      <w:pPr>
        <w:jc w:val="both"/>
      </w:pPr>
      <w:r w:rsidRPr="00A34F50">
        <w:t>Please use the following statement in the DNR Attestation field:</w:t>
      </w:r>
    </w:p>
    <w:p w14:paraId="23F06578" w14:textId="77777777" w:rsidR="00A34F50" w:rsidRPr="00A34F50" w:rsidRDefault="00A34F50" w:rsidP="00B467DC">
      <w:pPr>
        <w:jc w:val="both"/>
      </w:pPr>
      <w:r w:rsidRPr="00A34F50">
        <w:rPr>
          <w:i/>
        </w:rPr>
        <w:t xml:space="preserve">“All of the Network Resources listed pursuant to Section 29.2(v) satisfy the following conditions: (1) the Network Customer owns the resource, has committed to purchase generation pursuant to an executed contract, or has committed to purchase generation where execution of a contract is contingent upon the availability of transmission service under Part III of the Tariff; and (2) the Network Resources do not include any resources, or any portion thereof, that are committed for sale to non-designated third party load or otherwise cannot be called upon to meet the Network Customer's Network Load on a </w:t>
      </w:r>
      <w:proofErr w:type="spellStart"/>
      <w:r w:rsidRPr="00A34F50">
        <w:rPr>
          <w:i/>
        </w:rPr>
        <w:t>noninterruptible</w:t>
      </w:r>
      <w:proofErr w:type="spellEnd"/>
      <w:r w:rsidRPr="00A34F50">
        <w:rPr>
          <w:i/>
        </w:rPr>
        <w:t xml:space="preserve"> basis, except for purposes of fulfilling obligations under a reserve sharing program.”</w:t>
      </w:r>
    </w:p>
    <w:p w14:paraId="58716577" w14:textId="46472D47" w:rsidR="00627C54" w:rsidRDefault="00627C54" w:rsidP="00B467DC">
      <w:pPr>
        <w:jc w:val="both"/>
      </w:pPr>
    </w:p>
    <w:p w14:paraId="082708B7" w14:textId="77777777" w:rsidR="00627C54" w:rsidRPr="00627C54" w:rsidRDefault="00627C54" w:rsidP="00627C54"/>
    <w:p w14:paraId="1D22B139" w14:textId="77777777" w:rsidR="00627C54" w:rsidRPr="00627C54" w:rsidRDefault="00627C54" w:rsidP="00627C54"/>
    <w:p w14:paraId="249BBF3D" w14:textId="77777777" w:rsidR="00627C54" w:rsidRPr="00627C54" w:rsidRDefault="00627C54" w:rsidP="00627C54"/>
    <w:p w14:paraId="7066360A" w14:textId="77777777" w:rsidR="00627C54" w:rsidRPr="00627C54" w:rsidRDefault="00627C54" w:rsidP="00627C54"/>
    <w:p w14:paraId="170D450C" w14:textId="77777777" w:rsidR="00627C54" w:rsidRPr="00627C54" w:rsidRDefault="00627C54" w:rsidP="00627C54"/>
    <w:p w14:paraId="75E0DC56" w14:textId="77777777" w:rsidR="00627C54" w:rsidRPr="00627C54" w:rsidRDefault="00627C54" w:rsidP="00627C54"/>
    <w:p w14:paraId="7BC081BB" w14:textId="77777777" w:rsidR="00627C54" w:rsidRPr="00627C54" w:rsidRDefault="00627C54" w:rsidP="00627C54"/>
    <w:p w14:paraId="187BE4AC" w14:textId="77777777" w:rsidR="00627C54" w:rsidRPr="00627C54" w:rsidRDefault="00627C54" w:rsidP="00627C54"/>
    <w:p w14:paraId="7EF1978A" w14:textId="77777777" w:rsidR="00627C54" w:rsidRPr="00627C54" w:rsidRDefault="00627C54" w:rsidP="00627C54"/>
    <w:p w14:paraId="25A26D72" w14:textId="77777777" w:rsidR="00627C54" w:rsidRPr="00627C54" w:rsidRDefault="00627C54" w:rsidP="00627C54"/>
    <w:p w14:paraId="2BE4CBAA" w14:textId="77777777" w:rsidR="00627C54" w:rsidRPr="00627C54" w:rsidRDefault="00627C54" w:rsidP="00627C54"/>
    <w:p w14:paraId="7AFBCABF" w14:textId="77777777" w:rsidR="00627C54" w:rsidRPr="00627C54" w:rsidRDefault="00627C54" w:rsidP="00627C54"/>
    <w:p w14:paraId="59B76C5E" w14:textId="73A2A03D" w:rsidR="00A34F50" w:rsidRPr="00627C54" w:rsidRDefault="00A34F50" w:rsidP="00627C54">
      <w:pPr>
        <w:tabs>
          <w:tab w:val="clear" w:pos="2431"/>
          <w:tab w:val="center" w:pos="4680"/>
        </w:tabs>
        <w:sectPr w:rsidR="00A34F50" w:rsidRPr="00627C54" w:rsidSect="00DC40FE">
          <w:footerReference w:type="even" r:id="rId41"/>
          <w:footerReference w:type="default" r:id="rId42"/>
          <w:footerReference w:type="first" r:id="rId43"/>
          <w:pgSz w:w="12240" w:h="15840"/>
          <w:pgMar w:top="720" w:right="1440" w:bottom="720" w:left="1440" w:header="576" w:footer="648" w:gutter="0"/>
          <w:cols w:space="720"/>
          <w:docGrid w:linePitch="299"/>
        </w:sectPr>
      </w:pPr>
    </w:p>
    <w:p w14:paraId="114E5AE7" w14:textId="77777777" w:rsidR="00A34F50" w:rsidRPr="00B467DC" w:rsidRDefault="00A34F50" w:rsidP="00B467DC">
      <w:pPr>
        <w:pStyle w:val="Heading2"/>
        <w:numPr>
          <w:ilvl w:val="0"/>
          <w:numId w:val="19"/>
        </w:numPr>
        <w:jc w:val="both"/>
        <w:rPr>
          <w:b/>
        </w:rPr>
      </w:pPr>
      <w:bookmarkStart w:id="13" w:name="_Toc152835111"/>
      <w:r w:rsidRPr="00A34F50">
        <w:rPr>
          <w:b/>
        </w:rPr>
        <w:lastRenderedPageBreak/>
        <w:t>Aggregate Facilities Study Timeline</w:t>
      </w:r>
      <w:bookmarkEnd w:id="13"/>
    </w:p>
    <w:p w14:paraId="06020D23" w14:textId="77777777" w:rsidR="00A34F50" w:rsidRPr="00CE44A0" w:rsidRDefault="00B467DC" w:rsidP="00B467DC">
      <w:pPr>
        <w:pStyle w:val="Heading3"/>
        <w:jc w:val="both"/>
        <w:rPr>
          <w:rFonts w:ascii="Segoe UI Bold" w:eastAsiaTheme="minorHAnsi" w:hAnsi="Segoe UI Bold" w:cstheme="minorBidi"/>
          <w:caps w:val="0"/>
          <w:color w:val="auto"/>
          <w:sz w:val="24"/>
          <w:szCs w:val="22"/>
          <w:u w:val="single"/>
        </w:rPr>
      </w:pPr>
      <w:bookmarkStart w:id="14" w:name="_Toc152835112"/>
      <w:r w:rsidRPr="00CE44A0">
        <w:rPr>
          <w:rFonts w:ascii="Segoe UI Bold" w:eastAsiaTheme="minorHAnsi" w:hAnsi="Segoe UI Bold" w:cstheme="minorBidi"/>
          <w:caps w:val="0"/>
          <w:color w:val="auto"/>
          <w:sz w:val="24"/>
          <w:szCs w:val="22"/>
        </w:rPr>
        <w:t xml:space="preserve">5.1 </w:t>
      </w:r>
      <w:r w:rsidR="00A34F50" w:rsidRPr="00CE44A0">
        <w:rPr>
          <w:rFonts w:ascii="Segoe UI Bold" w:eastAsiaTheme="minorHAnsi" w:hAnsi="Segoe UI Bold" w:cstheme="minorBidi"/>
          <w:caps w:val="0"/>
          <w:color w:val="auto"/>
          <w:sz w:val="24"/>
          <w:szCs w:val="22"/>
          <w:u w:val="single"/>
        </w:rPr>
        <w:t>Open Season</w:t>
      </w:r>
      <w:bookmarkEnd w:id="14"/>
    </w:p>
    <w:p w14:paraId="17BEBA8E" w14:textId="77777777" w:rsidR="00A34F50" w:rsidRPr="00A34F50" w:rsidRDefault="00A34F50" w:rsidP="00B467DC">
      <w:pPr>
        <w:jc w:val="both"/>
      </w:pPr>
      <w:r w:rsidRPr="00A34F50">
        <w:t>SPP will receive requests for study during an open season. There are two open seasons annually; each will be 6 months in duration. A customer who enters a request that is subsequently withdrawn before the end of the open season will have no obligation.</w:t>
      </w:r>
      <w:r w:rsidR="00E45469">
        <w:t xml:space="preserve"> </w:t>
      </w:r>
      <w:r w:rsidRPr="00A34F50">
        <w:t>All requests must have a Completed Application, as described above, to be included in the study.</w:t>
      </w:r>
    </w:p>
    <w:p w14:paraId="0B078DF7" w14:textId="77777777" w:rsidR="00A34F50" w:rsidRPr="00A34F50" w:rsidRDefault="00A34F50" w:rsidP="00B467DC">
      <w:pPr>
        <w:jc w:val="both"/>
      </w:pPr>
      <w:r w:rsidRPr="00A34F50">
        <w:t>As currently defined in SPP Business Practice 7500, open seasons will follow this schedule:</w:t>
      </w:r>
    </w:p>
    <w:tbl>
      <w:tblPr>
        <w:tblW w:w="0" w:type="auto"/>
        <w:tblInd w:w="2207" w:type="dxa"/>
        <w:tblLayout w:type="fixed"/>
        <w:tblCellMar>
          <w:left w:w="0" w:type="dxa"/>
          <w:right w:w="0" w:type="dxa"/>
        </w:tblCellMar>
        <w:tblLook w:val="01E0" w:firstRow="1" w:lastRow="1" w:firstColumn="1" w:lastColumn="1" w:noHBand="0" w:noVBand="0"/>
      </w:tblPr>
      <w:tblGrid>
        <w:gridCol w:w="2449"/>
        <w:gridCol w:w="2448"/>
      </w:tblGrid>
      <w:tr w:rsidR="00A34F50" w:rsidRPr="00A34F50" w14:paraId="1F4B3F59" w14:textId="77777777" w:rsidTr="00E45469">
        <w:trPr>
          <w:trHeight w:hRule="exact" w:val="389"/>
        </w:trPr>
        <w:tc>
          <w:tcPr>
            <w:tcW w:w="2449" w:type="dxa"/>
            <w:tcBorders>
              <w:top w:val="single" w:sz="19" w:space="0" w:color="000000"/>
              <w:left w:val="single" w:sz="18" w:space="0" w:color="000000"/>
              <w:bottom w:val="single" w:sz="7" w:space="0" w:color="000000"/>
              <w:right w:val="single" w:sz="7" w:space="0" w:color="000000"/>
            </w:tcBorders>
          </w:tcPr>
          <w:p w14:paraId="3BDDEEEF" w14:textId="77777777" w:rsidR="00A34F50" w:rsidRPr="00A34F50" w:rsidRDefault="00A34F50" w:rsidP="00B467DC">
            <w:pPr>
              <w:jc w:val="both"/>
            </w:pPr>
            <w:r w:rsidRPr="00A34F50">
              <w:rPr>
                <w:b/>
              </w:rPr>
              <w:t>STUDY ID</w:t>
            </w:r>
          </w:p>
        </w:tc>
        <w:tc>
          <w:tcPr>
            <w:tcW w:w="2448" w:type="dxa"/>
            <w:tcBorders>
              <w:top w:val="single" w:sz="19" w:space="0" w:color="000000"/>
              <w:left w:val="single" w:sz="7" w:space="0" w:color="000000"/>
              <w:bottom w:val="single" w:sz="7" w:space="0" w:color="000000"/>
              <w:right w:val="single" w:sz="18" w:space="0" w:color="000000"/>
            </w:tcBorders>
          </w:tcPr>
          <w:p w14:paraId="4C241520" w14:textId="77777777" w:rsidR="00A34F50" w:rsidRPr="00A34F50" w:rsidRDefault="00A34F50" w:rsidP="00B467DC">
            <w:pPr>
              <w:jc w:val="both"/>
            </w:pPr>
            <w:r w:rsidRPr="00A34F50">
              <w:rPr>
                <w:b/>
              </w:rPr>
              <w:t>OPEN SEASON</w:t>
            </w:r>
          </w:p>
        </w:tc>
      </w:tr>
      <w:tr w:rsidR="00A34F50" w:rsidRPr="00A34F50" w14:paraId="3075D0AA" w14:textId="77777777" w:rsidTr="00E45469">
        <w:trPr>
          <w:trHeight w:hRule="exact" w:val="422"/>
        </w:trPr>
        <w:tc>
          <w:tcPr>
            <w:tcW w:w="2449" w:type="dxa"/>
            <w:tcBorders>
              <w:top w:val="single" w:sz="7" w:space="0" w:color="000000"/>
              <w:left w:val="single" w:sz="18" w:space="0" w:color="000000"/>
              <w:bottom w:val="single" w:sz="7" w:space="0" w:color="000000"/>
              <w:right w:val="single" w:sz="7" w:space="0" w:color="000000"/>
            </w:tcBorders>
          </w:tcPr>
          <w:p w14:paraId="24CA0131" w14:textId="77777777" w:rsidR="00A34F50" w:rsidRPr="00A34F50" w:rsidRDefault="00A34F50" w:rsidP="00B467DC">
            <w:pPr>
              <w:jc w:val="both"/>
            </w:pPr>
            <w:r w:rsidRPr="00A34F50">
              <w:t>{Year}-AG1</w:t>
            </w:r>
          </w:p>
        </w:tc>
        <w:tc>
          <w:tcPr>
            <w:tcW w:w="2448" w:type="dxa"/>
            <w:tcBorders>
              <w:top w:val="single" w:sz="7" w:space="0" w:color="000000"/>
              <w:left w:val="single" w:sz="7" w:space="0" w:color="000000"/>
              <w:bottom w:val="single" w:sz="7" w:space="0" w:color="000000"/>
              <w:right w:val="single" w:sz="18" w:space="0" w:color="000000"/>
            </w:tcBorders>
          </w:tcPr>
          <w:p w14:paraId="749C6FB1" w14:textId="77777777" w:rsidR="00A34F50" w:rsidRPr="00A34F50" w:rsidRDefault="00A34F50" w:rsidP="00B467DC">
            <w:pPr>
              <w:jc w:val="both"/>
            </w:pPr>
            <w:r w:rsidRPr="00A34F50">
              <w:t>December 1 – May 31</w:t>
            </w:r>
          </w:p>
        </w:tc>
      </w:tr>
      <w:tr w:rsidR="00A34F50" w:rsidRPr="00A34F50" w14:paraId="14D3B516" w14:textId="77777777" w:rsidTr="00E45469">
        <w:trPr>
          <w:trHeight w:hRule="exact" w:val="359"/>
        </w:trPr>
        <w:tc>
          <w:tcPr>
            <w:tcW w:w="2449" w:type="dxa"/>
            <w:tcBorders>
              <w:top w:val="single" w:sz="7" w:space="0" w:color="000000"/>
              <w:left w:val="single" w:sz="18" w:space="0" w:color="000000"/>
              <w:bottom w:val="single" w:sz="18" w:space="0" w:color="000000"/>
              <w:right w:val="single" w:sz="7" w:space="0" w:color="000000"/>
            </w:tcBorders>
          </w:tcPr>
          <w:p w14:paraId="32D2CADF" w14:textId="77777777" w:rsidR="00A34F50" w:rsidRPr="00A34F50" w:rsidRDefault="00A34F50" w:rsidP="00B467DC">
            <w:pPr>
              <w:jc w:val="both"/>
            </w:pPr>
            <w:r w:rsidRPr="00A34F50">
              <w:t>{Year}-AG2</w:t>
            </w:r>
          </w:p>
        </w:tc>
        <w:tc>
          <w:tcPr>
            <w:tcW w:w="2448" w:type="dxa"/>
            <w:tcBorders>
              <w:top w:val="single" w:sz="7" w:space="0" w:color="000000"/>
              <w:left w:val="single" w:sz="7" w:space="0" w:color="000000"/>
              <w:bottom w:val="single" w:sz="18" w:space="0" w:color="000000"/>
              <w:right w:val="single" w:sz="18" w:space="0" w:color="000000"/>
            </w:tcBorders>
          </w:tcPr>
          <w:p w14:paraId="5BBDA0EE" w14:textId="77777777" w:rsidR="00A34F50" w:rsidRPr="00A34F50" w:rsidRDefault="00A34F50" w:rsidP="00B467DC">
            <w:pPr>
              <w:jc w:val="both"/>
            </w:pPr>
            <w:r w:rsidRPr="00A34F50">
              <w:t>June 1 – November 30</w:t>
            </w:r>
          </w:p>
        </w:tc>
      </w:tr>
    </w:tbl>
    <w:p w14:paraId="18D6D2AE" w14:textId="77777777" w:rsidR="00A34F50" w:rsidRPr="00A34F50" w:rsidRDefault="00A34F50" w:rsidP="00C439C7">
      <w:pPr>
        <w:spacing w:before="120"/>
        <w:jc w:val="both"/>
      </w:pPr>
      <w:r w:rsidRPr="00A34F50">
        <w:t>Studies will be identified by the Study ID listed in the table, where {Year} is the calendar year in which the Open Season ends.</w:t>
      </w:r>
    </w:p>
    <w:p w14:paraId="045D0DD8" w14:textId="77777777" w:rsidR="00B467DC" w:rsidRPr="00CE44A0" w:rsidRDefault="00B467DC" w:rsidP="00B467DC">
      <w:pPr>
        <w:pStyle w:val="Heading3"/>
        <w:rPr>
          <w:rFonts w:ascii="Segoe UI Bold" w:eastAsiaTheme="minorHAnsi" w:hAnsi="Segoe UI Bold" w:cstheme="minorBidi"/>
          <w:caps w:val="0"/>
          <w:color w:val="auto"/>
          <w:sz w:val="24"/>
          <w:szCs w:val="22"/>
          <w:u w:val="single"/>
        </w:rPr>
      </w:pPr>
      <w:bookmarkStart w:id="15" w:name="_Toc152835113"/>
      <w:r w:rsidRPr="00CE44A0">
        <w:rPr>
          <w:rFonts w:ascii="Segoe UI Bold" w:eastAsiaTheme="minorHAnsi" w:hAnsi="Segoe UI Bold" w:cstheme="minorBidi"/>
          <w:caps w:val="0"/>
          <w:color w:val="auto"/>
          <w:sz w:val="24"/>
          <w:szCs w:val="22"/>
        </w:rPr>
        <w:t xml:space="preserve">5.2 </w:t>
      </w:r>
      <w:r w:rsidR="00A34F50" w:rsidRPr="00CE44A0">
        <w:rPr>
          <w:rFonts w:ascii="Segoe UI Bold" w:eastAsiaTheme="minorHAnsi" w:hAnsi="Segoe UI Bold" w:cstheme="minorBidi"/>
          <w:caps w:val="0"/>
          <w:color w:val="auto"/>
          <w:sz w:val="24"/>
          <w:szCs w:val="22"/>
          <w:u w:val="single"/>
        </w:rPr>
        <w:t>Flowchart for the Aggregate Transmission Service Study Process</w:t>
      </w:r>
      <w:bookmarkEnd w:id="15"/>
    </w:p>
    <w:p w14:paraId="00E8C687" w14:textId="77777777" w:rsidR="00A34F50" w:rsidRPr="00A34F50" w:rsidRDefault="00B467DC" w:rsidP="00C439C7">
      <w:r w:rsidRPr="00A34F50">
        <w:rPr>
          <w:noProof/>
        </w:rPr>
        <mc:AlternateContent>
          <mc:Choice Requires="wpg">
            <w:drawing>
              <wp:inline distT="0" distB="0" distL="0" distR="0" wp14:anchorId="639CBEFA" wp14:editId="0F577B9A">
                <wp:extent cx="5973288" cy="3835730"/>
                <wp:effectExtent l="0" t="0" r="8890" b="12700"/>
                <wp:docPr id="9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288" cy="3835730"/>
                          <a:chOff x="0" y="0"/>
                          <a:chExt cx="10574" cy="6666"/>
                        </a:xfrm>
                      </wpg:grpSpPr>
                      <pic:pic xmlns:pic="http://schemas.openxmlformats.org/drawingml/2006/picture">
                        <pic:nvPicPr>
                          <pic:cNvPr id="99" name="Picture 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0" y="19"/>
                            <a:ext cx="10512" cy="6624"/>
                          </a:xfrm>
                          <a:prstGeom prst="rect">
                            <a:avLst/>
                          </a:prstGeom>
                          <a:noFill/>
                          <a:extLst>
                            <a:ext uri="{909E8E84-426E-40DD-AFC4-6F175D3DCCD1}">
                              <a14:hiddenFill xmlns:a14="http://schemas.microsoft.com/office/drawing/2010/main">
                                <a:solidFill>
                                  <a:srgbClr val="FFFFFF"/>
                                </a:solidFill>
                              </a14:hiddenFill>
                            </a:ext>
                          </a:extLst>
                        </pic:spPr>
                      </pic:pic>
                      <wpg:grpSp>
                        <wpg:cNvPr id="100" name="Group 90"/>
                        <wpg:cNvGrpSpPr>
                          <a:grpSpLocks/>
                        </wpg:cNvGrpSpPr>
                        <wpg:grpSpPr bwMode="auto">
                          <a:xfrm>
                            <a:off x="11" y="11"/>
                            <a:ext cx="10553" cy="2"/>
                            <a:chOff x="11" y="11"/>
                            <a:chExt cx="10553" cy="2"/>
                          </a:xfrm>
                        </wpg:grpSpPr>
                        <wps:wsp>
                          <wps:cNvPr id="101" name="Freeform 91"/>
                          <wps:cNvSpPr>
                            <a:spLocks/>
                          </wps:cNvSpPr>
                          <wps:spPr bwMode="auto">
                            <a:xfrm>
                              <a:off x="11" y="11"/>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88"/>
                        <wpg:cNvGrpSpPr>
                          <a:grpSpLocks/>
                        </wpg:cNvGrpSpPr>
                        <wpg:grpSpPr bwMode="auto">
                          <a:xfrm>
                            <a:off x="20" y="20"/>
                            <a:ext cx="2" cy="6625"/>
                            <a:chOff x="20" y="20"/>
                            <a:chExt cx="2" cy="6625"/>
                          </a:xfrm>
                        </wpg:grpSpPr>
                        <wps:wsp>
                          <wps:cNvPr id="103" name="Freeform 89"/>
                          <wps:cNvSpPr>
                            <a:spLocks/>
                          </wps:cNvSpPr>
                          <wps:spPr bwMode="auto">
                            <a:xfrm>
                              <a:off x="20"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86"/>
                        <wpg:cNvGrpSpPr>
                          <a:grpSpLocks/>
                        </wpg:cNvGrpSpPr>
                        <wpg:grpSpPr bwMode="auto">
                          <a:xfrm>
                            <a:off x="10553" y="20"/>
                            <a:ext cx="2" cy="6625"/>
                            <a:chOff x="10553" y="20"/>
                            <a:chExt cx="2" cy="6625"/>
                          </a:xfrm>
                        </wpg:grpSpPr>
                        <wps:wsp>
                          <wps:cNvPr id="105" name="Freeform 87"/>
                          <wps:cNvSpPr>
                            <a:spLocks/>
                          </wps:cNvSpPr>
                          <wps:spPr bwMode="auto">
                            <a:xfrm>
                              <a:off x="10553" y="20"/>
                              <a:ext cx="2" cy="6625"/>
                            </a:xfrm>
                            <a:custGeom>
                              <a:avLst/>
                              <a:gdLst>
                                <a:gd name="T0" fmla="+- 0 20 20"/>
                                <a:gd name="T1" fmla="*/ 20 h 6625"/>
                                <a:gd name="T2" fmla="+- 0 6645 20"/>
                                <a:gd name="T3" fmla="*/ 6645 h 6625"/>
                              </a:gdLst>
                              <a:ahLst/>
                              <a:cxnLst>
                                <a:cxn ang="0">
                                  <a:pos x="0" y="T1"/>
                                </a:cxn>
                                <a:cxn ang="0">
                                  <a:pos x="0" y="T3"/>
                                </a:cxn>
                              </a:cxnLst>
                              <a:rect l="0" t="0" r="r" b="b"/>
                              <a:pathLst>
                                <a:path h="6625">
                                  <a:moveTo>
                                    <a:pt x="0" y="0"/>
                                  </a:moveTo>
                                  <a:lnTo>
                                    <a:pt x="0" y="6625"/>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84"/>
                        <wpg:cNvGrpSpPr>
                          <a:grpSpLocks/>
                        </wpg:cNvGrpSpPr>
                        <wpg:grpSpPr bwMode="auto">
                          <a:xfrm>
                            <a:off x="11" y="6655"/>
                            <a:ext cx="10553" cy="2"/>
                            <a:chOff x="11" y="6655"/>
                            <a:chExt cx="10553" cy="2"/>
                          </a:xfrm>
                        </wpg:grpSpPr>
                        <wps:wsp>
                          <wps:cNvPr id="107" name="Freeform 85"/>
                          <wps:cNvSpPr>
                            <a:spLocks/>
                          </wps:cNvSpPr>
                          <wps:spPr bwMode="auto">
                            <a:xfrm>
                              <a:off x="11" y="6655"/>
                              <a:ext cx="10553" cy="2"/>
                            </a:xfrm>
                            <a:custGeom>
                              <a:avLst/>
                              <a:gdLst>
                                <a:gd name="T0" fmla="+- 0 11 11"/>
                                <a:gd name="T1" fmla="*/ T0 w 10553"/>
                                <a:gd name="T2" fmla="+- 0 10563 11"/>
                                <a:gd name="T3" fmla="*/ T2 w 10553"/>
                              </a:gdLst>
                              <a:ahLst/>
                              <a:cxnLst>
                                <a:cxn ang="0">
                                  <a:pos x="T1" y="0"/>
                                </a:cxn>
                                <a:cxn ang="0">
                                  <a:pos x="T3" y="0"/>
                                </a:cxn>
                              </a:cxnLst>
                              <a:rect l="0" t="0" r="r" b="b"/>
                              <a:pathLst>
                                <a:path w="10553">
                                  <a:moveTo>
                                    <a:pt x="0" y="0"/>
                                  </a:moveTo>
                                  <a:lnTo>
                                    <a:pt x="10552"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82"/>
                        <wpg:cNvGrpSpPr>
                          <a:grpSpLocks/>
                        </wpg:cNvGrpSpPr>
                        <wpg:grpSpPr bwMode="auto">
                          <a:xfrm>
                            <a:off x="9281" y="6374"/>
                            <a:ext cx="838" cy="232"/>
                            <a:chOff x="9281" y="6374"/>
                            <a:chExt cx="838" cy="232"/>
                          </a:xfrm>
                        </wpg:grpSpPr>
                        <wps:wsp>
                          <wps:cNvPr id="109" name="Freeform 83"/>
                          <wps:cNvSpPr>
                            <a:spLocks/>
                          </wps:cNvSpPr>
                          <wps:spPr bwMode="auto">
                            <a:xfrm>
                              <a:off x="9281" y="6374"/>
                              <a:ext cx="838" cy="232"/>
                            </a:xfrm>
                            <a:custGeom>
                              <a:avLst/>
                              <a:gdLst>
                                <a:gd name="T0" fmla="+- 0 9281 9281"/>
                                <a:gd name="T1" fmla="*/ T0 w 838"/>
                                <a:gd name="T2" fmla="+- 0 6606 6374"/>
                                <a:gd name="T3" fmla="*/ 6606 h 232"/>
                                <a:gd name="T4" fmla="+- 0 10119 9281"/>
                                <a:gd name="T5" fmla="*/ T4 w 838"/>
                                <a:gd name="T6" fmla="+- 0 6606 6374"/>
                                <a:gd name="T7" fmla="*/ 6606 h 232"/>
                                <a:gd name="T8" fmla="+- 0 10119 9281"/>
                                <a:gd name="T9" fmla="*/ T8 w 838"/>
                                <a:gd name="T10" fmla="+- 0 6374 6374"/>
                                <a:gd name="T11" fmla="*/ 6374 h 232"/>
                                <a:gd name="T12" fmla="+- 0 9281 9281"/>
                                <a:gd name="T13" fmla="*/ T12 w 838"/>
                                <a:gd name="T14" fmla="+- 0 6374 6374"/>
                                <a:gd name="T15" fmla="*/ 6374 h 232"/>
                                <a:gd name="T16" fmla="+- 0 9281 9281"/>
                                <a:gd name="T17" fmla="*/ T16 w 838"/>
                                <a:gd name="T18" fmla="+- 0 6606 6374"/>
                                <a:gd name="T19" fmla="*/ 6606 h 232"/>
                              </a:gdLst>
                              <a:ahLst/>
                              <a:cxnLst>
                                <a:cxn ang="0">
                                  <a:pos x="T1" y="T3"/>
                                </a:cxn>
                                <a:cxn ang="0">
                                  <a:pos x="T5" y="T7"/>
                                </a:cxn>
                                <a:cxn ang="0">
                                  <a:pos x="T9" y="T11"/>
                                </a:cxn>
                                <a:cxn ang="0">
                                  <a:pos x="T13" y="T15"/>
                                </a:cxn>
                                <a:cxn ang="0">
                                  <a:pos x="T17" y="T19"/>
                                </a:cxn>
                              </a:cxnLst>
                              <a:rect l="0" t="0" r="r" b="b"/>
                              <a:pathLst>
                                <a:path w="838" h="232">
                                  <a:moveTo>
                                    <a:pt x="0" y="232"/>
                                  </a:moveTo>
                                  <a:lnTo>
                                    <a:pt x="838" y="232"/>
                                  </a:lnTo>
                                  <a:lnTo>
                                    <a:pt x="838" y="0"/>
                                  </a:lnTo>
                                  <a:lnTo>
                                    <a:pt x="0" y="0"/>
                                  </a:lnTo>
                                  <a:lnTo>
                                    <a:pt x="0" y="2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02EA8F7" id="Group 81" o:spid="_x0000_s1026" style="width:470.35pt;height:302.05pt;mso-position-horizontal-relative:char;mso-position-vertical-relative:line" coordsize="10574,66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">
                <v:shape id="Picture 92" o:spid="_x0000_s1027" type="#_x0000_t75" style="position:absolute;left:30;top:19;width:10512;height:6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">
                  <v:imagedata r:id="rId45" o:title=""/>
                </v:shape>
                <v:group id="Group 90" o:spid="_x0000_s1028" style="position:absolute;left:11;top:11;width:10553;height:2" coordorigin="11,11"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1" o:spid="_x0000_s1029" style="position:absolute;left:11;top:11;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" path="m,l10552,e" filled="f" strokeweight="1.06pt">
                    <v:path arrowok="t" o:connecttype="custom" o:connectlocs="0,0;10552,0" o:connectangles="0,0"/>
                  </v:shape>
                </v:group>
                <v:group id="Group 88" o:spid="_x0000_s1030" style="position:absolute;left:20;top:20;width:2;height:6625" coordorigin="20,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9" o:spid="_x0000_s1031" style="position:absolute;left:20;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" path="m,l,6625e" filled="f" strokeweight="1.06pt">
                    <v:path arrowok="t" o:connecttype="custom" o:connectlocs="0,20;0,6645" o:connectangles="0,0"/>
                  </v:shape>
                </v:group>
                <v:group id="Group 86" o:spid="_x0000_s1032" style="position:absolute;left:10553;top:20;width:2;height:6625" coordorigin="10553,20"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87" o:spid="_x0000_s1033" style="position:absolute;left:10553;top:20;width:2;height:6625;visibility:visible;mso-wrap-style:square;v-text-anchor:top" coordsize="2,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" path="m,l,6625e" filled="f" strokeweight="1.06pt">
                    <v:path arrowok="t" o:connecttype="custom" o:connectlocs="0,20;0,6645" o:connectangles="0,0"/>
                  </v:shape>
                </v:group>
                <v:group id="Group 84" o:spid="_x0000_s1034" style="position:absolute;left:11;top:6655;width:10553;height:2" coordorigin="11,6655"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85" o:spid="_x0000_s1035" style="position:absolute;left:11;top:6655;width:10553;height:2;visibility:visible;mso-wrap-style:square;v-text-anchor:top" coordsize="10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" path="m,l10552,e" filled="f" strokeweight=".37392mm">
                    <v:path arrowok="t" o:connecttype="custom" o:connectlocs="0,0;10552,0" o:connectangles="0,0"/>
                  </v:shape>
                </v:group>
                <v:group id="Group 82" o:spid="_x0000_s1036" style="position:absolute;left:9281;top:6374;width:838;height:232" coordorigin="9281,6374"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83" o:spid="_x0000_s1037" style="position:absolute;left:9281;top:6374;width:838;height:232;visibility:visible;mso-wrap-style:square;v-text-anchor:top" coordsize="83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" path="m,232r838,l838,,,,,232xe" stroked="f">
                    <v:path arrowok="t" o:connecttype="custom" o:connectlocs="0,6606;838,6606;838,6374;0,6374;0,6606" o:connectangles="0,0,0,0,0"/>
                  </v:shape>
                </v:group>
                <w10:anchorlock/>
              </v:group>
            </w:pict>
          </mc:Fallback>
        </mc:AlternateContent>
      </w:r>
    </w:p>
    <w:p w14:paraId="7D14DF36" w14:textId="77777777" w:rsidR="00A34F50" w:rsidRPr="00A34F50" w:rsidRDefault="00A34F50" w:rsidP="00B467DC">
      <w:pPr>
        <w:jc w:val="both"/>
      </w:pPr>
    </w:p>
    <w:p w14:paraId="24C42756" w14:textId="77777777" w:rsidR="00A34F50" w:rsidRPr="00CE44A0" w:rsidRDefault="00B467DC" w:rsidP="00B467DC">
      <w:pPr>
        <w:pStyle w:val="Heading3"/>
        <w:rPr>
          <w:rFonts w:ascii="Segoe UI Bold" w:eastAsiaTheme="minorHAnsi" w:hAnsi="Segoe UI Bold" w:cstheme="minorBidi"/>
          <w:caps w:val="0"/>
          <w:color w:val="auto"/>
          <w:sz w:val="24"/>
          <w:szCs w:val="22"/>
          <w:u w:val="single"/>
        </w:rPr>
      </w:pPr>
      <w:bookmarkStart w:id="16" w:name="_Toc152835114"/>
      <w:r w:rsidRPr="00CE44A0">
        <w:rPr>
          <w:rFonts w:ascii="Segoe UI Bold" w:eastAsiaTheme="minorHAnsi" w:hAnsi="Segoe UI Bold" w:cstheme="minorBidi"/>
          <w:caps w:val="0"/>
          <w:color w:val="auto"/>
          <w:sz w:val="24"/>
          <w:szCs w:val="22"/>
        </w:rPr>
        <w:lastRenderedPageBreak/>
        <w:t xml:space="preserve">5.3 </w:t>
      </w:r>
      <w:r w:rsidRPr="00CE44A0">
        <w:rPr>
          <w:rFonts w:ascii="Segoe UI Bold" w:eastAsiaTheme="minorHAnsi" w:hAnsi="Segoe UI Bold" w:cstheme="minorBidi"/>
          <w:caps w:val="0"/>
          <w:color w:val="auto"/>
          <w:sz w:val="24"/>
          <w:szCs w:val="22"/>
          <w:u w:val="single"/>
        </w:rPr>
        <w:t>Aggrega</w:t>
      </w:r>
      <w:r w:rsidR="00A34F50" w:rsidRPr="00CE44A0">
        <w:rPr>
          <w:rFonts w:ascii="Segoe UI Bold" w:eastAsiaTheme="minorHAnsi" w:hAnsi="Segoe UI Bold" w:cstheme="minorBidi"/>
          <w:caps w:val="0"/>
          <w:color w:val="auto"/>
          <w:sz w:val="24"/>
          <w:szCs w:val="22"/>
          <w:u w:val="single"/>
        </w:rPr>
        <w:t>te Facilities Study-1 and Parameter Adjustment</w:t>
      </w:r>
      <w:bookmarkEnd w:id="16"/>
    </w:p>
    <w:p w14:paraId="1425D1E8" w14:textId="77777777" w:rsidR="00A34F50" w:rsidRPr="00A34F50" w:rsidRDefault="00A34F50" w:rsidP="00B467DC">
      <w:pPr>
        <w:jc w:val="both"/>
      </w:pPr>
      <w:r w:rsidRPr="00A34F50">
        <w:t xml:space="preserve">SPP will begin the study with Aggregate Facilities Study-1 (AFS-1) at the close of the open season. In AFS-1, SPP will perform a power flow analysis and determine </w:t>
      </w:r>
      <w:proofErr w:type="gramStart"/>
      <w:r w:rsidRPr="00A34F50">
        <w:t>thermal</w:t>
      </w:r>
      <w:proofErr w:type="gramEnd"/>
      <w:r w:rsidRPr="00A34F50">
        <w:t xml:space="preserve"> and voltage impacts associated with each request in study.</w:t>
      </w:r>
    </w:p>
    <w:p w14:paraId="09F26596" w14:textId="77777777" w:rsidR="00A34F50" w:rsidRPr="00A34F50" w:rsidRDefault="00A34F50" w:rsidP="00B467DC">
      <w:pPr>
        <w:jc w:val="both"/>
      </w:pPr>
      <w:r w:rsidRPr="00A34F50">
        <w:t xml:space="preserve">SPP will coordinate with TOs and </w:t>
      </w:r>
      <w:proofErr w:type="gramStart"/>
      <w:r w:rsidRPr="00A34F50">
        <w:t>third-parties</w:t>
      </w:r>
      <w:proofErr w:type="gramEnd"/>
      <w:r w:rsidRPr="00A34F50">
        <w:t xml:space="preserve"> as necessary to validate impacts and determine preliminary upgrades needed to mitigate the impacts.</w:t>
      </w:r>
      <w:r w:rsidR="00E45469">
        <w:t xml:space="preserve"> </w:t>
      </w:r>
      <w:r w:rsidRPr="00A34F50">
        <w:t>Once complete, SPP will post the results of AFS-1 and will notify each customer of the posting.</w:t>
      </w:r>
      <w:r w:rsidR="00E45469">
        <w:t xml:space="preserve"> </w:t>
      </w:r>
      <w:r w:rsidRPr="00A34F50">
        <w:t>The posting will include a description of the preliminary upgrades, cost estimates, in-service dates, availability of interim re-dispatch, letters of credit, and directly assigned upgrade costs for each request.</w:t>
      </w:r>
    </w:p>
    <w:p w14:paraId="332FD6BA" w14:textId="77777777" w:rsidR="00A34F50" w:rsidRPr="00CE44A0" w:rsidRDefault="00B467DC" w:rsidP="00B467DC">
      <w:pPr>
        <w:pStyle w:val="Heading3"/>
        <w:rPr>
          <w:rFonts w:ascii="Segoe UI Bold" w:eastAsiaTheme="minorHAnsi" w:hAnsi="Segoe UI Bold" w:cstheme="minorBidi"/>
          <w:caps w:val="0"/>
          <w:color w:val="auto"/>
          <w:sz w:val="24"/>
          <w:szCs w:val="22"/>
        </w:rPr>
      </w:pPr>
      <w:bookmarkStart w:id="17" w:name="_Toc152835115"/>
      <w:r w:rsidRPr="00CE44A0">
        <w:rPr>
          <w:rFonts w:ascii="Segoe UI Bold" w:eastAsiaTheme="minorHAnsi" w:hAnsi="Segoe UI Bold" w:cstheme="minorBidi"/>
          <w:caps w:val="0"/>
          <w:color w:val="auto"/>
          <w:sz w:val="24"/>
          <w:szCs w:val="22"/>
        </w:rPr>
        <w:t xml:space="preserve">5.4 </w:t>
      </w:r>
      <w:r w:rsidR="00E45469">
        <w:rPr>
          <w:rFonts w:ascii="Segoe UI Bold" w:eastAsiaTheme="minorHAnsi" w:hAnsi="Segoe UI Bold" w:cstheme="minorBidi"/>
          <w:caps w:val="0"/>
          <w:color w:val="auto"/>
          <w:sz w:val="24"/>
          <w:szCs w:val="22"/>
          <w:u w:val="single"/>
        </w:rPr>
        <w:t>Posting Results f</w:t>
      </w:r>
      <w:r w:rsidR="00A34F50" w:rsidRPr="00CE44A0">
        <w:rPr>
          <w:rFonts w:ascii="Segoe UI Bold" w:eastAsiaTheme="minorHAnsi" w:hAnsi="Segoe UI Bold" w:cstheme="minorBidi"/>
          <w:caps w:val="0"/>
          <w:color w:val="auto"/>
          <w:sz w:val="24"/>
          <w:szCs w:val="22"/>
          <w:u w:val="single"/>
        </w:rPr>
        <w:t>or the First Iteration</w:t>
      </w:r>
      <w:bookmarkEnd w:id="17"/>
    </w:p>
    <w:p w14:paraId="4D4D6FFE" w14:textId="77777777" w:rsidR="00A34F50" w:rsidRPr="00CE44A0" w:rsidRDefault="00B467DC" w:rsidP="00B467DC">
      <w:pPr>
        <w:pStyle w:val="Heading4"/>
        <w:rPr>
          <w:rFonts w:ascii="Segoe UI Bold" w:eastAsiaTheme="minorHAnsi" w:hAnsi="Segoe UI Bold" w:cstheme="minorBidi"/>
          <w:b w:val="0"/>
          <w:i w:val="0"/>
          <w:iCs w:val="0"/>
          <w:caps w:val="0"/>
          <w:color w:val="auto"/>
          <w:sz w:val="22"/>
          <w:szCs w:val="22"/>
        </w:rPr>
      </w:pPr>
      <w:bookmarkStart w:id="18" w:name="_Toc152835116"/>
      <w:r w:rsidRPr="00CE44A0">
        <w:rPr>
          <w:rFonts w:ascii="Segoe UI Bold" w:eastAsiaTheme="minorHAnsi" w:hAnsi="Segoe UI Bold" w:cstheme="minorBidi"/>
          <w:b w:val="0"/>
          <w:i w:val="0"/>
          <w:iCs w:val="0"/>
          <w:caps w:val="0"/>
          <w:color w:val="auto"/>
          <w:sz w:val="22"/>
          <w:szCs w:val="22"/>
        </w:rPr>
        <w:t xml:space="preserve">5.4.1 </w:t>
      </w:r>
      <w:r w:rsidR="00A34F50" w:rsidRPr="00CE44A0">
        <w:rPr>
          <w:rFonts w:ascii="Segoe UI Bold" w:eastAsiaTheme="minorHAnsi" w:hAnsi="Segoe UI Bold" w:cstheme="minorBidi"/>
          <w:b w:val="0"/>
          <w:i w:val="0"/>
          <w:iCs w:val="0"/>
          <w:caps w:val="0"/>
          <w:color w:val="auto"/>
          <w:sz w:val="22"/>
          <w:szCs w:val="22"/>
        </w:rPr>
        <w:t>Parameter Adjustments</w:t>
      </w:r>
      <w:bookmarkEnd w:id="18"/>
    </w:p>
    <w:p w14:paraId="2ECE359F" w14:textId="77777777" w:rsidR="00A34F50" w:rsidRPr="00A34F50" w:rsidRDefault="00A34F50" w:rsidP="00B467DC">
      <w:pPr>
        <w:jc w:val="both"/>
      </w:pPr>
      <w:r w:rsidRPr="00A34F50">
        <w:t>If the results of AFS-1 show that all requests can be provided within all the customers’ parameters, the study will be complete.</w:t>
      </w:r>
    </w:p>
    <w:p w14:paraId="37EBE024" w14:textId="77777777" w:rsidR="00A34F50" w:rsidRPr="00A34F50" w:rsidRDefault="00A34F50" w:rsidP="00B467DC">
      <w:pPr>
        <w:jc w:val="both"/>
      </w:pPr>
      <w:r w:rsidRPr="00A34F50">
        <w:t xml:space="preserve">If the results show that any request cannot be provided within its parameters, SPP will </w:t>
      </w:r>
      <w:proofErr w:type="gramStart"/>
      <w:r w:rsidRPr="00A34F50">
        <w:t>provide to</w:t>
      </w:r>
      <w:proofErr w:type="gramEnd"/>
      <w:r w:rsidRPr="00A34F50">
        <w:t xml:space="preserve"> only those customers with requests outside the parameters a form to increase the parameters, if desired.</w:t>
      </w:r>
      <w:r w:rsidR="00E45469">
        <w:t xml:space="preserve"> </w:t>
      </w:r>
      <w:r w:rsidRPr="00A34F50">
        <w:t>For example, if the DAUC parameter is set at $500,000 and the allocated DAUC is</w:t>
      </w:r>
    </w:p>
    <w:p w14:paraId="6F029493" w14:textId="77777777" w:rsidR="00A34F50" w:rsidRPr="00A34F50" w:rsidRDefault="00A34F50" w:rsidP="00B467DC">
      <w:pPr>
        <w:jc w:val="both"/>
      </w:pPr>
      <w:r w:rsidRPr="00A34F50">
        <w:t>$1,000,000, the customer will have the opportunity to increase the DAUC parameter to at least</w:t>
      </w:r>
    </w:p>
    <w:p w14:paraId="510AC0E4" w14:textId="77777777" w:rsidR="00A34F50" w:rsidRPr="00A34F50" w:rsidRDefault="00A34F50" w:rsidP="00B467DC">
      <w:pPr>
        <w:jc w:val="both"/>
      </w:pPr>
      <w:r w:rsidRPr="00A34F50">
        <w:t>$1,000,000, and thereby remain in study.</w:t>
      </w:r>
    </w:p>
    <w:p w14:paraId="2496BD7A" w14:textId="77777777" w:rsidR="00A34F50" w:rsidRPr="00A34F50" w:rsidRDefault="00A34F50" w:rsidP="00B467DC">
      <w:pPr>
        <w:jc w:val="both"/>
      </w:pPr>
      <w:r w:rsidRPr="00A34F50">
        <w:t xml:space="preserve">The amended parameters form must be received by SPP within 5 Business Days (a day on which the Federal Reserve System is open for business) of the posting. If no response is received, the original parameters will </w:t>
      </w:r>
      <w:proofErr w:type="gramStart"/>
      <w:r w:rsidRPr="00A34F50">
        <w:t>stand</w:t>
      </w:r>
      <w:proofErr w:type="gramEnd"/>
      <w:r w:rsidRPr="00A34F50">
        <w:t xml:space="preserve"> and the request will be removed from the study.</w:t>
      </w:r>
    </w:p>
    <w:p w14:paraId="45EFB235" w14:textId="77777777" w:rsidR="00A34F50" w:rsidRPr="00A34F50" w:rsidRDefault="00A34F50" w:rsidP="00B467DC">
      <w:pPr>
        <w:jc w:val="both"/>
      </w:pPr>
      <w:r w:rsidRPr="00A34F50">
        <w:t>Parameters may only be adjusted if they have been exceeded. Requests that have no exceeded parameters may not be adjusted.</w:t>
      </w:r>
    </w:p>
    <w:p w14:paraId="179480A2" w14:textId="77777777" w:rsidR="00A34F50" w:rsidRPr="00CE44A0" w:rsidRDefault="00B910D5" w:rsidP="00B910D5">
      <w:pPr>
        <w:pStyle w:val="Heading4"/>
        <w:rPr>
          <w:rFonts w:ascii="Segoe UI Bold" w:eastAsiaTheme="minorHAnsi" w:hAnsi="Segoe UI Bold" w:cstheme="minorBidi"/>
          <w:b w:val="0"/>
          <w:i w:val="0"/>
          <w:iCs w:val="0"/>
          <w:caps w:val="0"/>
          <w:color w:val="auto"/>
          <w:sz w:val="22"/>
          <w:szCs w:val="22"/>
        </w:rPr>
      </w:pPr>
      <w:bookmarkStart w:id="19" w:name="_Toc152835117"/>
      <w:r w:rsidRPr="00CE44A0">
        <w:rPr>
          <w:rFonts w:ascii="Segoe UI Bold" w:eastAsiaTheme="minorHAnsi" w:hAnsi="Segoe UI Bold" w:cstheme="minorBidi"/>
          <w:b w:val="0"/>
          <w:i w:val="0"/>
          <w:iCs w:val="0"/>
          <w:caps w:val="0"/>
          <w:color w:val="auto"/>
          <w:sz w:val="22"/>
          <w:szCs w:val="22"/>
        </w:rPr>
        <w:t xml:space="preserve">5.4.2 </w:t>
      </w:r>
      <w:r w:rsidR="00A34F50" w:rsidRPr="00CE44A0">
        <w:rPr>
          <w:rFonts w:ascii="Segoe UI Bold" w:eastAsiaTheme="minorHAnsi" w:hAnsi="Segoe UI Bold" w:cstheme="minorBidi"/>
          <w:b w:val="0"/>
          <w:i w:val="0"/>
          <w:iCs w:val="0"/>
          <w:caps w:val="0"/>
          <w:color w:val="auto"/>
          <w:sz w:val="22"/>
          <w:szCs w:val="22"/>
        </w:rPr>
        <w:t>Waiver Requests for Costs over the Safe Harbor Cost Limit</w:t>
      </w:r>
      <w:bookmarkEnd w:id="19"/>
    </w:p>
    <w:p w14:paraId="3717977A" w14:textId="77777777" w:rsidR="00A34F50" w:rsidRPr="00A34F50" w:rsidRDefault="00A34F50" w:rsidP="00B467DC">
      <w:pPr>
        <w:jc w:val="both"/>
      </w:pPr>
      <w:r w:rsidRPr="00A34F50">
        <w:t>Also, upon the posting of AFS-1, customers may submit requests for waiver of costs in excess of the Safe Harbor Cost Limit. Requests for such a waiver must be received within 15 calendar days of the study posting.</w:t>
      </w:r>
      <w:r w:rsidR="00E45469">
        <w:t xml:space="preserve"> </w:t>
      </w:r>
      <w:r w:rsidRPr="00A34F50">
        <w:t xml:space="preserve">See the </w:t>
      </w:r>
      <w:r w:rsidRPr="00A34F50">
        <w:rPr>
          <w:b/>
        </w:rPr>
        <w:t xml:space="preserve">Waiver </w:t>
      </w:r>
      <w:r w:rsidRPr="00A34F50">
        <w:t>section below for more details.</w:t>
      </w:r>
    </w:p>
    <w:p w14:paraId="1F1AE7E2" w14:textId="77777777" w:rsidR="00A34F50" w:rsidRPr="00CE44A0" w:rsidRDefault="00B910D5" w:rsidP="00B910D5">
      <w:pPr>
        <w:pStyle w:val="Heading3"/>
        <w:rPr>
          <w:rFonts w:ascii="Segoe UI Bold" w:eastAsiaTheme="minorHAnsi" w:hAnsi="Segoe UI Bold" w:cstheme="minorBidi"/>
          <w:caps w:val="0"/>
          <w:color w:val="auto"/>
          <w:sz w:val="24"/>
          <w:szCs w:val="22"/>
        </w:rPr>
      </w:pPr>
      <w:bookmarkStart w:id="20" w:name="_Toc152835118"/>
      <w:r w:rsidRPr="00CE44A0">
        <w:rPr>
          <w:rFonts w:ascii="Segoe UI Bold" w:eastAsiaTheme="minorHAnsi" w:hAnsi="Segoe UI Bold" w:cstheme="minorBidi"/>
          <w:caps w:val="0"/>
          <w:color w:val="auto"/>
          <w:sz w:val="24"/>
          <w:szCs w:val="22"/>
        </w:rPr>
        <w:t xml:space="preserve">5.5 </w:t>
      </w:r>
      <w:r w:rsidR="00A34F50" w:rsidRPr="00CE44A0">
        <w:rPr>
          <w:rFonts w:ascii="Segoe UI Bold" w:eastAsiaTheme="minorHAnsi" w:hAnsi="Segoe UI Bold" w:cstheme="minorBidi"/>
          <w:caps w:val="0"/>
          <w:color w:val="auto"/>
          <w:sz w:val="24"/>
          <w:szCs w:val="22"/>
        </w:rPr>
        <w:t>Continuation of Study</w:t>
      </w:r>
      <w:bookmarkEnd w:id="20"/>
    </w:p>
    <w:p w14:paraId="663E844B" w14:textId="77777777" w:rsidR="001C6E24" w:rsidRPr="00DC40FE" w:rsidRDefault="00A34F50" w:rsidP="00DC40FE">
      <w:pPr>
        <w:jc w:val="both"/>
      </w:pPr>
      <w:r w:rsidRPr="00A34F50">
        <w:t>Following the posting of AFS-1 and the passing of the 5 Business Days for parameter adjustment, SPP will continue to evaluate the requests.</w:t>
      </w:r>
    </w:p>
    <w:p w14:paraId="07661E1F" w14:textId="77777777" w:rsidR="00A34F50" w:rsidRPr="00A34F50" w:rsidRDefault="00A34F50" w:rsidP="00B467DC">
      <w:pPr>
        <w:jc w:val="both"/>
      </w:pPr>
      <w:r w:rsidRPr="00A34F50">
        <w:t>As each iteration of the study proceeds, if one or more customer’s conditions are not met, then SPP will remove the request from the study, and will set the status of the request on OASIS to REFUSED, in accordance with SPP Business Practice 7500.</w:t>
      </w:r>
    </w:p>
    <w:p w14:paraId="739E3BD0" w14:textId="77777777" w:rsidR="00A34F50" w:rsidRPr="00A34F50" w:rsidRDefault="00A34F50" w:rsidP="00B467DC">
      <w:pPr>
        <w:jc w:val="both"/>
      </w:pPr>
      <w:r w:rsidRPr="00A34F50">
        <w:lastRenderedPageBreak/>
        <w:t>For the requests remaining in the study, SPP will conduct additional iterations, as necessary, to arrive at a set of requests that can be provided within the customer’s stated parameters.</w:t>
      </w:r>
    </w:p>
    <w:p w14:paraId="18698F6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1" w:name="_Toc152835119"/>
      <w:r w:rsidRPr="00CE44A0">
        <w:rPr>
          <w:rFonts w:ascii="Segoe UI Bold" w:eastAsiaTheme="minorHAnsi" w:hAnsi="Segoe UI Bold" w:cstheme="minorBidi"/>
          <w:caps w:val="0"/>
          <w:color w:val="auto"/>
          <w:sz w:val="24"/>
          <w:szCs w:val="22"/>
        </w:rPr>
        <w:t xml:space="preserve">5.6 </w:t>
      </w:r>
      <w:r w:rsidR="00E639F0" w:rsidRPr="00CE44A0">
        <w:rPr>
          <w:rFonts w:ascii="Segoe UI Bold" w:eastAsiaTheme="minorHAnsi" w:hAnsi="Segoe UI Bold" w:cstheme="minorBidi"/>
          <w:caps w:val="0"/>
          <w:color w:val="auto"/>
          <w:sz w:val="24"/>
          <w:szCs w:val="22"/>
          <w:u w:val="single"/>
        </w:rPr>
        <w:t>Completion of the Aggrega</w:t>
      </w:r>
      <w:r w:rsidR="00A34F50" w:rsidRPr="00CE44A0">
        <w:rPr>
          <w:rFonts w:ascii="Segoe UI Bold" w:eastAsiaTheme="minorHAnsi" w:hAnsi="Segoe UI Bold" w:cstheme="minorBidi"/>
          <w:caps w:val="0"/>
          <w:color w:val="auto"/>
          <w:sz w:val="24"/>
          <w:szCs w:val="22"/>
          <w:u w:val="single"/>
        </w:rPr>
        <w:t>te Facilities Study</w:t>
      </w:r>
      <w:bookmarkEnd w:id="21"/>
    </w:p>
    <w:p w14:paraId="24AE369C" w14:textId="77777777" w:rsidR="00A34F50" w:rsidRPr="00A34F50" w:rsidRDefault="00A34F50" w:rsidP="00B467DC">
      <w:pPr>
        <w:jc w:val="both"/>
      </w:pPr>
      <w:r w:rsidRPr="00A34F50">
        <w:t>The study will be complete when all customers’ conditions have been met, or no requests remain in study.</w:t>
      </w:r>
    </w:p>
    <w:p w14:paraId="4A71C541" w14:textId="77777777" w:rsidR="00A34F50" w:rsidRPr="00A34F50" w:rsidRDefault="00A34F50" w:rsidP="00B467DC">
      <w:pPr>
        <w:jc w:val="both"/>
      </w:pPr>
      <w:r w:rsidRPr="00A34F50">
        <w:t>SPP will finalize the solution set for the study, the cost estimates for upgrades necessary, and the allocation of the estimated cost to provide each request.</w:t>
      </w:r>
    </w:p>
    <w:p w14:paraId="09A92C81" w14:textId="77777777" w:rsidR="00A34F50" w:rsidRPr="00A34F50" w:rsidRDefault="00A34F50" w:rsidP="00B467DC">
      <w:pPr>
        <w:jc w:val="both"/>
      </w:pPr>
      <w:r w:rsidRPr="00A34F50">
        <w:t>SPP will use due diligence to complete the required study within 165 calendar days for all requests with Completed Applications. SPP will coordinate with the affected TO(s) to complete the study.</w:t>
      </w:r>
    </w:p>
    <w:p w14:paraId="3A1CF4D4" w14:textId="77777777" w:rsidR="00A34F50" w:rsidRPr="00A34F50" w:rsidRDefault="00A34F50" w:rsidP="00B467DC">
      <w:pPr>
        <w:jc w:val="both"/>
      </w:pPr>
      <w:r w:rsidRPr="00A34F50">
        <w:t>If SPP is unable to complete the study within this time, SPP will notify the customer(s) and provide an estimate of the time needed to reach a final determination along with an explanation of the reason(s) that additional time is required to complete the study.</w:t>
      </w:r>
    </w:p>
    <w:p w14:paraId="03E94A0D" w14:textId="77777777" w:rsidR="00A34F50" w:rsidRPr="00A34F50" w:rsidRDefault="00A34F50" w:rsidP="00B467DC">
      <w:pPr>
        <w:jc w:val="both"/>
      </w:pPr>
      <w:r w:rsidRPr="00A34F50">
        <w:t>SPP will post a study report on OASIS and notify each customer of the completion and the steps necessary to finalize the Service Agreement.</w:t>
      </w:r>
    </w:p>
    <w:p w14:paraId="27CA90D1"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2" w:name="_Toc152835120"/>
      <w:r w:rsidRPr="00CE44A0">
        <w:rPr>
          <w:rFonts w:ascii="Segoe UI Bold" w:eastAsiaTheme="minorHAnsi" w:hAnsi="Segoe UI Bold" w:cstheme="minorBidi"/>
          <w:caps w:val="0"/>
          <w:color w:val="auto"/>
          <w:sz w:val="24"/>
          <w:szCs w:val="22"/>
        </w:rPr>
        <w:t xml:space="preserve">5.7 </w:t>
      </w:r>
      <w:r w:rsidR="00A34F50" w:rsidRPr="00CE44A0">
        <w:rPr>
          <w:rFonts w:ascii="Segoe UI Bold" w:eastAsiaTheme="minorHAnsi" w:hAnsi="Segoe UI Bold" w:cstheme="minorBidi"/>
          <w:caps w:val="0"/>
          <w:color w:val="auto"/>
          <w:sz w:val="24"/>
          <w:szCs w:val="22"/>
          <w:u w:val="single"/>
        </w:rPr>
        <w:t>Steps to a Service Agreement</w:t>
      </w:r>
      <w:bookmarkEnd w:id="22"/>
    </w:p>
    <w:p w14:paraId="21226F54" w14:textId="77777777" w:rsidR="00A34F50" w:rsidRPr="00A34F50" w:rsidRDefault="00A34F50" w:rsidP="00B467DC">
      <w:pPr>
        <w:jc w:val="both"/>
      </w:pPr>
      <w:r w:rsidRPr="00A34F50">
        <w:t>Once the study is complete, SPP will notify the customer of the steps necessary to finalize the reservation and service agreement.</w:t>
      </w:r>
    </w:p>
    <w:p w14:paraId="4115B558" w14:textId="77777777" w:rsidR="00A34F50" w:rsidRPr="00A34F50" w:rsidRDefault="00A34F50" w:rsidP="00B467DC">
      <w:pPr>
        <w:numPr>
          <w:ilvl w:val="2"/>
          <w:numId w:val="15"/>
        </w:numPr>
        <w:jc w:val="both"/>
      </w:pPr>
      <w:r w:rsidRPr="00A34F50">
        <w:t>SPP will advise the customer of any required changes to the OASIS request to align with the final study results.</w:t>
      </w:r>
      <w:r w:rsidR="00E45469">
        <w:t xml:space="preserve"> </w:t>
      </w:r>
      <w:r w:rsidRPr="00A34F50">
        <w:t>The customer must make any required changes in a timely fashion.</w:t>
      </w:r>
    </w:p>
    <w:p w14:paraId="78DAC3E9" w14:textId="77777777" w:rsidR="00A34F50" w:rsidRPr="00A34F50" w:rsidRDefault="00A34F50" w:rsidP="00B467DC">
      <w:pPr>
        <w:numPr>
          <w:ilvl w:val="2"/>
          <w:numId w:val="15"/>
        </w:numPr>
        <w:jc w:val="both"/>
      </w:pPr>
      <w:r w:rsidRPr="00A34F50">
        <w:t>SPP will ACCEPT on OASIS all requests that have met the completion conditions.</w:t>
      </w:r>
    </w:p>
    <w:p w14:paraId="7B9AC4C4" w14:textId="77777777" w:rsidR="00A34F50" w:rsidRPr="00A34F50" w:rsidRDefault="00A34F50" w:rsidP="00B467DC">
      <w:pPr>
        <w:numPr>
          <w:ilvl w:val="2"/>
          <w:numId w:val="15"/>
        </w:numPr>
        <w:jc w:val="both"/>
      </w:pPr>
      <w:r w:rsidRPr="00A34F50">
        <w:t>Customers must CONFIRM the request on SPP OASIS within 15 days, in accordance with NAESB requirements.</w:t>
      </w:r>
    </w:p>
    <w:p w14:paraId="7B7B8E9B" w14:textId="77777777" w:rsidR="00A34F50" w:rsidRPr="00A34F50" w:rsidRDefault="00A34F50" w:rsidP="00B467DC">
      <w:pPr>
        <w:numPr>
          <w:ilvl w:val="2"/>
          <w:numId w:val="15"/>
        </w:numPr>
        <w:jc w:val="both"/>
      </w:pPr>
      <w:r w:rsidRPr="00A34F50">
        <w:t>SPP may request a new attestation be provided, if applicable.</w:t>
      </w:r>
    </w:p>
    <w:p w14:paraId="4E1AD6CE" w14:textId="77777777" w:rsidR="00A34F50" w:rsidRPr="00A34F50" w:rsidRDefault="00A34F50" w:rsidP="00B467DC">
      <w:pPr>
        <w:numPr>
          <w:ilvl w:val="2"/>
          <w:numId w:val="15"/>
        </w:numPr>
        <w:jc w:val="both"/>
      </w:pPr>
      <w:r w:rsidRPr="00A34F50">
        <w:t>The customer must provide the required security (Letter of Credit) in accordance with Section III.C, Attachment Z1of of the SPP OATT, within 30 days of confirmation.</w:t>
      </w:r>
    </w:p>
    <w:p w14:paraId="76AF7878" w14:textId="77777777" w:rsidR="00A34F50" w:rsidRPr="00A34F50" w:rsidRDefault="00A34F50" w:rsidP="00B467DC">
      <w:pPr>
        <w:numPr>
          <w:ilvl w:val="2"/>
          <w:numId w:val="15"/>
        </w:numPr>
        <w:jc w:val="both"/>
      </w:pPr>
      <w:r w:rsidRPr="00A34F50">
        <w:t>SPP will issue Service Agreements to all Customers with confirmed reservations, except those with third-party impacts subject to Section III.D, Attachment Z1of the SPP OATT.</w:t>
      </w:r>
    </w:p>
    <w:p w14:paraId="44AD996A" w14:textId="77777777" w:rsidR="00A34F50" w:rsidRPr="00A34F50" w:rsidRDefault="00A34F50" w:rsidP="00B467DC">
      <w:pPr>
        <w:numPr>
          <w:ilvl w:val="2"/>
          <w:numId w:val="15"/>
        </w:numPr>
        <w:jc w:val="both"/>
      </w:pPr>
      <w:r w:rsidRPr="00A34F50">
        <w:t>The customer must execute the Service Agreement or request the filing of an un-executed Service Agreement, within 30 days of receipt.</w:t>
      </w:r>
    </w:p>
    <w:p w14:paraId="52E3613B" w14:textId="77777777" w:rsidR="00A34F50" w:rsidRPr="00A34F50" w:rsidRDefault="00A34F50" w:rsidP="00B467DC">
      <w:pPr>
        <w:numPr>
          <w:ilvl w:val="2"/>
          <w:numId w:val="15"/>
        </w:numPr>
        <w:jc w:val="both"/>
      </w:pPr>
      <w:r w:rsidRPr="00A34F50">
        <w:t>SPP will file an unexecuted Service Agreement with the Commission for any customer failing to execute the Service Agreement or request the Service Agreement be filed unexecuted within 30 calendar days.</w:t>
      </w:r>
    </w:p>
    <w:p w14:paraId="7815F995" w14:textId="77777777" w:rsidR="00A34F50" w:rsidRPr="00A34F50" w:rsidRDefault="00A34F50" w:rsidP="00B467DC">
      <w:pPr>
        <w:jc w:val="both"/>
        <w:sectPr w:rsidR="00A34F50" w:rsidRPr="00A34F50" w:rsidSect="00DC40FE">
          <w:pgSz w:w="12240" w:h="15840"/>
          <w:pgMar w:top="720" w:right="1440" w:bottom="720" w:left="1440" w:header="576" w:footer="648" w:gutter="0"/>
          <w:cols w:space="720"/>
          <w:docGrid w:linePitch="299"/>
        </w:sectPr>
      </w:pPr>
    </w:p>
    <w:p w14:paraId="7E14D192" w14:textId="77777777" w:rsidR="00A34F50" w:rsidRPr="00D03735" w:rsidRDefault="00A34F50" w:rsidP="00A05C01">
      <w:pPr>
        <w:pStyle w:val="Heading2"/>
        <w:numPr>
          <w:ilvl w:val="0"/>
          <w:numId w:val="19"/>
        </w:numPr>
        <w:jc w:val="both"/>
        <w:rPr>
          <w:b/>
          <w:bCs/>
        </w:rPr>
      </w:pPr>
      <w:bookmarkStart w:id="23" w:name="_Toc152835121"/>
      <w:r w:rsidRPr="00D03735">
        <w:rPr>
          <w:b/>
        </w:rPr>
        <w:lastRenderedPageBreak/>
        <w:t>Waiver Guidelines</w:t>
      </w:r>
      <w:bookmarkEnd w:id="23"/>
    </w:p>
    <w:p w14:paraId="7FB8C565"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4" w:name="_Toc152835122"/>
      <w:r w:rsidRPr="00CE44A0">
        <w:rPr>
          <w:rFonts w:ascii="Segoe UI Bold" w:eastAsiaTheme="minorHAnsi" w:hAnsi="Segoe UI Bold" w:cstheme="minorBidi"/>
          <w:caps w:val="0"/>
          <w:color w:val="auto"/>
          <w:sz w:val="24"/>
          <w:szCs w:val="22"/>
        </w:rPr>
        <w:t xml:space="preserve">6.1 </w:t>
      </w:r>
      <w:r w:rsidR="00A34F50" w:rsidRPr="00CE44A0">
        <w:rPr>
          <w:rFonts w:ascii="Segoe UI Bold" w:eastAsiaTheme="minorHAnsi" w:hAnsi="Segoe UI Bold" w:cstheme="minorBidi"/>
          <w:caps w:val="0"/>
          <w:color w:val="auto"/>
          <w:sz w:val="24"/>
          <w:szCs w:val="22"/>
          <w:u w:val="single"/>
        </w:rPr>
        <w:t>Waiver Types</w:t>
      </w:r>
      <w:bookmarkEnd w:id="24"/>
    </w:p>
    <w:p w14:paraId="6E79C187" w14:textId="77777777" w:rsidR="00A34F50" w:rsidRPr="00A34F50" w:rsidRDefault="00A34F50" w:rsidP="00B467DC">
      <w:pPr>
        <w:jc w:val="both"/>
      </w:pPr>
      <w:r w:rsidRPr="00A34F50">
        <w:t>There are two types of waiver requests:</w:t>
      </w:r>
    </w:p>
    <w:p w14:paraId="50025266" w14:textId="77777777" w:rsidR="00A34F50" w:rsidRPr="00A34F50" w:rsidRDefault="00A34F50" w:rsidP="00B467DC">
      <w:pPr>
        <w:numPr>
          <w:ilvl w:val="2"/>
          <w:numId w:val="14"/>
        </w:numPr>
        <w:jc w:val="both"/>
      </w:pPr>
      <w:r w:rsidRPr="00A34F50">
        <w:rPr>
          <w:u w:val="single"/>
        </w:rPr>
        <w:t>Eligibility Waiver Request</w:t>
      </w:r>
      <w:r w:rsidRPr="00A34F50">
        <w:t>: The request does not meet the eligibility criteria for Base Plan funding of upgrade costs.</w:t>
      </w:r>
    </w:p>
    <w:p w14:paraId="042004BA" w14:textId="77777777" w:rsidR="00A34F50" w:rsidRPr="00A34F50" w:rsidRDefault="00A34F50" w:rsidP="00B467DC">
      <w:pPr>
        <w:numPr>
          <w:ilvl w:val="2"/>
          <w:numId w:val="14"/>
        </w:numPr>
        <w:jc w:val="both"/>
      </w:pPr>
      <w:r w:rsidRPr="00A34F50">
        <w:rPr>
          <w:u w:val="single"/>
        </w:rPr>
        <w:t>Excess Cost Waiver Request</w:t>
      </w:r>
      <w:r w:rsidRPr="00A34F50">
        <w:t>: The request meets the eligibility criteria, but the costs allocated in the study process exceed the Safe Harbor Cost Limit of $180,000/MW.</w:t>
      </w:r>
    </w:p>
    <w:p w14:paraId="5B61F5BC" w14:textId="77777777" w:rsidR="00A34F50" w:rsidRPr="00A34F50" w:rsidRDefault="00A34F50" w:rsidP="00B467DC">
      <w:pPr>
        <w:jc w:val="both"/>
      </w:pPr>
      <w:r w:rsidRPr="00A34F50">
        <w:t>Each type has different requirements, timelines, and processes, as outlined below.</w:t>
      </w:r>
    </w:p>
    <w:p w14:paraId="581D26E8" w14:textId="77777777" w:rsidR="00A34F50" w:rsidRPr="00CE44A0" w:rsidRDefault="00D03735" w:rsidP="00D03735">
      <w:pPr>
        <w:pStyle w:val="Heading3"/>
        <w:rPr>
          <w:rFonts w:ascii="Segoe UI Bold" w:eastAsiaTheme="minorHAnsi" w:hAnsi="Segoe UI Bold" w:cstheme="minorBidi"/>
          <w:caps w:val="0"/>
          <w:color w:val="auto"/>
          <w:sz w:val="24"/>
          <w:szCs w:val="22"/>
        </w:rPr>
      </w:pPr>
      <w:bookmarkStart w:id="25" w:name="_Toc152835123"/>
      <w:r w:rsidRPr="00CE44A0">
        <w:rPr>
          <w:rFonts w:ascii="Segoe UI Bold" w:eastAsiaTheme="minorHAnsi" w:hAnsi="Segoe UI Bold" w:cstheme="minorBidi"/>
          <w:caps w:val="0"/>
          <w:color w:val="auto"/>
          <w:sz w:val="24"/>
          <w:szCs w:val="22"/>
        </w:rPr>
        <w:t xml:space="preserve">6.2 </w:t>
      </w:r>
      <w:r w:rsidR="00A34F50" w:rsidRPr="00CE44A0">
        <w:rPr>
          <w:rFonts w:ascii="Segoe UI Bold" w:eastAsiaTheme="minorHAnsi" w:hAnsi="Segoe UI Bold" w:cstheme="minorBidi"/>
          <w:caps w:val="0"/>
          <w:color w:val="auto"/>
          <w:sz w:val="24"/>
          <w:szCs w:val="22"/>
          <w:u w:val="single"/>
        </w:rPr>
        <w:t>Eligibility Waiver Requests</w:t>
      </w:r>
      <w:bookmarkEnd w:id="25"/>
    </w:p>
    <w:p w14:paraId="716A648D" w14:textId="60901C4A" w:rsidR="009360DA" w:rsidRDefault="00A34F50" w:rsidP="00B467DC">
      <w:pPr>
        <w:jc w:val="both"/>
      </w:pPr>
      <w:r w:rsidRPr="00A34F50">
        <w:t xml:space="preserve">When completing the NITS Application, the customer </w:t>
      </w:r>
      <w:r w:rsidR="00EC2562">
        <w:t xml:space="preserve">is provided with formulas in the spreadsheet intended to assist </w:t>
      </w:r>
      <w:r w:rsidR="004F43D5">
        <w:t>the</w:t>
      </w:r>
      <w:r w:rsidR="00EC2562">
        <w:t xml:space="preserve"> customer </w:t>
      </w:r>
      <w:r w:rsidR="004F43D5">
        <w:t xml:space="preserve">in </w:t>
      </w:r>
      <w:r w:rsidR="004749F3">
        <w:t>mak</w:t>
      </w:r>
      <w:r w:rsidR="004F43D5">
        <w:t>ing</w:t>
      </w:r>
      <w:r w:rsidR="004749F3">
        <w:t xml:space="preserve"> a preliminary</w:t>
      </w:r>
      <w:r w:rsidRPr="00A34F50">
        <w:t xml:space="preserve"> </w:t>
      </w:r>
      <w:r w:rsidR="00EC2562">
        <w:t xml:space="preserve">estimate </w:t>
      </w:r>
      <w:r w:rsidR="004C27C3">
        <w:t>of</w:t>
      </w:r>
      <w:r w:rsidRPr="00A34F50">
        <w:t xml:space="preserve"> Base Plan funding </w:t>
      </w:r>
      <w:r w:rsidR="004C27C3">
        <w:t>eligibility for</w:t>
      </w:r>
      <w:r w:rsidRPr="00A34F50">
        <w:t xml:space="preserve"> upgrade costs.</w:t>
      </w:r>
      <w:r w:rsidR="009360DA">
        <w:t xml:space="preserve"> </w:t>
      </w:r>
      <w:r w:rsidR="004F43D5">
        <w:t>Any</w:t>
      </w:r>
      <w:r w:rsidR="00F86B49">
        <w:t xml:space="preserve"> pending</w:t>
      </w:r>
      <w:r w:rsidR="009360DA">
        <w:t xml:space="preserve"> change</w:t>
      </w:r>
      <w:r w:rsidR="00F86B49">
        <w:t>s</w:t>
      </w:r>
      <w:r w:rsidR="009360DA">
        <w:t xml:space="preserve"> </w:t>
      </w:r>
      <w:r w:rsidR="00390233">
        <w:t xml:space="preserve">to existing Designated Resources </w:t>
      </w:r>
      <w:r w:rsidR="00534195">
        <w:t>must</w:t>
      </w:r>
      <w:r w:rsidR="009360DA">
        <w:t xml:space="preserve"> be formally submitted prior to the </w:t>
      </w:r>
      <w:proofErr w:type="gramStart"/>
      <w:r w:rsidR="009360DA">
        <w:t>close</w:t>
      </w:r>
      <w:proofErr w:type="gramEnd"/>
      <w:r w:rsidR="009360DA">
        <w:t xml:space="preserve"> of the open season</w:t>
      </w:r>
      <w:r w:rsidR="00CB0D35">
        <w:t xml:space="preserve"> to </w:t>
      </w:r>
      <w:r w:rsidR="007E1EA6">
        <w:t xml:space="preserve">allow those modifications to be </w:t>
      </w:r>
      <w:proofErr w:type="gramStart"/>
      <w:r w:rsidR="007E1EA6">
        <w:t>taken into account</w:t>
      </w:r>
      <w:proofErr w:type="gramEnd"/>
      <w:r w:rsidR="00CB0D35">
        <w:t xml:space="preserve"> for the official Base Plan funding calculation</w:t>
      </w:r>
      <w:r w:rsidR="004C27C3">
        <w:t>s</w:t>
      </w:r>
      <w:r w:rsidR="00CB0D35">
        <w:t>.</w:t>
      </w:r>
      <w:r w:rsidR="009360DA">
        <w:t xml:space="preserve"> </w:t>
      </w:r>
    </w:p>
    <w:p w14:paraId="1C1EDF6A" w14:textId="72B6A7C6" w:rsidR="007114E9" w:rsidRDefault="004749F3" w:rsidP="00B467DC">
      <w:pPr>
        <w:jc w:val="both"/>
      </w:pPr>
      <w:r>
        <w:t xml:space="preserve">Once the </w:t>
      </w:r>
      <w:r w:rsidR="00660272">
        <w:t xml:space="preserve">open season is closed, </w:t>
      </w:r>
      <w:r>
        <w:t xml:space="preserve">and the study begins, </w:t>
      </w:r>
      <w:r w:rsidR="00F86B49">
        <w:t xml:space="preserve">SPP will perform </w:t>
      </w:r>
      <w:r>
        <w:t>the official calculation</w:t>
      </w:r>
      <w:r w:rsidR="004C27C3">
        <w:t>s</w:t>
      </w:r>
      <w:r w:rsidR="00660272">
        <w:t xml:space="preserve"> for Base Plan funding</w:t>
      </w:r>
      <w:r>
        <w:t xml:space="preserve"> </w:t>
      </w:r>
      <w:r w:rsidR="00534195">
        <w:t xml:space="preserve">thresholds, </w:t>
      </w:r>
      <w:r w:rsidR="00F86B49">
        <w:t>accounting for</w:t>
      </w:r>
      <w:r>
        <w:t xml:space="preserve"> all </w:t>
      </w:r>
      <w:r w:rsidR="00EC2562">
        <w:t xml:space="preserve">existing </w:t>
      </w:r>
      <w:r w:rsidR="004C27C3">
        <w:t xml:space="preserve">and </w:t>
      </w:r>
      <w:r w:rsidR="00B959A8">
        <w:t>requested</w:t>
      </w:r>
      <w:r w:rsidR="004C27C3">
        <w:t xml:space="preserve"> </w:t>
      </w:r>
      <w:r w:rsidR="00EC2562">
        <w:t>Designated Resource</w:t>
      </w:r>
      <w:r w:rsidR="004F43D5">
        <w:t>s.</w:t>
      </w:r>
      <w:r w:rsidR="00F86B49">
        <w:t xml:space="preserve"> </w:t>
      </w:r>
      <w:r w:rsidR="004F43D5">
        <w:t xml:space="preserve">All Designated Resources </w:t>
      </w:r>
      <w:r w:rsidR="00F86B49">
        <w:t xml:space="preserve">with </w:t>
      </w:r>
      <w:r w:rsidR="004F43D5">
        <w:t xml:space="preserve">stop </w:t>
      </w:r>
      <w:proofErr w:type="gramStart"/>
      <w:r w:rsidR="004F43D5">
        <w:t>dates</w:t>
      </w:r>
      <w:proofErr w:type="gramEnd"/>
      <w:r w:rsidR="00F86B49">
        <w:t xml:space="preserve"> greater than 12 months </w:t>
      </w:r>
      <w:r w:rsidR="004C27C3">
        <w:t xml:space="preserve">out </w:t>
      </w:r>
      <w:r w:rsidR="00F86B49">
        <w:t>from the study start date will be assumed</w:t>
      </w:r>
      <w:r w:rsidR="004F43D5">
        <w:t xml:space="preserve"> to be</w:t>
      </w:r>
      <w:r w:rsidR="00F86B49">
        <w:t xml:space="preserve"> </w:t>
      </w:r>
      <w:r w:rsidR="004C27C3">
        <w:t>exercising rollover rights</w:t>
      </w:r>
      <w:r w:rsidR="00F86B49">
        <w:t xml:space="preserve"> for </w:t>
      </w:r>
      <w:r w:rsidR="004C27C3">
        <w:t xml:space="preserve">the purposes of calculating </w:t>
      </w:r>
      <w:r w:rsidR="00F86B49">
        <w:t xml:space="preserve">Base Plan funding </w:t>
      </w:r>
      <w:r w:rsidR="004C27C3">
        <w:t xml:space="preserve">eligibility, unless the customer elects to include a note in their NITS Agreement stating that they are </w:t>
      </w:r>
      <w:proofErr w:type="gramStart"/>
      <w:r w:rsidR="004C27C3">
        <w:t>waiving</w:t>
      </w:r>
      <w:proofErr w:type="gramEnd"/>
      <w:r w:rsidR="004C27C3">
        <w:t xml:space="preserve"> rollover rights</w:t>
      </w:r>
      <w:r w:rsidR="00F86B49">
        <w:t xml:space="preserve">. </w:t>
      </w:r>
      <w:r>
        <w:t xml:space="preserve"> </w:t>
      </w:r>
      <w:r w:rsidR="004C27C3" w:rsidRPr="004C27C3">
        <w:t>This NITS Agreement update must be executed before the study start date in order to be incorporated into the Base Plan Funding eligibility calculations.</w:t>
      </w:r>
    </w:p>
    <w:p w14:paraId="2AE25831" w14:textId="7F22A3BA" w:rsidR="004C27C3" w:rsidRDefault="004C27C3" w:rsidP="00B467DC">
      <w:pPr>
        <w:jc w:val="both"/>
      </w:pPr>
      <w:r w:rsidRPr="004C27C3">
        <w:t xml:space="preserve">If a </w:t>
      </w:r>
      <w:proofErr w:type="gramStart"/>
      <w:r w:rsidRPr="004C27C3">
        <w:t>Customer</w:t>
      </w:r>
      <w:proofErr w:type="gramEnd"/>
      <w:r w:rsidRPr="004C27C3">
        <w:t xml:space="preserve"> has multiple NITS Agreements, SPP will combine the resources and loads from the associated NITS Agreements or NITS Applications when performing these Base Plan Funding calculations.</w:t>
      </w:r>
    </w:p>
    <w:p w14:paraId="4C4DE422" w14:textId="552DBD8F" w:rsidR="007114E9" w:rsidRDefault="007114E9" w:rsidP="00B467DC">
      <w:pPr>
        <w:jc w:val="both"/>
      </w:pPr>
      <w:r>
        <w:t xml:space="preserve">Additionally, if a customer </w:t>
      </w:r>
      <w:r w:rsidR="004F43D5">
        <w:t>submits</w:t>
      </w:r>
      <w:r>
        <w:t xml:space="preserve"> multiple requests </w:t>
      </w:r>
      <w:r w:rsidR="00095F35">
        <w:t xml:space="preserve">into study </w:t>
      </w:r>
      <w:r>
        <w:t xml:space="preserve">and one </w:t>
      </w:r>
      <w:r w:rsidR="00095F35">
        <w:t>(but not all) request(s) are</w:t>
      </w:r>
      <w:r>
        <w:t xml:space="preserve"> withdrawn </w:t>
      </w:r>
      <w:r w:rsidR="00095F35">
        <w:t>following a</w:t>
      </w:r>
      <w:r>
        <w:t xml:space="preserve"> study</w:t>
      </w:r>
      <w:r w:rsidR="00095F35">
        <w:t xml:space="preserve"> iteration</w:t>
      </w:r>
      <w:r>
        <w:t xml:space="preserve">, SPP will recalculate the Base Plan funding eligibility for that customer </w:t>
      </w:r>
      <w:r w:rsidR="004C27C3">
        <w:t>by removing the withdrawn request</w:t>
      </w:r>
      <w:r w:rsidR="00B959A8">
        <w:t>(</w:t>
      </w:r>
      <w:r w:rsidR="004C27C3">
        <w:t>s</w:t>
      </w:r>
      <w:r w:rsidR="00B959A8">
        <w:t>)</w:t>
      </w:r>
      <w:r w:rsidR="004C27C3">
        <w:t xml:space="preserve"> from the calculations</w:t>
      </w:r>
      <w:r>
        <w:t xml:space="preserve">. </w:t>
      </w:r>
    </w:p>
    <w:p w14:paraId="19A06000" w14:textId="6286112D" w:rsidR="00A34F50" w:rsidRPr="00A34F50" w:rsidRDefault="00A34F50" w:rsidP="00B467DC">
      <w:pPr>
        <w:jc w:val="both"/>
      </w:pPr>
      <w:r w:rsidRPr="00A34F50">
        <w:t>The eligibility criteria defined in Attachment J, Section III.B.1 are summarized as follows:</w:t>
      </w:r>
    </w:p>
    <w:p w14:paraId="388F8D55" w14:textId="77777777" w:rsidR="00A34F50" w:rsidRPr="00A34F50" w:rsidRDefault="00A34F50" w:rsidP="00D03735">
      <w:pPr>
        <w:numPr>
          <w:ilvl w:val="2"/>
          <w:numId w:val="23"/>
        </w:numPr>
        <w:jc w:val="both"/>
      </w:pPr>
      <w:r w:rsidRPr="00A34F50">
        <w:t>Term of the request must be at least 5 years.</w:t>
      </w:r>
    </w:p>
    <w:p w14:paraId="762DCB98" w14:textId="77777777" w:rsidR="00A34F50" w:rsidRPr="00A34F50" w:rsidRDefault="00A34F50" w:rsidP="00D03735">
      <w:pPr>
        <w:numPr>
          <w:ilvl w:val="2"/>
          <w:numId w:val="23"/>
        </w:numPr>
        <w:jc w:val="both"/>
      </w:pPr>
      <w:r w:rsidRPr="00A34F50">
        <w:t>The ratio of the accredited capacity for all Designated Resources to System Peak Responsibility must not exceed 125% in the first year.</w:t>
      </w:r>
    </w:p>
    <w:p w14:paraId="55E87EA1" w14:textId="77777777" w:rsidR="00A34F50" w:rsidRPr="00A34F50" w:rsidRDefault="00A34F50" w:rsidP="00D03735">
      <w:pPr>
        <w:numPr>
          <w:ilvl w:val="2"/>
          <w:numId w:val="23"/>
        </w:numPr>
        <w:jc w:val="both"/>
      </w:pPr>
      <w:r w:rsidRPr="00A34F50">
        <w:lastRenderedPageBreak/>
        <w:t>If the request is for a new or changed wind resource, the ratio of the requested capacity for all the Designated Resources that are wind resources to System Peak Responsibility must not exceed 20% in the first year.</w:t>
      </w:r>
    </w:p>
    <w:p w14:paraId="534EBC6E" w14:textId="55680CF3" w:rsidR="00A34F50" w:rsidRPr="00A34F50" w:rsidRDefault="00A34F50" w:rsidP="00B467DC">
      <w:pPr>
        <w:jc w:val="both"/>
      </w:pPr>
      <w:r w:rsidRPr="00A34F50">
        <w:t>If the customer</w:t>
      </w:r>
      <w:r w:rsidR="001B2425">
        <w:t xml:space="preserve"> preliminary estimate determination</w:t>
      </w:r>
      <w:r w:rsidRPr="00A34F50">
        <w:t xml:space="preserve"> </w:t>
      </w:r>
      <w:r w:rsidR="004C27C3">
        <w:t xml:space="preserve">within the NITS Application </w:t>
      </w:r>
      <w:r w:rsidR="001B2425">
        <w:t xml:space="preserve">indicates </w:t>
      </w:r>
      <w:r w:rsidRPr="00A34F50">
        <w:t>that the request is not eligible for Base Plan funding, the</w:t>
      </w:r>
      <w:r w:rsidR="004C27C3">
        <w:t xml:space="preserve"> customer</w:t>
      </w:r>
      <w:r w:rsidRPr="00A34F50">
        <w:t xml:space="preserve"> may submit a request for waiver of the criteria.</w:t>
      </w:r>
    </w:p>
    <w:p w14:paraId="0E9FAEEA" w14:textId="33B04F2A" w:rsidR="00D03735" w:rsidRPr="00A34F50" w:rsidRDefault="00A34F50" w:rsidP="00587EFA">
      <w:pPr>
        <w:tabs>
          <w:tab w:val="clear" w:pos="2431"/>
        </w:tabs>
        <w:spacing w:after="160" w:line="259" w:lineRule="auto"/>
      </w:pPr>
      <w:r w:rsidRPr="00A34F50">
        <w:t>The request must be submitted prior to the close of the open season in accordance with the following schedule specified in Business Practice 7500.</w:t>
      </w:r>
    </w:p>
    <w:tbl>
      <w:tblPr>
        <w:tblW w:w="0" w:type="auto"/>
        <w:tblInd w:w="831" w:type="dxa"/>
        <w:tblLayout w:type="fixed"/>
        <w:tblCellMar>
          <w:left w:w="0" w:type="dxa"/>
          <w:right w:w="0" w:type="dxa"/>
        </w:tblCellMar>
        <w:tblLook w:val="01E0" w:firstRow="1" w:lastRow="1" w:firstColumn="1" w:lastColumn="1" w:noHBand="0" w:noVBand="0"/>
      </w:tblPr>
      <w:tblGrid>
        <w:gridCol w:w="2449"/>
        <w:gridCol w:w="2448"/>
        <w:gridCol w:w="2775"/>
      </w:tblGrid>
      <w:tr w:rsidR="00A34F50" w:rsidRPr="00A34F50" w14:paraId="2AD41BA3"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1F061084" w14:textId="77777777" w:rsidR="00A34F50" w:rsidRPr="00A34F50" w:rsidRDefault="00A34F50" w:rsidP="00B467DC">
            <w:pPr>
              <w:jc w:val="both"/>
            </w:pPr>
            <w:r w:rsidRPr="00A34F50">
              <w:rPr>
                <w:b/>
              </w:rPr>
              <w:t>Study ID</w:t>
            </w:r>
          </w:p>
        </w:tc>
        <w:tc>
          <w:tcPr>
            <w:tcW w:w="2448" w:type="dxa"/>
            <w:tcBorders>
              <w:top w:val="single" w:sz="5" w:space="0" w:color="000000"/>
              <w:left w:val="single" w:sz="5" w:space="0" w:color="000000"/>
              <w:bottom w:val="single" w:sz="5" w:space="0" w:color="000000"/>
              <w:right w:val="single" w:sz="5" w:space="0" w:color="000000"/>
            </w:tcBorders>
          </w:tcPr>
          <w:p w14:paraId="46B452B2" w14:textId="77777777" w:rsidR="00A34F50" w:rsidRPr="00A34F50" w:rsidRDefault="00A34F50" w:rsidP="00B467DC">
            <w:pPr>
              <w:jc w:val="both"/>
            </w:pPr>
            <w:r w:rsidRPr="00A34F50">
              <w:rPr>
                <w:b/>
              </w:rPr>
              <w:t>Close of Open Season</w:t>
            </w:r>
          </w:p>
        </w:tc>
        <w:tc>
          <w:tcPr>
            <w:tcW w:w="2775" w:type="dxa"/>
            <w:tcBorders>
              <w:top w:val="single" w:sz="5" w:space="0" w:color="000000"/>
              <w:left w:val="single" w:sz="5" w:space="0" w:color="000000"/>
              <w:bottom w:val="single" w:sz="5" w:space="0" w:color="000000"/>
              <w:right w:val="single" w:sz="5" w:space="0" w:color="000000"/>
            </w:tcBorders>
          </w:tcPr>
          <w:p w14:paraId="0ED56017" w14:textId="77777777" w:rsidR="00A34F50" w:rsidRPr="00A34F50" w:rsidRDefault="00D03735" w:rsidP="00B467DC">
            <w:pPr>
              <w:jc w:val="both"/>
            </w:pPr>
            <w:r>
              <w:rPr>
                <w:b/>
              </w:rPr>
              <w:t xml:space="preserve">Waiver </w:t>
            </w:r>
            <w:r w:rsidR="00A34F50" w:rsidRPr="00A34F50">
              <w:rPr>
                <w:b/>
              </w:rPr>
              <w:t>Submittal Deadline</w:t>
            </w:r>
          </w:p>
        </w:tc>
      </w:tr>
      <w:tr w:rsidR="00A34F50" w:rsidRPr="00A34F50" w14:paraId="0BBA94F9"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2635086B" w14:textId="77777777" w:rsidR="00A34F50" w:rsidRPr="00A34F50" w:rsidRDefault="00A34F50" w:rsidP="00B467DC">
            <w:pPr>
              <w:jc w:val="both"/>
            </w:pPr>
            <w:r w:rsidRPr="00A34F50">
              <w:t>{Year}-AG1</w:t>
            </w:r>
          </w:p>
        </w:tc>
        <w:tc>
          <w:tcPr>
            <w:tcW w:w="2448" w:type="dxa"/>
            <w:tcBorders>
              <w:top w:val="single" w:sz="5" w:space="0" w:color="000000"/>
              <w:left w:val="single" w:sz="5" w:space="0" w:color="000000"/>
              <w:bottom w:val="single" w:sz="5" w:space="0" w:color="000000"/>
              <w:right w:val="single" w:sz="5" w:space="0" w:color="000000"/>
            </w:tcBorders>
          </w:tcPr>
          <w:p w14:paraId="5B90C04B" w14:textId="77777777" w:rsidR="00A34F50" w:rsidRPr="00A34F50" w:rsidRDefault="00A34F50" w:rsidP="00B467DC">
            <w:pPr>
              <w:jc w:val="both"/>
            </w:pPr>
            <w:r w:rsidRPr="00A34F50">
              <w:t>May 31</w:t>
            </w:r>
          </w:p>
        </w:tc>
        <w:tc>
          <w:tcPr>
            <w:tcW w:w="2775" w:type="dxa"/>
            <w:tcBorders>
              <w:top w:val="single" w:sz="5" w:space="0" w:color="000000"/>
              <w:left w:val="single" w:sz="5" w:space="0" w:color="000000"/>
              <w:bottom w:val="single" w:sz="5" w:space="0" w:color="000000"/>
              <w:right w:val="single" w:sz="5" w:space="0" w:color="000000"/>
            </w:tcBorders>
          </w:tcPr>
          <w:p w14:paraId="5B2DEBC4" w14:textId="77777777" w:rsidR="00A34F50" w:rsidRPr="00A34F50" w:rsidRDefault="00A34F50" w:rsidP="00B467DC">
            <w:pPr>
              <w:jc w:val="both"/>
            </w:pPr>
            <w:r w:rsidRPr="00A34F50">
              <w:rPr>
                <w:b/>
              </w:rPr>
              <w:t>February 1</w:t>
            </w:r>
          </w:p>
        </w:tc>
      </w:tr>
      <w:tr w:rsidR="00A34F50" w:rsidRPr="00A34F50" w14:paraId="45F45E8D" w14:textId="77777777" w:rsidTr="00E45469">
        <w:trPr>
          <w:trHeight w:hRule="exact" w:val="363"/>
        </w:trPr>
        <w:tc>
          <w:tcPr>
            <w:tcW w:w="2449" w:type="dxa"/>
            <w:tcBorders>
              <w:top w:val="single" w:sz="5" w:space="0" w:color="000000"/>
              <w:left w:val="single" w:sz="5" w:space="0" w:color="000000"/>
              <w:bottom w:val="single" w:sz="5" w:space="0" w:color="000000"/>
              <w:right w:val="single" w:sz="5" w:space="0" w:color="000000"/>
            </w:tcBorders>
          </w:tcPr>
          <w:p w14:paraId="0FF1D4F9" w14:textId="77777777" w:rsidR="00A34F50" w:rsidRPr="00A34F50" w:rsidRDefault="00A34F50" w:rsidP="00B467DC">
            <w:pPr>
              <w:jc w:val="both"/>
            </w:pPr>
            <w:r w:rsidRPr="00A34F50">
              <w:t>{Year}-AG2</w:t>
            </w:r>
          </w:p>
        </w:tc>
        <w:tc>
          <w:tcPr>
            <w:tcW w:w="2448" w:type="dxa"/>
            <w:tcBorders>
              <w:top w:val="single" w:sz="5" w:space="0" w:color="000000"/>
              <w:left w:val="single" w:sz="5" w:space="0" w:color="000000"/>
              <w:bottom w:val="single" w:sz="5" w:space="0" w:color="000000"/>
              <w:right w:val="single" w:sz="5" w:space="0" w:color="000000"/>
            </w:tcBorders>
          </w:tcPr>
          <w:p w14:paraId="4B8416FE" w14:textId="77777777" w:rsidR="00A34F50" w:rsidRPr="00A34F50" w:rsidRDefault="00A34F50" w:rsidP="00B467DC">
            <w:pPr>
              <w:jc w:val="both"/>
            </w:pPr>
            <w:r w:rsidRPr="00A34F50">
              <w:t>November 30</w:t>
            </w:r>
          </w:p>
        </w:tc>
        <w:tc>
          <w:tcPr>
            <w:tcW w:w="2775" w:type="dxa"/>
            <w:tcBorders>
              <w:top w:val="single" w:sz="5" w:space="0" w:color="000000"/>
              <w:left w:val="single" w:sz="5" w:space="0" w:color="000000"/>
              <w:bottom w:val="single" w:sz="5" w:space="0" w:color="000000"/>
              <w:right w:val="single" w:sz="5" w:space="0" w:color="000000"/>
            </w:tcBorders>
          </w:tcPr>
          <w:p w14:paraId="2572F381" w14:textId="77777777" w:rsidR="00A34F50" w:rsidRPr="00A34F50" w:rsidRDefault="00A34F50" w:rsidP="00B467DC">
            <w:pPr>
              <w:jc w:val="both"/>
            </w:pPr>
            <w:r w:rsidRPr="00A34F50">
              <w:rPr>
                <w:b/>
              </w:rPr>
              <w:t>August 1</w:t>
            </w:r>
          </w:p>
        </w:tc>
      </w:tr>
    </w:tbl>
    <w:p w14:paraId="4ADC1406" w14:textId="77777777" w:rsidR="00A34F50" w:rsidRPr="00A34F50" w:rsidRDefault="00A34F50" w:rsidP="00CE44A0">
      <w:pPr>
        <w:spacing w:before="120"/>
        <w:jc w:val="both"/>
      </w:pPr>
      <w:r w:rsidRPr="00A34F50">
        <w:t>This timing and processing schedule will enable the waiver request to be acted on by the SPP Board prior to the close of the open season, so that the request may be withdrawn if desired.</w:t>
      </w:r>
    </w:p>
    <w:p w14:paraId="77F90AFC" w14:textId="77777777" w:rsidR="00D03735" w:rsidRDefault="00A34F50" w:rsidP="00B467DC">
      <w:pPr>
        <w:jc w:val="both"/>
      </w:pPr>
      <w:r w:rsidRPr="00A34F50">
        <w:t xml:space="preserve">If a waiver request is not </w:t>
      </w:r>
      <w:proofErr w:type="gramStart"/>
      <w:r w:rsidRPr="00A34F50">
        <w:t>made, or</w:t>
      </w:r>
      <w:proofErr w:type="gramEnd"/>
      <w:r w:rsidRPr="00A34F50">
        <w:t xml:space="preserve"> is not made sufficiently in advance to permit processing prior to the close of the open season, and the request is not withdrawn prior to the close of the open season, the customer accepts </w:t>
      </w:r>
      <w:proofErr w:type="gramStart"/>
      <w:r w:rsidRPr="00A34F50">
        <w:t>any and all</w:t>
      </w:r>
      <w:proofErr w:type="gramEnd"/>
      <w:r w:rsidRPr="00A34F50">
        <w:t xml:space="preserve"> costs that may be directly assigned at the conclusion of the study process.</w:t>
      </w:r>
    </w:p>
    <w:p w14:paraId="28275976" w14:textId="77777777" w:rsidR="000E6F30" w:rsidRPr="00A34F50" w:rsidRDefault="000E6F30" w:rsidP="00B467DC">
      <w:pPr>
        <w:jc w:val="both"/>
      </w:pPr>
    </w:p>
    <w:p w14:paraId="089FDDB6" w14:textId="77777777" w:rsidR="00D03735" w:rsidRDefault="00A34F50" w:rsidP="000E6F30">
      <w:pPr>
        <w:jc w:val="both"/>
      </w:pPr>
      <w:r w:rsidRPr="00A34F50">
        <w:rPr>
          <w:noProof/>
        </w:rPr>
        <w:drawing>
          <wp:inline distT="0" distB="0" distL="0" distR="0" wp14:anchorId="2A2D834F" wp14:editId="2F1348AA">
            <wp:extent cx="6008914" cy="2224899"/>
            <wp:effectExtent l="0" t="0" r="0" b="4445"/>
            <wp:docPr id="17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46" cstate="print"/>
                    <a:stretch>
                      <a:fillRect/>
                    </a:stretch>
                  </pic:blipFill>
                  <pic:spPr>
                    <a:xfrm>
                      <a:off x="0" y="0"/>
                      <a:ext cx="6018085" cy="2228295"/>
                    </a:xfrm>
                    <a:prstGeom prst="rect">
                      <a:avLst/>
                    </a:prstGeom>
                  </pic:spPr>
                </pic:pic>
              </a:graphicData>
            </a:graphic>
          </wp:inline>
        </w:drawing>
      </w:r>
    </w:p>
    <w:p w14:paraId="78093A6C" w14:textId="77777777" w:rsidR="000E6F30" w:rsidRPr="000E6F30" w:rsidRDefault="000E6F30" w:rsidP="000E6F30">
      <w:pPr>
        <w:jc w:val="both"/>
      </w:pPr>
    </w:p>
    <w:p w14:paraId="151340FD"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26" w:name="_Toc152835124"/>
      <w:r w:rsidRPr="00CE44A0">
        <w:rPr>
          <w:rFonts w:ascii="Segoe UI Bold" w:eastAsiaTheme="minorHAnsi" w:hAnsi="Segoe UI Bold" w:cstheme="minorBidi"/>
          <w:caps w:val="0"/>
          <w:color w:val="auto"/>
          <w:sz w:val="24"/>
          <w:szCs w:val="22"/>
        </w:rPr>
        <w:t xml:space="preserve">6.3 </w:t>
      </w:r>
      <w:r w:rsidR="00A34F50" w:rsidRPr="00CE44A0">
        <w:rPr>
          <w:rFonts w:ascii="Segoe UI Bold" w:eastAsiaTheme="minorHAnsi" w:hAnsi="Segoe UI Bold" w:cstheme="minorBidi"/>
          <w:caps w:val="0"/>
          <w:color w:val="auto"/>
          <w:sz w:val="24"/>
          <w:szCs w:val="22"/>
          <w:u w:val="single"/>
        </w:rPr>
        <w:t>Excess Cost Waiver Request</w:t>
      </w:r>
      <w:bookmarkEnd w:id="26"/>
    </w:p>
    <w:p w14:paraId="1EB0F836" w14:textId="77777777" w:rsidR="00A34F50" w:rsidRPr="00A34F50" w:rsidRDefault="00A34F50" w:rsidP="00B467DC">
      <w:pPr>
        <w:jc w:val="both"/>
      </w:pPr>
      <w:r w:rsidRPr="00A34F50">
        <w:t>In the event that the request is eligible for Base Plan funding, allocated costs that are less than the Safe Harbor Cost Limit will be considered Base Plan upgrades, not directly assigned to the customer.</w:t>
      </w:r>
      <w:r w:rsidR="00E45469">
        <w:t xml:space="preserve"> </w:t>
      </w:r>
      <w:r w:rsidRPr="00A34F50">
        <w:t>Costs that exceed the Safe Harbor Cost Limit will be directly assigned. These Directly Assigned Upgrade Costs will be identified in the posting of AFS-1.</w:t>
      </w:r>
    </w:p>
    <w:p w14:paraId="062F0258" w14:textId="77777777" w:rsidR="00A34F50" w:rsidRPr="00A34F50" w:rsidRDefault="00A34F50" w:rsidP="00B467DC">
      <w:pPr>
        <w:numPr>
          <w:ilvl w:val="0"/>
          <w:numId w:val="13"/>
        </w:numPr>
        <w:jc w:val="both"/>
      </w:pPr>
      <w:r w:rsidRPr="00A34F50">
        <w:lastRenderedPageBreak/>
        <w:t>If the directly assigned costs in AFS-1 are less than the DAUC parameter, the request will remain in study until conclusion.</w:t>
      </w:r>
    </w:p>
    <w:p w14:paraId="54798B76" w14:textId="77777777" w:rsidR="00A34F50" w:rsidRPr="00A34F50" w:rsidRDefault="00A34F50" w:rsidP="00B467DC">
      <w:pPr>
        <w:numPr>
          <w:ilvl w:val="0"/>
          <w:numId w:val="13"/>
        </w:numPr>
        <w:jc w:val="both"/>
      </w:pPr>
      <w:r w:rsidRPr="00A34F50">
        <w:t>If the directly assigned costs in AFS-1 exceed the DAUC parameter, the customer will be given the option of increasing the DAUC parameter to remain in the study.</w:t>
      </w:r>
      <w:r w:rsidR="00E45469">
        <w:t xml:space="preserve"> </w:t>
      </w:r>
      <w:r w:rsidRPr="00A34F50">
        <w:t>If the customer chooses not to increase the parameter, the request will be removed from study.</w:t>
      </w:r>
    </w:p>
    <w:p w14:paraId="55E80F20" w14:textId="77777777" w:rsidR="00A34F50" w:rsidRPr="00A34F50" w:rsidRDefault="00A34F50" w:rsidP="00B467DC">
      <w:pPr>
        <w:jc w:val="both"/>
      </w:pPr>
      <w:r w:rsidRPr="00A34F50">
        <w:t>In either case, the customer may request a waiver of costs that exceed the Safe Harbor Cost Limit, whether or not those costs exceed the DAUC parameter.</w:t>
      </w:r>
    </w:p>
    <w:p w14:paraId="42990F9F"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7" w:name="_Toc152835125"/>
      <w:r w:rsidRPr="00CE44A0">
        <w:rPr>
          <w:rFonts w:ascii="Segoe UI Bold" w:eastAsiaTheme="minorHAnsi" w:hAnsi="Segoe UI Bold" w:cstheme="minorBidi"/>
          <w:b w:val="0"/>
          <w:i w:val="0"/>
          <w:iCs w:val="0"/>
          <w:caps w:val="0"/>
          <w:color w:val="auto"/>
          <w:sz w:val="22"/>
          <w:szCs w:val="22"/>
        </w:rPr>
        <w:t xml:space="preserve">6.3.1 </w:t>
      </w:r>
      <w:r w:rsidR="00A34F50" w:rsidRPr="00CE44A0">
        <w:rPr>
          <w:rFonts w:ascii="Segoe UI Bold" w:eastAsiaTheme="minorHAnsi" w:hAnsi="Segoe UI Bold" w:cstheme="minorBidi"/>
          <w:b w:val="0"/>
          <w:i w:val="0"/>
          <w:iCs w:val="0"/>
          <w:caps w:val="0"/>
          <w:color w:val="auto"/>
          <w:sz w:val="22"/>
          <w:szCs w:val="22"/>
        </w:rPr>
        <w:t>Excess Cost Parameter Adjustment and Waiver Request</w:t>
      </w:r>
      <w:bookmarkEnd w:id="27"/>
    </w:p>
    <w:p w14:paraId="04F92E2B" w14:textId="77777777" w:rsidR="00A34F50" w:rsidRPr="00A34F50" w:rsidRDefault="00A34F50" w:rsidP="00B467DC">
      <w:pPr>
        <w:jc w:val="both"/>
      </w:pPr>
      <w:r w:rsidRPr="00A34F50">
        <w:t>If the costs allocated in AFS-1 do not exceed the DAUC parameter, the customer may still request a waiver of costs that exceed the Safe Harbor Cost Limit.</w:t>
      </w:r>
    </w:p>
    <w:p w14:paraId="666CCE35" w14:textId="77777777" w:rsidR="00A34F50" w:rsidRPr="00A34F50" w:rsidRDefault="00A34F50" w:rsidP="00B467DC">
      <w:pPr>
        <w:jc w:val="both"/>
      </w:pPr>
      <w:r w:rsidRPr="00A34F50">
        <w:t>If the costs allocated in AFS-1 exceed the DAUC parameter, the customer may do one of two things:</w:t>
      </w:r>
    </w:p>
    <w:p w14:paraId="772FB5FF" w14:textId="77777777" w:rsidR="00A34F50" w:rsidRPr="00A34F50" w:rsidRDefault="00A34F50" w:rsidP="00B467DC">
      <w:pPr>
        <w:numPr>
          <w:ilvl w:val="0"/>
          <w:numId w:val="11"/>
        </w:numPr>
        <w:jc w:val="both"/>
      </w:pPr>
      <w:r w:rsidRPr="00A34F50">
        <w:t>Increase the DAUC parameter and submit a waiver request, or</w:t>
      </w:r>
    </w:p>
    <w:p w14:paraId="7C65E34E" w14:textId="77777777" w:rsidR="00A34F50" w:rsidRPr="00A34F50" w:rsidRDefault="00A34F50" w:rsidP="00B467DC">
      <w:pPr>
        <w:numPr>
          <w:ilvl w:val="0"/>
          <w:numId w:val="11"/>
        </w:numPr>
        <w:jc w:val="both"/>
      </w:pPr>
      <w:r w:rsidRPr="00A34F50">
        <w:t>Leave the DAUC parameter unchanged and submit both a waiver request and an identical transmission service request in the current open season for the subsequent aggregate study.</w:t>
      </w:r>
    </w:p>
    <w:p w14:paraId="6BCE2849" w14:textId="77777777" w:rsidR="00A34F50" w:rsidRPr="00A34F50" w:rsidRDefault="00A34F50" w:rsidP="00B467DC">
      <w:pPr>
        <w:jc w:val="both"/>
      </w:pPr>
      <w:r w:rsidRPr="00A34F50">
        <w:t>In the first case, the waiver request will be processed while the request remains in study.</w:t>
      </w:r>
      <w:r w:rsidR="00E45469">
        <w:t xml:space="preserve"> </w:t>
      </w:r>
      <w:r w:rsidRPr="00A34F50">
        <w:t>If the waiver request is denied, the customer accepts any and all directly assigned costs that are less than the DAUC parameter at the conclusion of the study.</w:t>
      </w:r>
    </w:p>
    <w:p w14:paraId="5EEC6996" w14:textId="77777777" w:rsidR="00A34F50" w:rsidRPr="00A34F50" w:rsidRDefault="00A34F50" w:rsidP="00B467DC">
      <w:pPr>
        <w:jc w:val="both"/>
      </w:pPr>
      <w:r w:rsidRPr="00A34F50">
        <w:t xml:space="preserve">In the second case, the current request will be removed from </w:t>
      </w:r>
      <w:proofErr w:type="gramStart"/>
      <w:r w:rsidRPr="00A34F50">
        <w:t>study</w:t>
      </w:r>
      <w:proofErr w:type="gramEnd"/>
      <w:r w:rsidRPr="00A34F50">
        <w:t xml:space="preserve"> and the waiver request will be processed.</w:t>
      </w:r>
      <w:r w:rsidR="00E45469">
        <w:t xml:space="preserve"> </w:t>
      </w:r>
      <w:r w:rsidRPr="00A34F50">
        <w:t xml:space="preserve">If the waiver request is granted, the waiver of costs will be applied to the second transmission service request at the conclusion of the subsequent </w:t>
      </w:r>
      <w:r w:rsidR="00D03735">
        <w:t>aggregate study.</w:t>
      </w:r>
      <w:r w:rsidR="00E45469">
        <w:t xml:space="preserve"> </w:t>
      </w:r>
      <w:r w:rsidR="00D03735">
        <w:t xml:space="preserve">If the waiver </w:t>
      </w:r>
      <w:r w:rsidRPr="00A34F50">
        <w:t>request is denied, the customer may withdraw the transmission service request prior to the close of the open season without further obligation.</w:t>
      </w:r>
    </w:p>
    <w:p w14:paraId="2E9B7D14" w14:textId="77777777" w:rsidR="00A34F50" w:rsidRPr="00CE44A0" w:rsidRDefault="00D03735" w:rsidP="00D03735">
      <w:pPr>
        <w:pStyle w:val="Heading4"/>
        <w:rPr>
          <w:rFonts w:ascii="Segoe UI Bold" w:eastAsiaTheme="minorHAnsi" w:hAnsi="Segoe UI Bold" w:cstheme="minorBidi"/>
          <w:b w:val="0"/>
          <w:i w:val="0"/>
          <w:iCs w:val="0"/>
          <w:caps w:val="0"/>
          <w:color w:val="auto"/>
          <w:sz w:val="22"/>
          <w:szCs w:val="22"/>
        </w:rPr>
      </w:pPr>
      <w:bookmarkStart w:id="28" w:name="_Toc152835126"/>
      <w:r w:rsidRPr="00CE44A0">
        <w:rPr>
          <w:rFonts w:ascii="Segoe UI Bold" w:eastAsiaTheme="minorHAnsi" w:hAnsi="Segoe UI Bold" w:cstheme="minorBidi"/>
          <w:b w:val="0"/>
          <w:i w:val="0"/>
          <w:iCs w:val="0"/>
          <w:caps w:val="0"/>
          <w:color w:val="auto"/>
          <w:sz w:val="22"/>
          <w:szCs w:val="22"/>
        </w:rPr>
        <w:t xml:space="preserve">6.3.2 </w:t>
      </w:r>
      <w:r w:rsidR="00A34F50" w:rsidRPr="00CE44A0">
        <w:rPr>
          <w:rFonts w:ascii="Segoe UI Bold" w:eastAsiaTheme="minorHAnsi" w:hAnsi="Segoe UI Bold" w:cstheme="minorBidi"/>
          <w:b w:val="0"/>
          <w:i w:val="0"/>
          <w:iCs w:val="0"/>
          <w:caps w:val="0"/>
          <w:color w:val="auto"/>
          <w:sz w:val="22"/>
          <w:szCs w:val="22"/>
        </w:rPr>
        <w:t>Excess Cost Waiver Request Submission</w:t>
      </w:r>
      <w:bookmarkEnd w:id="28"/>
    </w:p>
    <w:p w14:paraId="1E1A3D16" w14:textId="77777777" w:rsidR="00A34F50" w:rsidRPr="00A34F50" w:rsidRDefault="00A34F50" w:rsidP="00B467DC">
      <w:pPr>
        <w:numPr>
          <w:ilvl w:val="3"/>
          <w:numId w:val="12"/>
        </w:numPr>
        <w:jc w:val="both"/>
      </w:pPr>
      <w:r w:rsidRPr="00A34F50">
        <w:rPr>
          <w:b/>
        </w:rPr>
        <w:t>The customer may request a waiver within 15 days of the posting of AFS-1.</w:t>
      </w:r>
    </w:p>
    <w:p w14:paraId="6FA64025" w14:textId="77777777" w:rsidR="00A34F50" w:rsidRPr="00A34F50" w:rsidRDefault="00A34F50" w:rsidP="00B467DC">
      <w:pPr>
        <w:numPr>
          <w:ilvl w:val="3"/>
          <w:numId w:val="12"/>
        </w:numPr>
        <w:jc w:val="both"/>
      </w:pPr>
      <w:r w:rsidRPr="00A34F50">
        <w:t>Associated with the waiver request, the customer may submit an identical transmission service request for the subsequent aggregate study.</w:t>
      </w:r>
    </w:p>
    <w:p w14:paraId="57F7AC66" w14:textId="77777777" w:rsidR="00A34F50" w:rsidRPr="00A34F50" w:rsidRDefault="00A34F50" w:rsidP="00B467DC">
      <w:pPr>
        <w:numPr>
          <w:ilvl w:val="3"/>
          <w:numId w:val="12"/>
        </w:numPr>
        <w:jc w:val="both"/>
      </w:pPr>
      <w:r w:rsidRPr="00A34F50">
        <w:t>The customer may opt to adjust the DAUC parameter only if it has been exceeded.</w:t>
      </w:r>
      <w:r w:rsidR="00E45469">
        <w:t xml:space="preserve"> </w:t>
      </w:r>
      <w:r w:rsidRPr="00A34F50">
        <w:t>The adjustment must be made within 5 Business Days of the posting of AFS-1.</w:t>
      </w:r>
    </w:p>
    <w:p w14:paraId="539DA0B1" w14:textId="77777777" w:rsidR="00A34F50" w:rsidRDefault="00A34F50" w:rsidP="00A05C01">
      <w:pPr>
        <w:numPr>
          <w:ilvl w:val="3"/>
          <w:numId w:val="12"/>
        </w:numPr>
        <w:jc w:val="both"/>
      </w:pPr>
      <w:r w:rsidRPr="00A34F50">
        <w:t>The waiver of approved costs will be applied to only one of the two TSRs in study.</w:t>
      </w:r>
    </w:p>
    <w:p w14:paraId="612A85C2" w14:textId="77777777" w:rsidR="00CE44A0" w:rsidRPr="00A34F50" w:rsidRDefault="00CE44A0" w:rsidP="00CE44A0">
      <w:pPr>
        <w:ind w:left="840"/>
        <w:jc w:val="both"/>
      </w:pPr>
    </w:p>
    <w:p w14:paraId="375A4D0D" w14:textId="77777777" w:rsidR="00A34F50" w:rsidRPr="00A34F50" w:rsidRDefault="00A34F50" w:rsidP="00B467DC">
      <w:pPr>
        <w:jc w:val="both"/>
      </w:pPr>
      <w:r w:rsidRPr="00A34F50">
        <w:rPr>
          <w:noProof/>
        </w:rPr>
        <w:lastRenderedPageBreak/>
        <w:drawing>
          <wp:inline distT="0" distB="0" distL="0" distR="0" wp14:anchorId="11D768DE" wp14:editId="0FDECE97">
            <wp:extent cx="6077345" cy="2766950"/>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47" cstate="print"/>
                    <a:stretch>
                      <a:fillRect/>
                    </a:stretch>
                  </pic:blipFill>
                  <pic:spPr>
                    <a:xfrm>
                      <a:off x="0" y="0"/>
                      <a:ext cx="6090285" cy="2772842"/>
                    </a:xfrm>
                    <a:prstGeom prst="rect">
                      <a:avLst/>
                    </a:prstGeom>
                  </pic:spPr>
                </pic:pic>
              </a:graphicData>
            </a:graphic>
          </wp:inline>
        </w:drawing>
      </w:r>
    </w:p>
    <w:p w14:paraId="1E4AC2F1" w14:textId="77777777" w:rsidR="00A34F50" w:rsidRPr="00A34F50" w:rsidRDefault="00A34F50" w:rsidP="00B467DC">
      <w:pPr>
        <w:jc w:val="both"/>
      </w:pPr>
    </w:p>
    <w:p w14:paraId="35255B83" w14:textId="77777777" w:rsidR="00A34F50" w:rsidRPr="00CE44A0" w:rsidRDefault="00D03735" w:rsidP="00D03735">
      <w:pPr>
        <w:pStyle w:val="Heading3"/>
        <w:rPr>
          <w:rFonts w:ascii="Segoe UI Bold" w:eastAsiaTheme="minorHAnsi" w:hAnsi="Segoe UI Bold" w:cstheme="minorBidi"/>
          <w:caps w:val="0"/>
          <w:color w:val="auto"/>
          <w:sz w:val="24"/>
          <w:szCs w:val="22"/>
          <w:u w:val="single"/>
        </w:rPr>
      </w:pPr>
      <w:bookmarkStart w:id="29" w:name="_Toc152835127"/>
      <w:r w:rsidRPr="00CE44A0">
        <w:rPr>
          <w:rFonts w:ascii="Segoe UI Bold" w:eastAsiaTheme="minorHAnsi" w:hAnsi="Segoe UI Bold" w:cstheme="minorBidi"/>
          <w:caps w:val="0"/>
          <w:color w:val="auto"/>
          <w:sz w:val="24"/>
          <w:szCs w:val="22"/>
        </w:rPr>
        <w:t xml:space="preserve">6.4 </w:t>
      </w:r>
      <w:r w:rsidR="00A34F50" w:rsidRPr="00CE44A0">
        <w:rPr>
          <w:rFonts w:ascii="Segoe UI Bold" w:eastAsiaTheme="minorHAnsi" w:hAnsi="Segoe UI Bold" w:cstheme="minorBidi"/>
          <w:caps w:val="0"/>
          <w:color w:val="auto"/>
          <w:sz w:val="24"/>
          <w:szCs w:val="22"/>
          <w:u w:val="single"/>
        </w:rPr>
        <w:t>Waiver Submission and Processing</w:t>
      </w:r>
      <w:bookmarkEnd w:id="29"/>
    </w:p>
    <w:p w14:paraId="753480C3" w14:textId="77777777" w:rsidR="00A34F50" w:rsidRPr="00A34F50" w:rsidRDefault="00A34F50" w:rsidP="00B467DC">
      <w:pPr>
        <w:jc w:val="both"/>
      </w:pPr>
      <w:r w:rsidRPr="00A34F50">
        <w:t xml:space="preserve">Waiver requests should be submitted to the Manager, Transmission Services by email </w:t>
      </w:r>
      <w:r w:rsidR="00E639F0" w:rsidRPr="00A34F50">
        <w:t xml:space="preserve">at </w:t>
      </w:r>
      <w:hyperlink r:id="rId48">
        <w:r w:rsidRPr="00A34F50">
          <w:rPr>
            <w:rStyle w:val="Hyperlink"/>
            <w:noProof w:val="0"/>
          </w:rPr>
          <w:t xml:space="preserve">TS@spp.org </w:t>
        </w:r>
      </w:hyperlink>
      <w:r w:rsidRPr="00A34F50">
        <w:t>or the contact listed on SPP’s OASIS Aggregate Study page.</w:t>
      </w:r>
    </w:p>
    <w:p w14:paraId="7A3CA050" w14:textId="77777777" w:rsidR="00A34F50" w:rsidRPr="00A34F50" w:rsidRDefault="00A34F50" w:rsidP="00B467DC">
      <w:pPr>
        <w:jc w:val="both"/>
      </w:pPr>
      <w:r w:rsidRPr="00A34F50">
        <w:t>The waiver request must include documentation sufficient for SPP to evaluate the request.</w:t>
      </w:r>
    </w:p>
    <w:p w14:paraId="02DF176D" w14:textId="77777777" w:rsidR="00A34F50" w:rsidRPr="00A34F50" w:rsidRDefault="00A34F50" w:rsidP="00B467DC">
      <w:pPr>
        <w:jc w:val="both"/>
      </w:pPr>
      <w:r w:rsidRPr="00A34F50">
        <w:t>SPP will consult with the Cost Allocation Working Group and will make a recommendation regarding the waiver request to the Markets and Operations Policy Committee.</w:t>
      </w:r>
      <w:r w:rsidR="00E45469">
        <w:t xml:space="preserve"> </w:t>
      </w:r>
      <w:r w:rsidRPr="00A34F50">
        <w:t>The MOPC and SPP Staff will make a recommendation to the SPP Board and the SPP Board will make its determination on the request.</w:t>
      </w:r>
    </w:p>
    <w:p w14:paraId="4392558A" w14:textId="77777777" w:rsidR="00A34F50" w:rsidRPr="00A34F50" w:rsidRDefault="00A34F50" w:rsidP="00B467DC">
      <w:pPr>
        <w:jc w:val="both"/>
      </w:pPr>
      <w:r w:rsidRPr="00A34F50">
        <w:t>SPP Staff will apply the result of the SPP Board’s action pursuant to the Tariff and Business Practices.</w:t>
      </w:r>
    </w:p>
    <w:p w14:paraId="5FE857AA"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6F77FF01" w14:textId="77777777" w:rsidR="00A34F50" w:rsidRPr="000E6F30" w:rsidRDefault="00A34F50" w:rsidP="000E6F30">
      <w:pPr>
        <w:pStyle w:val="Heading2"/>
        <w:numPr>
          <w:ilvl w:val="0"/>
          <w:numId w:val="19"/>
        </w:numPr>
        <w:jc w:val="both"/>
        <w:rPr>
          <w:b/>
        </w:rPr>
      </w:pPr>
      <w:bookmarkStart w:id="30" w:name="_Toc152835128"/>
      <w:r w:rsidRPr="000E6F30">
        <w:rPr>
          <w:b/>
        </w:rPr>
        <w:lastRenderedPageBreak/>
        <w:t>Third Party Impacts</w:t>
      </w:r>
      <w:bookmarkEnd w:id="30"/>
    </w:p>
    <w:p w14:paraId="697EB8EE" w14:textId="77777777" w:rsidR="00A34F50" w:rsidRPr="00A34F50" w:rsidRDefault="00A34F50" w:rsidP="00B467DC">
      <w:pPr>
        <w:jc w:val="both"/>
      </w:pPr>
      <w:r w:rsidRPr="00A34F50">
        <w:t>When the study results indicate a potential impact on facilities other than SPP’s facilities, SPP will follow the procedures of the applicable Joint Operating Agreement regarding long-term transmission service requests and Section 21 of the Tariff.</w:t>
      </w:r>
    </w:p>
    <w:p w14:paraId="3D896E22" w14:textId="77777777" w:rsidR="00A34F50" w:rsidRPr="00A34F50" w:rsidRDefault="00A34F50" w:rsidP="00B467DC">
      <w:pPr>
        <w:jc w:val="both"/>
      </w:pPr>
      <w:r w:rsidRPr="00A34F50">
        <w:t>If the impacts have not been resolved through these processes by the time the study is complete, the disposition of the transmission service request will be deferred until the earlier of (a) the Start Date of the request identified in the study or (b) one year after study completion.</w:t>
      </w:r>
      <w:r w:rsidR="00E45469">
        <w:t xml:space="preserve"> </w:t>
      </w:r>
      <w:r w:rsidRPr="00A34F50">
        <w:t>The customer may request an extension of this time limit of up to 90 days.</w:t>
      </w:r>
      <w:r w:rsidR="00E45469">
        <w:t xml:space="preserve"> </w:t>
      </w:r>
      <w:r w:rsidRPr="00A34F50">
        <w:t xml:space="preserve">If the service </w:t>
      </w:r>
      <w:proofErr w:type="gramStart"/>
      <w:r w:rsidRPr="00A34F50">
        <w:t>would start</w:t>
      </w:r>
      <w:proofErr w:type="gramEnd"/>
      <w:r w:rsidRPr="00A34F50">
        <w:t xml:space="preserve"> prior to the end of time extension, the Start Date will be deferred.</w:t>
      </w:r>
    </w:p>
    <w:p w14:paraId="5C52E8DD" w14:textId="77777777" w:rsidR="00A34F50" w:rsidRPr="00A34F50" w:rsidRDefault="00A34F50" w:rsidP="00B467DC">
      <w:pPr>
        <w:jc w:val="both"/>
      </w:pPr>
      <w:r w:rsidRPr="00A34F50">
        <w:t>Resolution of the impacts may include, but are not limited to, notification from the third-party that the impacts are not valid, notification that the impacts are bein</w:t>
      </w:r>
      <w:r w:rsidR="00E45469">
        <w:t>g resolved through a previously</w:t>
      </w:r>
      <w:r w:rsidRPr="00A34F50">
        <w:t xml:space="preserve"> committed upgrade, or notification that the SPP customer has agreed to fund an upgrade.</w:t>
      </w:r>
    </w:p>
    <w:p w14:paraId="73BC504E" w14:textId="77777777" w:rsidR="00A34F50" w:rsidRPr="00A34F50" w:rsidRDefault="00A34F50" w:rsidP="00B467DC">
      <w:pPr>
        <w:jc w:val="both"/>
      </w:pPr>
      <w:r w:rsidRPr="00A34F50">
        <w:t>If the impacts are not resolved within the required time, the request will be deemed terminated and withdrawn.</w:t>
      </w:r>
      <w:r w:rsidR="00E45469">
        <w:t xml:space="preserve"> </w:t>
      </w:r>
      <w:r w:rsidRPr="00A34F50">
        <w:t>The customer will then be subject to make-whole payments for any shared upgrade costs in accordance with Section III.D.4 of Attachment Z1.</w:t>
      </w:r>
    </w:p>
    <w:p w14:paraId="1A61C15D" w14:textId="77777777" w:rsidR="00A34F50" w:rsidRPr="00A34F50" w:rsidRDefault="00A34F50" w:rsidP="00B467DC">
      <w:pPr>
        <w:jc w:val="both"/>
      </w:pPr>
      <w:r w:rsidRPr="00A34F50">
        <w:t>Completion of the Service Agreement will proceed as described above once all third-party impacts have been resolved.</w:t>
      </w:r>
    </w:p>
    <w:p w14:paraId="3343DE88" w14:textId="77777777" w:rsidR="005B55B2" w:rsidRDefault="005B55B2">
      <w:pPr>
        <w:tabs>
          <w:tab w:val="clear" w:pos="2431"/>
        </w:tabs>
        <w:spacing w:after="160" w:line="259" w:lineRule="auto"/>
        <w:rPr>
          <w:rFonts w:ascii="Segoe UI Semibold" w:eastAsiaTheme="majorEastAsia" w:hAnsi="Segoe UI Semibold" w:cs="Segoe UI Semibold"/>
          <w:b/>
          <w:caps/>
          <w:color w:val="2D3338" w:themeColor="text2" w:themeShade="80"/>
          <w:sz w:val="36"/>
          <w:szCs w:val="36"/>
        </w:rPr>
      </w:pPr>
      <w:r>
        <w:rPr>
          <w:b/>
        </w:rPr>
        <w:br w:type="page"/>
      </w:r>
    </w:p>
    <w:p w14:paraId="4DBCE7C3" w14:textId="77777777" w:rsidR="00A34F50" w:rsidRPr="000E6F30" w:rsidRDefault="00A34F50" w:rsidP="003E224D">
      <w:pPr>
        <w:pStyle w:val="Heading2"/>
        <w:numPr>
          <w:ilvl w:val="0"/>
          <w:numId w:val="19"/>
        </w:numPr>
        <w:jc w:val="both"/>
        <w:rPr>
          <w:b/>
        </w:rPr>
      </w:pPr>
      <w:bookmarkStart w:id="31" w:name="_Toc152835129"/>
      <w:r w:rsidRPr="000E6F30">
        <w:rPr>
          <w:b/>
        </w:rPr>
        <w:lastRenderedPageBreak/>
        <w:t>Make-Whole Payment</w:t>
      </w:r>
      <w:bookmarkEnd w:id="31"/>
    </w:p>
    <w:p w14:paraId="6314144E" w14:textId="77777777" w:rsidR="00A34F50" w:rsidRPr="00A34F50" w:rsidRDefault="00A34F50" w:rsidP="00B467DC">
      <w:pPr>
        <w:jc w:val="both"/>
      </w:pPr>
      <w:r w:rsidRPr="00A34F50">
        <w:t>Make-whole payments may be required when a request that has been terminated after the conclusion of the study (because of third-party impacts) also has shared upgrade costs with another request, and those shared upgrade costs would increase the directly assigned costs for other customers.</w:t>
      </w:r>
    </w:p>
    <w:p w14:paraId="145BE6D4" w14:textId="77777777" w:rsidR="00A34F50" w:rsidRPr="00A34F50" w:rsidRDefault="00A34F50" w:rsidP="00B467DC">
      <w:pPr>
        <w:jc w:val="both"/>
      </w:pPr>
      <w:r w:rsidRPr="00A34F50">
        <w:t>SPP will calculate the make-whole payment amount by following these steps:</w:t>
      </w:r>
    </w:p>
    <w:p w14:paraId="24B31B79" w14:textId="77777777" w:rsidR="00A34F50" w:rsidRPr="00A34F50" w:rsidRDefault="00A34F50" w:rsidP="00B467DC">
      <w:pPr>
        <w:numPr>
          <w:ilvl w:val="2"/>
          <w:numId w:val="10"/>
        </w:numPr>
        <w:jc w:val="both"/>
      </w:pPr>
      <w:r w:rsidRPr="00A34F50">
        <w:t>Reallocate total upgrade costs for the remaining confirmed requests in accordance with the provisions of Section IV, Attachment Z1 of the SPP OATT; however, the Directly Assigned Upgrade Cost assigned to each remaining confirmed request will not increase as a result of the reallocation.</w:t>
      </w:r>
    </w:p>
    <w:p w14:paraId="0631BD3D" w14:textId="77777777" w:rsidR="00A34F50" w:rsidRPr="00A34F50" w:rsidRDefault="00A34F50" w:rsidP="00B467DC">
      <w:pPr>
        <w:numPr>
          <w:ilvl w:val="2"/>
          <w:numId w:val="10"/>
        </w:numPr>
        <w:jc w:val="both"/>
      </w:pPr>
      <w:r w:rsidRPr="00A34F50">
        <w:t xml:space="preserve">The make-whole payment assigned to a withdrawn customer’s request will be any reallocated upgrade costs that </w:t>
      </w:r>
      <w:proofErr w:type="gramStart"/>
      <w:r w:rsidRPr="00A34F50">
        <w:t>is</w:t>
      </w:r>
      <w:proofErr w:type="gramEnd"/>
      <w:r w:rsidRPr="00A34F50">
        <w:t xml:space="preserve"> </w:t>
      </w:r>
      <w:proofErr w:type="gramStart"/>
      <w:r w:rsidRPr="00A34F50">
        <w:t>in excess of</w:t>
      </w:r>
      <w:proofErr w:type="gramEnd"/>
      <w:r w:rsidRPr="00A34F50">
        <w:t xml:space="preserve"> the sum of (</w:t>
      </w:r>
      <w:proofErr w:type="spellStart"/>
      <w:r w:rsidRPr="00A34F50">
        <w:t>i</w:t>
      </w:r>
      <w:proofErr w:type="spellEnd"/>
      <w:r w:rsidRPr="00A34F50">
        <w:t>) the Directly Assigned Upgrade Costs and (ii) the amounts included in rates, for any remaining confirmed requests.</w:t>
      </w:r>
    </w:p>
    <w:p w14:paraId="3D357D31" w14:textId="77777777" w:rsidR="00A34F50" w:rsidRPr="00A34F50" w:rsidRDefault="00A34F50" w:rsidP="00B467DC">
      <w:pPr>
        <w:numPr>
          <w:ilvl w:val="2"/>
          <w:numId w:val="10"/>
        </w:numPr>
        <w:jc w:val="both"/>
      </w:pPr>
      <w:r w:rsidRPr="00A34F50">
        <w:t>If there is more than one withdrawn customer’s request, the make-whole payment, if any, will be assigned to the withdrawing customers based on the impact of the withdrawal of each withdrawn customer’s request on those upgrades for which the Directly Assigned Upgrade Costs increased for the confirmed requests, thereby resulting in the make-whole payment.</w:t>
      </w:r>
    </w:p>
    <w:p w14:paraId="481084D6" w14:textId="77777777" w:rsidR="00A34F50" w:rsidRPr="00A34F50" w:rsidRDefault="00A34F50" w:rsidP="00B467DC">
      <w:pPr>
        <w:numPr>
          <w:ilvl w:val="2"/>
          <w:numId w:val="10"/>
        </w:numPr>
        <w:jc w:val="both"/>
      </w:pPr>
      <w:r w:rsidRPr="00A34F50">
        <w:t>Upgrade costs for facilities only required by the withdrawn customer’s requests will not be included as part of the calculation of the make-whole payment.</w:t>
      </w:r>
    </w:p>
    <w:p w14:paraId="3CC4DCE2" w14:textId="77777777" w:rsidR="00A34F50" w:rsidRPr="00A34F50" w:rsidRDefault="00A34F50" w:rsidP="00B467DC">
      <w:pPr>
        <w:numPr>
          <w:ilvl w:val="2"/>
          <w:numId w:val="10"/>
        </w:numPr>
        <w:jc w:val="both"/>
      </w:pPr>
      <w:r w:rsidRPr="00A34F50">
        <w:t>A customer required to pay a make-whole payment will enter into a Sponsored Upgrade Agreement with SPP in accordance with Attachment J of the SPP</w:t>
      </w:r>
      <w:r w:rsidR="00E639F0">
        <w:t xml:space="preserve"> OATT and will be eligible for I</w:t>
      </w:r>
      <w:r w:rsidRPr="00A34F50">
        <w:t>LTCRs in accordance with Attachment Z2 of the SPP OATT.</w:t>
      </w:r>
    </w:p>
    <w:p w14:paraId="675AAD74" w14:textId="77777777" w:rsidR="00A34F50" w:rsidRPr="005B55B2" w:rsidRDefault="00A34F50" w:rsidP="002528FD">
      <w:pPr>
        <w:pStyle w:val="Heading2"/>
        <w:numPr>
          <w:ilvl w:val="0"/>
          <w:numId w:val="19"/>
        </w:numPr>
        <w:jc w:val="both"/>
        <w:rPr>
          <w:b/>
          <w:bCs/>
          <w:sz w:val="28"/>
          <w:szCs w:val="28"/>
        </w:rPr>
      </w:pPr>
      <w:bookmarkStart w:id="32" w:name="_Toc152835130"/>
      <w:r w:rsidRPr="003E224D">
        <w:rPr>
          <w:b/>
          <w:sz w:val="28"/>
        </w:rPr>
        <w:t>Aggregate Facilities Study Guidelines and</w:t>
      </w:r>
      <w:r w:rsidR="000E6F30" w:rsidRPr="003E224D">
        <w:rPr>
          <w:b/>
          <w:sz w:val="28"/>
        </w:rPr>
        <w:t xml:space="preserve"> </w:t>
      </w:r>
      <w:r w:rsidRPr="003E224D">
        <w:rPr>
          <w:b/>
          <w:sz w:val="28"/>
        </w:rPr>
        <w:t>Information</w:t>
      </w:r>
      <w:bookmarkEnd w:id="32"/>
    </w:p>
    <w:p w14:paraId="1CBD35C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3" w:name="_Toc152835131"/>
      <w:r w:rsidRPr="00CE44A0">
        <w:rPr>
          <w:rFonts w:ascii="Segoe UI Bold" w:eastAsiaTheme="minorHAnsi" w:hAnsi="Segoe UI Bold" w:cstheme="minorBidi"/>
          <w:caps w:val="0"/>
          <w:color w:val="auto"/>
          <w:sz w:val="24"/>
          <w:szCs w:val="22"/>
        </w:rPr>
        <w:t xml:space="preserve">9.1 </w:t>
      </w:r>
      <w:r w:rsidRPr="00CE44A0">
        <w:rPr>
          <w:rFonts w:ascii="Segoe UI Bold" w:eastAsiaTheme="minorHAnsi" w:hAnsi="Segoe UI Bold" w:cstheme="minorBidi"/>
          <w:caps w:val="0"/>
          <w:color w:val="auto"/>
          <w:sz w:val="24"/>
          <w:szCs w:val="22"/>
          <w:u w:val="single"/>
        </w:rPr>
        <w:t>Evalua</w:t>
      </w:r>
      <w:r w:rsidR="00A34F50" w:rsidRPr="00CE44A0">
        <w:rPr>
          <w:rFonts w:ascii="Segoe UI Bold" w:eastAsiaTheme="minorHAnsi" w:hAnsi="Segoe UI Bold" w:cstheme="minorBidi"/>
          <w:caps w:val="0"/>
          <w:color w:val="auto"/>
          <w:sz w:val="24"/>
          <w:szCs w:val="22"/>
          <w:u w:val="single"/>
        </w:rPr>
        <w:t>tion Process</w:t>
      </w:r>
      <w:bookmarkEnd w:id="33"/>
    </w:p>
    <w:p w14:paraId="21C5BA36" w14:textId="77777777" w:rsidR="00A34F50" w:rsidRPr="00A34F50" w:rsidRDefault="00A34F50" w:rsidP="00B467DC">
      <w:pPr>
        <w:jc w:val="both"/>
      </w:pPr>
      <w:r w:rsidRPr="00A34F50">
        <w:t>SPP will identify system constraints and, in conjunction with the applicable TO(s), determine any upgrades required to reliably provide the requests in a manner that minimizes the overall costs for the study group. In identifying the required upgrades, SPP will perform a regional review to determine if alternative solutions would reduce overall cost to customers and incorporate such solutions as appropriate.</w:t>
      </w:r>
    </w:p>
    <w:p w14:paraId="3985810F" w14:textId="77777777" w:rsidR="00A34F50" w:rsidRPr="00A34F50" w:rsidRDefault="00A34F50" w:rsidP="00B467DC">
      <w:pPr>
        <w:jc w:val="both"/>
      </w:pPr>
      <w:r w:rsidRPr="00A34F50">
        <w:t>The power flow models used for a study will be developed for each season for the period from the earliest start of service to the latest end of service for the applicable requests.</w:t>
      </w:r>
      <w:r w:rsidR="00E45469">
        <w:t xml:space="preserve"> </w:t>
      </w:r>
      <w:r w:rsidRPr="00A34F50">
        <w:t>The models will include all other applicable existing reservations having equal or greater queue priority including potential renewals of existing service having a reservation priority pursuant to Section 2.2 of the SPP OATT.</w:t>
      </w:r>
    </w:p>
    <w:p w14:paraId="51B4F550" w14:textId="77777777" w:rsidR="00A34F50" w:rsidRPr="00A34F50" w:rsidRDefault="00A34F50" w:rsidP="00B467DC">
      <w:pPr>
        <w:jc w:val="both"/>
      </w:pPr>
      <w:r w:rsidRPr="00A34F50">
        <w:lastRenderedPageBreak/>
        <w:t>SPP will recognize constraints due to contractually limited facilities and allocate available capacity on a first come first served basis on the contractual constraint only.</w:t>
      </w:r>
    </w:p>
    <w:p w14:paraId="2633E83D"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34" w:name="_Toc152835132"/>
      <w:r w:rsidRPr="00CE44A0">
        <w:rPr>
          <w:rFonts w:ascii="Segoe UI Bold" w:eastAsiaTheme="minorHAnsi" w:hAnsi="Segoe UI Bold" w:cstheme="minorBidi"/>
          <w:caps w:val="0"/>
          <w:color w:val="auto"/>
          <w:sz w:val="24"/>
          <w:szCs w:val="22"/>
        </w:rPr>
        <w:t xml:space="preserve">9.2 </w:t>
      </w:r>
      <w:r w:rsidR="00A34F50" w:rsidRPr="00CE44A0">
        <w:rPr>
          <w:rFonts w:ascii="Segoe UI Bold" w:eastAsiaTheme="minorHAnsi" w:hAnsi="Segoe UI Bold" w:cstheme="minorBidi"/>
          <w:caps w:val="0"/>
          <w:color w:val="auto"/>
          <w:sz w:val="24"/>
          <w:szCs w:val="22"/>
          <w:u w:val="single"/>
        </w:rPr>
        <w:t>Posted Aggregate Facilities Study Results</w:t>
      </w:r>
      <w:bookmarkEnd w:id="34"/>
    </w:p>
    <w:p w14:paraId="30612E6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5" w:name="_Toc152835133"/>
      <w:r w:rsidRPr="00CE44A0">
        <w:rPr>
          <w:rFonts w:ascii="Segoe UI Bold" w:eastAsiaTheme="minorHAnsi" w:hAnsi="Segoe UI Bold" w:cstheme="minorBidi"/>
          <w:b w:val="0"/>
          <w:i w:val="0"/>
          <w:iCs w:val="0"/>
          <w:caps w:val="0"/>
          <w:color w:val="auto"/>
          <w:sz w:val="22"/>
          <w:szCs w:val="22"/>
        </w:rPr>
        <w:t xml:space="preserve">9.2.1 </w:t>
      </w:r>
      <w:r w:rsidR="00A34F50" w:rsidRPr="00CE44A0">
        <w:rPr>
          <w:rFonts w:ascii="Segoe UI Bold" w:eastAsiaTheme="minorHAnsi" w:hAnsi="Segoe UI Bold" w:cstheme="minorBidi"/>
          <w:b w:val="0"/>
          <w:i w:val="0"/>
          <w:iCs w:val="0"/>
          <w:caps w:val="0"/>
          <w:color w:val="auto"/>
          <w:sz w:val="22"/>
          <w:szCs w:val="22"/>
        </w:rPr>
        <w:t>Aggregate Facilities Study Report</w:t>
      </w:r>
      <w:bookmarkEnd w:id="35"/>
    </w:p>
    <w:p w14:paraId="1B3DC869" w14:textId="656EC0F5" w:rsidR="00A34F50" w:rsidRPr="00A34F50" w:rsidRDefault="00A34F50" w:rsidP="00B467DC">
      <w:pPr>
        <w:jc w:val="both"/>
      </w:pPr>
      <w:r w:rsidRPr="00A34F50">
        <w:t xml:space="preserve">For details regarding the results of the study, please click the link to the </w:t>
      </w:r>
      <w:hyperlink r:id="rId49">
        <w:r w:rsidR="00C22576">
          <w:rPr>
            <w:rStyle w:val="Hyperlink"/>
            <w:noProof w:val="0"/>
          </w:rPr>
          <w:t>Aggregate Study Manual</w:t>
        </w:r>
      </w:hyperlink>
      <w:r w:rsidR="00C22576">
        <w:rPr>
          <w:rStyle w:val="Hyperlink"/>
          <w:noProof w:val="0"/>
        </w:rPr>
        <w:t>.</w:t>
      </w:r>
    </w:p>
    <w:p w14:paraId="2C3E37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6" w:name="_Toc152835134"/>
      <w:r w:rsidRPr="00CE44A0">
        <w:rPr>
          <w:rFonts w:ascii="Segoe UI Bold" w:eastAsiaTheme="minorHAnsi" w:hAnsi="Segoe UI Bold" w:cstheme="minorBidi"/>
          <w:b w:val="0"/>
          <w:i w:val="0"/>
          <w:iCs w:val="0"/>
          <w:caps w:val="0"/>
          <w:color w:val="auto"/>
          <w:sz w:val="22"/>
          <w:szCs w:val="22"/>
        </w:rPr>
        <w:t xml:space="preserve">9.2.2 </w:t>
      </w:r>
      <w:r w:rsidR="00A34F50" w:rsidRPr="00CE44A0">
        <w:rPr>
          <w:rFonts w:ascii="Segoe UI Bold" w:eastAsiaTheme="minorHAnsi" w:hAnsi="Segoe UI Bold" w:cstheme="minorBidi"/>
          <w:b w:val="0"/>
          <w:i w:val="0"/>
          <w:iCs w:val="0"/>
          <w:caps w:val="0"/>
          <w:color w:val="auto"/>
          <w:sz w:val="22"/>
          <w:szCs w:val="22"/>
        </w:rPr>
        <w:t>Transmission Service Request and Facilities Impacts</w:t>
      </w:r>
      <w:bookmarkEnd w:id="36"/>
    </w:p>
    <w:p w14:paraId="69DCE9BA" w14:textId="77777777" w:rsidR="00A34F50" w:rsidRPr="00A34F50" w:rsidRDefault="00A34F50" w:rsidP="00B467DC">
      <w:pPr>
        <w:jc w:val="both"/>
      </w:pPr>
      <w:r w:rsidRPr="00A34F50">
        <w:t>The upgrade solution is the optimal aggregate solution after considering all customer requests. To be allocated cost, the request must have at least a 3% Transfer Distribution Factor on the limitation that is relieved by the upgrade and also a positive impact on the upgrade itself.</w:t>
      </w:r>
    </w:p>
    <w:p w14:paraId="5AFF7376"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7" w:name="_Toc152835135"/>
      <w:r w:rsidRPr="00CE44A0">
        <w:rPr>
          <w:rFonts w:ascii="Segoe UI Bold" w:eastAsiaTheme="minorHAnsi" w:hAnsi="Segoe UI Bold" w:cstheme="minorBidi"/>
          <w:b w:val="0"/>
          <w:i w:val="0"/>
          <w:iCs w:val="0"/>
          <w:caps w:val="0"/>
          <w:color w:val="auto"/>
          <w:sz w:val="22"/>
          <w:szCs w:val="22"/>
        </w:rPr>
        <w:t xml:space="preserve">9.2.3 </w:t>
      </w:r>
      <w:r w:rsidR="00A34F50" w:rsidRPr="00CE44A0">
        <w:rPr>
          <w:rFonts w:ascii="Segoe UI Bold" w:eastAsiaTheme="minorHAnsi" w:hAnsi="Segoe UI Bold" w:cstheme="minorBidi"/>
          <w:b w:val="0"/>
          <w:i w:val="0"/>
          <w:iCs w:val="0"/>
          <w:caps w:val="0"/>
          <w:color w:val="auto"/>
          <w:sz w:val="22"/>
          <w:szCs w:val="22"/>
        </w:rPr>
        <w:t xml:space="preserve">Redispatch That Is Unavailable </w:t>
      </w:r>
      <w:proofErr w:type="gramStart"/>
      <w:r w:rsidR="00A34F50" w:rsidRPr="00CE44A0">
        <w:rPr>
          <w:rFonts w:ascii="Segoe UI Bold" w:eastAsiaTheme="minorHAnsi" w:hAnsi="Segoe UI Bold" w:cstheme="minorBidi"/>
          <w:b w:val="0"/>
          <w:i w:val="0"/>
          <w:iCs w:val="0"/>
          <w:caps w:val="0"/>
          <w:color w:val="auto"/>
          <w:sz w:val="22"/>
          <w:szCs w:val="22"/>
        </w:rPr>
        <w:t>For</w:t>
      </w:r>
      <w:proofErr w:type="gramEnd"/>
      <w:r w:rsidR="00A34F50" w:rsidRPr="00CE44A0">
        <w:rPr>
          <w:rFonts w:ascii="Segoe UI Bold" w:eastAsiaTheme="minorHAnsi" w:hAnsi="Segoe UI Bold" w:cstheme="minorBidi"/>
          <w:b w:val="0"/>
          <w:i w:val="0"/>
          <w:iCs w:val="0"/>
          <w:caps w:val="0"/>
          <w:color w:val="auto"/>
          <w:sz w:val="22"/>
          <w:szCs w:val="22"/>
        </w:rPr>
        <w:t xml:space="preserve"> Upgrade</w:t>
      </w:r>
      <w:bookmarkEnd w:id="37"/>
    </w:p>
    <w:p w14:paraId="14FD6F7B" w14:textId="77777777" w:rsidR="00A34F50" w:rsidRPr="00A34F50" w:rsidRDefault="00A34F50" w:rsidP="00B467DC">
      <w:pPr>
        <w:jc w:val="both"/>
      </w:pPr>
      <w:r w:rsidRPr="00A34F50">
        <w:t xml:space="preserve">Redispatch is not calculated for voltage or </w:t>
      </w:r>
      <w:proofErr w:type="gramStart"/>
      <w:r w:rsidRPr="00A34F50">
        <w:t>third party</w:t>
      </w:r>
      <w:proofErr w:type="gramEnd"/>
      <w:r w:rsidRPr="00A34F50">
        <w:t xml:space="preserve"> limitations. Feasible pairs cannot be determined for </w:t>
      </w:r>
      <w:proofErr w:type="spellStart"/>
      <w:r w:rsidRPr="00A34F50">
        <w:t>flowgates</w:t>
      </w:r>
      <w:proofErr w:type="spellEnd"/>
      <w:r w:rsidRPr="00A34F50">
        <w:t xml:space="preserve"> requiring upgrades; meaning the required redispatch of the units would greatly exceed the capabilities of the incremental units due to not having a significant counter flow impact on the </w:t>
      </w:r>
      <w:proofErr w:type="spellStart"/>
      <w:r w:rsidRPr="00A34F50">
        <w:t>flowgate</w:t>
      </w:r>
      <w:proofErr w:type="spellEnd"/>
      <w:r w:rsidRPr="00A34F50">
        <w:t xml:space="preserve"> determined by the generator shift factor.</w:t>
      </w:r>
    </w:p>
    <w:p w14:paraId="59AA6D97"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8" w:name="_Toc152835136"/>
      <w:r w:rsidRPr="00CE44A0">
        <w:rPr>
          <w:rFonts w:ascii="Segoe UI Bold" w:eastAsiaTheme="minorHAnsi" w:hAnsi="Segoe UI Bold" w:cstheme="minorBidi"/>
          <w:b w:val="0"/>
          <w:i w:val="0"/>
          <w:iCs w:val="0"/>
          <w:caps w:val="0"/>
          <w:color w:val="auto"/>
          <w:sz w:val="22"/>
          <w:szCs w:val="22"/>
        </w:rPr>
        <w:t xml:space="preserve">9.2.4 </w:t>
      </w:r>
      <w:r w:rsidR="00A34F50" w:rsidRPr="00CE44A0">
        <w:rPr>
          <w:rFonts w:ascii="Segoe UI Bold" w:eastAsiaTheme="minorHAnsi" w:hAnsi="Segoe UI Bold" w:cstheme="minorBidi"/>
          <w:b w:val="0"/>
          <w:i w:val="0"/>
          <w:iCs w:val="0"/>
          <w:caps w:val="0"/>
          <w:color w:val="auto"/>
          <w:sz w:val="22"/>
          <w:szCs w:val="22"/>
        </w:rPr>
        <w:t>An “Accelerated” Upgrade</w:t>
      </w:r>
      <w:bookmarkEnd w:id="38"/>
    </w:p>
    <w:p w14:paraId="7A3B24A0" w14:textId="77777777" w:rsidR="00A34F50" w:rsidRPr="00A34F50" w:rsidRDefault="00A34F50" w:rsidP="00B467DC">
      <w:pPr>
        <w:jc w:val="both"/>
      </w:pPr>
      <w:r w:rsidRPr="00A34F50">
        <w:t>When a project is moved up in time from an earlier need date, the customer will be allocated any costs associated with accelerating the upgrade, subject to base plan funding consideration.</w:t>
      </w:r>
    </w:p>
    <w:p w14:paraId="49F9081C"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39" w:name="_Toc152835137"/>
      <w:r w:rsidRPr="00CE44A0">
        <w:rPr>
          <w:rFonts w:ascii="Segoe UI Bold" w:eastAsiaTheme="minorHAnsi" w:hAnsi="Segoe UI Bold" w:cstheme="minorBidi"/>
          <w:b w:val="0"/>
          <w:i w:val="0"/>
          <w:iCs w:val="0"/>
          <w:caps w:val="0"/>
          <w:color w:val="auto"/>
          <w:sz w:val="22"/>
          <w:szCs w:val="22"/>
        </w:rPr>
        <w:t xml:space="preserve">9.2.5 </w:t>
      </w:r>
      <w:r w:rsidR="00A34F50" w:rsidRPr="00CE44A0">
        <w:rPr>
          <w:rFonts w:ascii="Segoe UI Bold" w:eastAsiaTheme="minorHAnsi" w:hAnsi="Segoe UI Bold" w:cstheme="minorBidi"/>
          <w:b w:val="0"/>
          <w:i w:val="0"/>
          <w:iCs w:val="0"/>
          <w:caps w:val="0"/>
          <w:color w:val="auto"/>
          <w:sz w:val="22"/>
          <w:szCs w:val="22"/>
        </w:rPr>
        <w:t>The Upgrade “Solution” In Table 4</w:t>
      </w:r>
      <w:bookmarkEnd w:id="39"/>
    </w:p>
    <w:p w14:paraId="71B8E8EB" w14:textId="77777777" w:rsidR="00A34F50" w:rsidRPr="00A34F50" w:rsidRDefault="00A34F50" w:rsidP="00B467DC">
      <w:pPr>
        <w:jc w:val="both"/>
      </w:pPr>
      <w:r w:rsidRPr="00A34F50">
        <w:t>SPP staff, in conjunction with the applicable TOs, determines the optimal set of solutions to reduce the overall costs for the study group and reliably provide the requests in a timely manner.</w:t>
      </w:r>
    </w:p>
    <w:p w14:paraId="5DCC7BE7"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40" w:name="_Toc152835138"/>
      <w:r w:rsidRPr="00CE44A0">
        <w:rPr>
          <w:rFonts w:ascii="Segoe UI Bold" w:eastAsiaTheme="minorHAnsi" w:hAnsi="Segoe UI Bold" w:cstheme="minorBidi"/>
          <w:caps w:val="0"/>
          <w:color w:val="auto"/>
          <w:sz w:val="24"/>
          <w:szCs w:val="22"/>
        </w:rPr>
        <w:t xml:space="preserve">9.3 </w:t>
      </w:r>
      <w:r w:rsidR="00A34F50" w:rsidRPr="00CE44A0">
        <w:rPr>
          <w:rFonts w:ascii="Segoe UI Bold" w:eastAsiaTheme="minorHAnsi" w:hAnsi="Segoe UI Bold" w:cstheme="minorBidi"/>
          <w:caps w:val="0"/>
          <w:color w:val="auto"/>
          <w:sz w:val="24"/>
          <w:szCs w:val="22"/>
          <w:u w:val="single"/>
        </w:rPr>
        <w:t>Pending Transmission Service</w:t>
      </w:r>
      <w:bookmarkEnd w:id="40"/>
    </w:p>
    <w:p w14:paraId="08BA229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1" w:name="_Toc152835139"/>
      <w:r w:rsidRPr="00CE44A0">
        <w:rPr>
          <w:rFonts w:ascii="Segoe UI Bold" w:eastAsiaTheme="minorHAnsi" w:hAnsi="Segoe UI Bold" w:cstheme="minorBidi"/>
          <w:b w:val="0"/>
          <w:i w:val="0"/>
          <w:iCs w:val="0"/>
          <w:caps w:val="0"/>
          <w:color w:val="auto"/>
          <w:sz w:val="22"/>
          <w:szCs w:val="22"/>
        </w:rPr>
        <w:t xml:space="preserve">9.3.1 </w:t>
      </w:r>
      <w:r w:rsidR="00A34F50" w:rsidRPr="00CE44A0">
        <w:rPr>
          <w:rFonts w:ascii="Segoe UI Bold" w:eastAsiaTheme="minorHAnsi" w:hAnsi="Segoe UI Bold" w:cstheme="minorBidi"/>
          <w:b w:val="0"/>
          <w:i w:val="0"/>
          <w:iCs w:val="0"/>
          <w:caps w:val="0"/>
          <w:color w:val="auto"/>
          <w:sz w:val="22"/>
          <w:szCs w:val="22"/>
        </w:rPr>
        <w:t>When Service Can Begin</w:t>
      </w:r>
      <w:bookmarkEnd w:id="41"/>
    </w:p>
    <w:p w14:paraId="67CCB963" w14:textId="77777777" w:rsidR="00A34F50" w:rsidRPr="00A34F50" w:rsidRDefault="00A34F50" w:rsidP="00B467DC">
      <w:pPr>
        <w:jc w:val="both"/>
      </w:pPr>
      <w:r w:rsidRPr="00A34F50">
        <w:t>Service may begin at the conclusion of a study if there are no outstanding prior studies or unresolved third-party issues.</w:t>
      </w:r>
    </w:p>
    <w:p w14:paraId="33F10B51"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2" w:name="_Toc152835140"/>
      <w:r w:rsidRPr="00CE44A0">
        <w:rPr>
          <w:rFonts w:ascii="Segoe UI Bold" w:eastAsiaTheme="minorHAnsi" w:hAnsi="Segoe UI Bold" w:cstheme="minorBidi"/>
          <w:b w:val="0"/>
          <w:i w:val="0"/>
          <w:iCs w:val="0"/>
          <w:caps w:val="0"/>
          <w:color w:val="auto"/>
          <w:sz w:val="22"/>
          <w:szCs w:val="22"/>
        </w:rPr>
        <w:t xml:space="preserve">9.3.2 </w:t>
      </w:r>
      <w:r w:rsidR="00A34F50" w:rsidRPr="00CE44A0">
        <w:rPr>
          <w:rFonts w:ascii="Segoe UI Bold" w:eastAsiaTheme="minorHAnsi" w:hAnsi="Segoe UI Bold" w:cstheme="minorBidi"/>
          <w:b w:val="0"/>
          <w:i w:val="0"/>
          <w:iCs w:val="0"/>
          <w:caps w:val="0"/>
          <w:color w:val="auto"/>
          <w:sz w:val="22"/>
          <w:szCs w:val="22"/>
        </w:rPr>
        <w:t>Deferred Start Date</w:t>
      </w:r>
      <w:bookmarkEnd w:id="42"/>
    </w:p>
    <w:p w14:paraId="414C0209" w14:textId="77777777" w:rsidR="00A34F50" w:rsidRPr="00A34F50" w:rsidRDefault="00A34F50" w:rsidP="00B467DC">
      <w:pPr>
        <w:jc w:val="both"/>
      </w:pPr>
      <w:r w:rsidRPr="00A34F50">
        <w:t>SPP is obligated to provide the request as soon as it is available. A customer cannot elect to start service between the “Deferred Start Date” and the “Deferred Start Date with redispatch,” however, if the service is PTP service, extension of commencement of service may be an option per the SPP OATT section 17.7</w:t>
      </w:r>
    </w:p>
    <w:p w14:paraId="1BF6E46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3" w:name="_Toc152835141"/>
      <w:r w:rsidRPr="00CE44A0">
        <w:rPr>
          <w:rFonts w:ascii="Segoe UI Bold" w:eastAsiaTheme="minorHAnsi" w:hAnsi="Segoe UI Bold" w:cstheme="minorBidi"/>
          <w:b w:val="0"/>
          <w:i w:val="0"/>
          <w:iCs w:val="0"/>
          <w:caps w:val="0"/>
          <w:color w:val="auto"/>
          <w:sz w:val="22"/>
          <w:szCs w:val="22"/>
        </w:rPr>
        <w:lastRenderedPageBreak/>
        <w:t xml:space="preserve">9.3.3 </w:t>
      </w:r>
      <w:r w:rsidR="00A34F50" w:rsidRPr="00CE44A0">
        <w:rPr>
          <w:rFonts w:ascii="Segoe UI Bold" w:eastAsiaTheme="minorHAnsi" w:hAnsi="Segoe UI Bold" w:cstheme="minorBidi"/>
          <w:b w:val="0"/>
          <w:i w:val="0"/>
          <w:iCs w:val="0"/>
          <w:caps w:val="0"/>
          <w:color w:val="auto"/>
          <w:sz w:val="22"/>
          <w:szCs w:val="22"/>
        </w:rPr>
        <w:t>Upgrades</w:t>
      </w:r>
      <w:bookmarkEnd w:id="43"/>
    </w:p>
    <w:p w14:paraId="69A5ABD8" w14:textId="77777777" w:rsidR="00A34F50" w:rsidRPr="00A34F50" w:rsidRDefault="00A34F50" w:rsidP="00B467DC">
      <w:pPr>
        <w:jc w:val="both"/>
      </w:pPr>
      <w:r w:rsidRPr="00A34F50">
        <w:t>If the customer elects to accept interim redispatch in the AFSA, SPP will determine whether interim redispatch is feasible to permit the request to avoid deferral and achieve a start date as close to the requested start date as possible.</w:t>
      </w:r>
      <w:r w:rsidR="00E45469">
        <w:t xml:space="preserve"> </w:t>
      </w:r>
      <w:r w:rsidRPr="00A34F50">
        <w:t>If so, the service will be provided subject to redispatch. This may restrict or limit the availability of candidate Auction Revenue Rights (ARR) in the SPP Integrated Marketplace.</w:t>
      </w:r>
      <w:r w:rsidR="00E45469">
        <w:t xml:space="preserve"> </w:t>
      </w:r>
      <w:r w:rsidRPr="00A34F50">
        <w:t>By choosing this option in the AFSA, the customer agrees to this limitation of ARRs.</w:t>
      </w:r>
    </w:p>
    <w:p w14:paraId="13BE688B"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4" w:name="_Toc152835142"/>
      <w:r w:rsidRPr="00CE44A0">
        <w:rPr>
          <w:rFonts w:ascii="Segoe UI Bold" w:eastAsiaTheme="minorHAnsi" w:hAnsi="Segoe UI Bold" w:cstheme="minorBidi"/>
          <w:b w:val="0"/>
          <w:i w:val="0"/>
          <w:iCs w:val="0"/>
          <w:caps w:val="0"/>
          <w:color w:val="auto"/>
          <w:sz w:val="22"/>
          <w:szCs w:val="22"/>
        </w:rPr>
        <w:t xml:space="preserve">9.3.4 </w:t>
      </w:r>
      <w:r w:rsidR="00A34F50" w:rsidRPr="00CE44A0">
        <w:rPr>
          <w:rFonts w:ascii="Segoe UI Bold" w:eastAsiaTheme="minorHAnsi" w:hAnsi="Segoe UI Bold" w:cstheme="minorBidi"/>
          <w:b w:val="0"/>
          <w:i w:val="0"/>
          <w:iCs w:val="0"/>
          <w:caps w:val="0"/>
          <w:color w:val="auto"/>
          <w:sz w:val="22"/>
          <w:szCs w:val="22"/>
        </w:rPr>
        <w:t>Service for Delayed Completion of Study or Until Long Term Service is Available</w:t>
      </w:r>
      <w:bookmarkEnd w:id="44"/>
    </w:p>
    <w:p w14:paraId="0ABD65A1" w14:textId="77777777" w:rsidR="00A34F50" w:rsidRPr="00A34F50" w:rsidRDefault="00A34F50" w:rsidP="00C22576">
      <w:pPr>
        <w:spacing w:after="0"/>
        <w:jc w:val="both"/>
      </w:pPr>
      <w:r w:rsidRPr="00A34F50">
        <w:t xml:space="preserve">If service is needed and the study completion has been delayed or </w:t>
      </w:r>
      <w:proofErr w:type="gramStart"/>
      <w:r w:rsidRPr="00A34F50">
        <w:t>long term</w:t>
      </w:r>
      <w:proofErr w:type="gramEnd"/>
      <w:r w:rsidRPr="00A34F50">
        <w:t xml:space="preserve"> service is not yet available, then interim </w:t>
      </w:r>
      <w:proofErr w:type="gramStart"/>
      <w:r w:rsidRPr="00A34F50">
        <w:t>short term</w:t>
      </w:r>
      <w:proofErr w:type="gramEnd"/>
      <w:r w:rsidRPr="00A34F50">
        <w:t xml:space="preserve"> service may be requested as noted in Business Practice 2500 of</w:t>
      </w:r>
    </w:p>
    <w:p w14:paraId="1EF08FC2" w14:textId="138285CD" w:rsidR="00A34F50" w:rsidRPr="00A34F50" w:rsidRDefault="00A34F50" w:rsidP="00B467DC">
      <w:pPr>
        <w:jc w:val="both"/>
      </w:pPr>
      <w:r w:rsidRPr="00A34F50">
        <w:t xml:space="preserve">SPP’s Business Practices </w:t>
      </w:r>
      <w:r w:rsidR="00C22576">
        <w:t xml:space="preserve">and </w:t>
      </w:r>
      <w:r w:rsidRPr="00A34F50">
        <w:t xml:space="preserve">can be accessed </w:t>
      </w:r>
      <w:hyperlink r:id="rId50">
        <w:r w:rsidR="00C22576">
          <w:rPr>
            <w:rStyle w:val="Hyperlink"/>
            <w:noProof w:val="0"/>
          </w:rPr>
          <w:t>here</w:t>
        </w:r>
      </w:hyperlink>
      <w:r w:rsidR="00C22576">
        <w:t>.</w:t>
      </w:r>
    </w:p>
    <w:p w14:paraId="0DC7B6C8"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5" w:name="_Toc152835143"/>
      <w:r w:rsidRPr="00CE44A0">
        <w:rPr>
          <w:rFonts w:ascii="Segoe UI Bold" w:eastAsiaTheme="minorHAnsi" w:hAnsi="Segoe UI Bold" w:cstheme="minorBidi"/>
          <w:b w:val="0"/>
          <w:i w:val="0"/>
          <w:iCs w:val="0"/>
          <w:caps w:val="0"/>
          <w:color w:val="auto"/>
          <w:sz w:val="22"/>
          <w:szCs w:val="22"/>
        </w:rPr>
        <w:t xml:space="preserve">9.3.5 </w:t>
      </w:r>
      <w:r w:rsidR="00A34F50" w:rsidRPr="00CE44A0">
        <w:rPr>
          <w:rFonts w:ascii="Segoe UI Bold" w:eastAsiaTheme="minorHAnsi" w:hAnsi="Segoe UI Bold" w:cstheme="minorBidi"/>
          <w:b w:val="0"/>
          <w:i w:val="0"/>
          <w:iCs w:val="0"/>
          <w:caps w:val="0"/>
          <w:color w:val="auto"/>
          <w:sz w:val="22"/>
          <w:szCs w:val="22"/>
        </w:rPr>
        <w:t xml:space="preserve">Ending Interim </w:t>
      </w:r>
      <w:proofErr w:type="gramStart"/>
      <w:r w:rsidR="00A34F50" w:rsidRPr="00CE44A0">
        <w:rPr>
          <w:rFonts w:ascii="Segoe UI Bold" w:eastAsiaTheme="minorHAnsi" w:hAnsi="Segoe UI Bold" w:cstheme="minorBidi"/>
          <w:b w:val="0"/>
          <w:i w:val="0"/>
          <w:iCs w:val="0"/>
          <w:caps w:val="0"/>
          <w:color w:val="auto"/>
          <w:sz w:val="22"/>
          <w:szCs w:val="22"/>
        </w:rPr>
        <w:t>Short Term</w:t>
      </w:r>
      <w:proofErr w:type="gramEnd"/>
      <w:r w:rsidR="00A34F50" w:rsidRPr="00CE44A0">
        <w:rPr>
          <w:rFonts w:ascii="Segoe UI Bold" w:eastAsiaTheme="minorHAnsi" w:hAnsi="Segoe UI Bold" w:cstheme="minorBidi"/>
          <w:b w:val="0"/>
          <w:i w:val="0"/>
          <w:iCs w:val="0"/>
          <w:caps w:val="0"/>
          <w:color w:val="auto"/>
          <w:sz w:val="22"/>
          <w:szCs w:val="22"/>
        </w:rPr>
        <w:t xml:space="preserve"> Service Once </w:t>
      </w:r>
      <w:proofErr w:type="gramStart"/>
      <w:r w:rsidR="00A34F50" w:rsidRPr="00CE44A0">
        <w:rPr>
          <w:rFonts w:ascii="Segoe UI Bold" w:eastAsiaTheme="minorHAnsi" w:hAnsi="Segoe UI Bold" w:cstheme="minorBidi"/>
          <w:b w:val="0"/>
          <w:i w:val="0"/>
          <w:iCs w:val="0"/>
          <w:caps w:val="0"/>
          <w:color w:val="auto"/>
          <w:sz w:val="22"/>
          <w:szCs w:val="22"/>
        </w:rPr>
        <w:t>Long Term</w:t>
      </w:r>
      <w:proofErr w:type="gramEnd"/>
      <w:r w:rsidR="00A34F50" w:rsidRPr="00CE44A0">
        <w:rPr>
          <w:rFonts w:ascii="Segoe UI Bold" w:eastAsiaTheme="minorHAnsi" w:hAnsi="Segoe UI Bold" w:cstheme="minorBidi"/>
          <w:b w:val="0"/>
          <w:i w:val="0"/>
          <w:iCs w:val="0"/>
          <w:caps w:val="0"/>
          <w:color w:val="auto"/>
          <w:sz w:val="22"/>
          <w:szCs w:val="22"/>
        </w:rPr>
        <w:t xml:space="preserve"> Service Is Available</w:t>
      </w:r>
      <w:bookmarkEnd w:id="45"/>
    </w:p>
    <w:p w14:paraId="41BBDE10" w14:textId="77777777" w:rsidR="00A34F50" w:rsidRPr="00A34F50" w:rsidRDefault="00A34F50" w:rsidP="00B467DC">
      <w:pPr>
        <w:jc w:val="both"/>
      </w:pPr>
      <w:proofErr w:type="gramStart"/>
      <w:r w:rsidRPr="00A34F50">
        <w:t>Short term</w:t>
      </w:r>
      <w:proofErr w:type="gramEnd"/>
      <w:r w:rsidRPr="00A34F50">
        <w:t xml:space="preserve"> service can be recalled once the </w:t>
      </w:r>
      <w:proofErr w:type="gramStart"/>
      <w:r w:rsidRPr="00A34F50">
        <w:t>long term</w:t>
      </w:r>
      <w:proofErr w:type="gramEnd"/>
      <w:r w:rsidRPr="00A34F50">
        <w:t xml:space="preserve"> service is confirmed to avoid additional payments. Contact the SPP Tariff Administration desk to accommodate request.</w:t>
      </w:r>
    </w:p>
    <w:p w14:paraId="5F42E99F" w14:textId="77777777" w:rsidR="00A34F50" w:rsidRPr="00A34F50" w:rsidRDefault="00A34F50" w:rsidP="00B467DC">
      <w:pPr>
        <w:jc w:val="both"/>
      </w:pPr>
      <w:r w:rsidRPr="00A34F50">
        <w:t>Phone 501-614-3247</w:t>
      </w:r>
    </w:p>
    <w:p w14:paraId="2509627D" w14:textId="77777777" w:rsidR="00A34F50" w:rsidRPr="00A34F50" w:rsidRDefault="00A34F50" w:rsidP="00B467DC">
      <w:pPr>
        <w:jc w:val="both"/>
      </w:pPr>
      <w:r w:rsidRPr="00A34F50">
        <w:t xml:space="preserve">Email </w:t>
      </w:r>
      <w:hyperlink r:id="rId51">
        <w:r w:rsidRPr="00A34F50">
          <w:rPr>
            <w:rStyle w:val="Hyperlink"/>
            <w:noProof w:val="0"/>
          </w:rPr>
          <w:t>TariffandInterchangeSupport@spp.org</w:t>
        </w:r>
      </w:hyperlink>
    </w:p>
    <w:p w14:paraId="7414143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6" w:name="_Toc152835144"/>
      <w:r w:rsidRPr="00CE44A0">
        <w:rPr>
          <w:rFonts w:ascii="Segoe UI Bold" w:eastAsiaTheme="minorHAnsi" w:hAnsi="Segoe UI Bold" w:cstheme="minorBidi"/>
          <w:b w:val="0"/>
          <w:i w:val="0"/>
          <w:iCs w:val="0"/>
          <w:caps w:val="0"/>
          <w:color w:val="auto"/>
          <w:sz w:val="22"/>
          <w:szCs w:val="22"/>
        </w:rPr>
        <w:t xml:space="preserve">9.3.6 </w:t>
      </w:r>
      <w:r w:rsidR="00A34F50" w:rsidRPr="00CE44A0">
        <w:rPr>
          <w:rFonts w:ascii="Segoe UI Bold" w:eastAsiaTheme="minorHAnsi" w:hAnsi="Segoe UI Bold" w:cstheme="minorBidi"/>
          <w:b w:val="0"/>
          <w:i w:val="0"/>
          <w:iCs w:val="0"/>
          <w:caps w:val="0"/>
          <w:color w:val="auto"/>
          <w:sz w:val="22"/>
          <w:szCs w:val="22"/>
        </w:rPr>
        <w:t xml:space="preserve">PTP: Study Start Date Doesn’t Line </w:t>
      </w:r>
      <w:proofErr w:type="gramStart"/>
      <w:r w:rsidR="00A34F50" w:rsidRPr="00CE44A0">
        <w:rPr>
          <w:rFonts w:ascii="Segoe UI Bold" w:eastAsiaTheme="minorHAnsi" w:hAnsi="Segoe UI Bold" w:cstheme="minorBidi"/>
          <w:b w:val="0"/>
          <w:i w:val="0"/>
          <w:iCs w:val="0"/>
          <w:caps w:val="0"/>
          <w:color w:val="auto"/>
          <w:sz w:val="22"/>
          <w:szCs w:val="22"/>
        </w:rPr>
        <w:t>With</w:t>
      </w:r>
      <w:proofErr w:type="gramEnd"/>
      <w:r w:rsidR="00A34F50" w:rsidRPr="00CE44A0">
        <w:rPr>
          <w:rFonts w:ascii="Segoe UI Bold" w:eastAsiaTheme="minorHAnsi" w:hAnsi="Segoe UI Bold" w:cstheme="minorBidi"/>
          <w:b w:val="0"/>
          <w:i w:val="0"/>
          <w:iCs w:val="0"/>
          <w:caps w:val="0"/>
          <w:color w:val="auto"/>
          <w:sz w:val="22"/>
          <w:szCs w:val="22"/>
        </w:rPr>
        <w:t xml:space="preserve"> Power Supply Contract(s) Start Date</w:t>
      </w:r>
      <w:bookmarkEnd w:id="46"/>
    </w:p>
    <w:p w14:paraId="4157CA9C" w14:textId="77777777" w:rsidR="00A34F50" w:rsidRPr="00A34F50" w:rsidRDefault="00A34F50" w:rsidP="00B467DC">
      <w:pPr>
        <w:jc w:val="both"/>
      </w:pPr>
      <w:r w:rsidRPr="00A34F50">
        <w:t>For an extension of commencement of service, refer to section 17.7 of the SPP OATT.</w:t>
      </w:r>
    </w:p>
    <w:p w14:paraId="600493AB" w14:textId="77777777" w:rsidR="00A34F50" w:rsidRPr="00CE44A0" w:rsidRDefault="000E6F30" w:rsidP="000E6F30">
      <w:pPr>
        <w:pStyle w:val="Heading3"/>
        <w:rPr>
          <w:rFonts w:ascii="Segoe UI Bold" w:eastAsiaTheme="minorHAnsi" w:hAnsi="Segoe UI Bold" w:cstheme="minorBidi"/>
          <w:caps w:val="0"/>
          <w:color w:val="auto"/>
          <w:sz w:val="24"/>
          <w:szCs w:val="22"/>
          <w:u w:val="single"/>
        </w:rPr>
      </w:pPr>
      <w:bookmarkStart w:id="47" w:name="_Toc152835145"/>
      <w:r w:rsidRPr="00CE44A0">
        <w:rPr>
          <w:rFonts w:ascii="Segoe UI Bold" w:eastAsiaTheme="minorHAnsi" w:hAnsi="Segoe UI Bold" w:cstheme="minorBidi"/>
          <w:caps w:val="0"/>
          <w:color w:val="auto"/>
          <w:sz w:val="24"/>
          <w:szCs w:val="22"/>
        </w:rPr>
        <w:t xml:space="preserve">9.4 </w:t>
      </w:r>
      <w:r w:rsidR="00A34F50" w:rsidRPr="00CE44A0">
        <w:rPr>
          <w:rFonts w:ascii="Segoe UI Bold" w:eastAsiaTheme="minorHAnsi" w:hAnsi="Segoe UI Bold" w:cstheme="minorBidi"/>
          <w:caps w:val="0"/>
          <w:color w:val="auto"/>
          <w:sz w:val="24"/>
          <w:szCs w:val="22"/>
          <w:u w:val="single"/>
        </w:rPr>
        <w:t>Determining Study Costs and Pricing</w:t>
      </w:r>
      <w:bookmarkEnd w:id="47"/>
    </w:p>
    <w:p w14:paraId="2AA1EE86" w14:textId="77777777" w:rsidR="00A34F50" w:rsidRPr="00A34F50" w:rsidRDefault="00A34F50" w:rsidP="00B467DC">
      <w:pPr>
        <w:jc w:val="both"/>
      </w:pPr>
      <w:r w:rsidRPr="00A34F50">
        <w:t>All customers entering a study will be responsible for the cost of the study. The cost of the study will be prorated among the customers based on the maximum requested transmission capacity.</w:t>
      </w:r>
    </w:p>
    <w:p w14:paraId="214857A2" w14:textId="77777777" w:rsidR="00A34F50" w:rsidRPr="00A34F50" w:rsidRDefault="00A34F50" w:rsidP="00B467DC">
      <w:pPr>
        <w:jc w:val="both"/>
      </w:pPr>
      <w:r w:rsidRPr="00A34F50">
        <w:t>If a customer’s cost for the study is less than the deposit, then SPP will refund any remaining deposit with accrued interest, if any.</w:t>
      </w:r>
    </w:p>
    <w:p w14:paraId="6F56AA3B" w14:textId="77777777" w:rsidR="00A34F50" w:rsidRPr="00A34F50" w:rsidRDefault="00A34F50" w:rsidP="00B467DC">
      <w:pPr>
        <w:jc w:val="both"/>
      </w:pPr>
      <w:r w:rsidRPr="00A34F50">
        <w:t>If a customer’s cost for the study is greater than the deposit, then the customer will be responsible for any cost in excess of its deposit.</w:t>
      </w:r>
    </w:p>
    <w:p w14:paraId="6ACD851A"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8" w:name="_Toc152835146"/>
      <w:r w:rsidRPr="00CE44A0">
        <w:rPr>
          <w:rFonts w:ascii="Segoe UI Bold" w:eastAsiaTheme="minorHAnsi" w:hAnsi="Segoe UI Bold" w:cstheme="minorBidi"/>
          <w:b w:val="0"/>
          <w:i w:val="0"/>
          <w:iCs w:val="0"/>
          <w:caps w:val="0"/>
          <w:color w:val="auto"/>
          <w:sz w:val="22"/>
          <w:szCs w:val="22"/>
        </w:rPr>
        <w:t xml:space="preserve">9.4.1 </w:t>
      </w:r>
      <w:r w:rsidR="00A34F50" w:rsidRPr="00CE44A0">
        <w:rPr>
          <w:rFonts w:ascii="Segoe UI Bold" w:eastAsiaTheme="minorHAnsi" w:hAnsi="Segoe UI Bold" w:cstheme="minorBidi"/>
          <w:b w:val="0"/>
          <w:i w:val="0"/>
          <w:iCs w:val="0"/>
          <w:caps w:val="0"/>
          <w:color w:val="auto"/>
          <w:sz w:val="22"/>
          <w:szCs w:val="22"/>
        </w:rPr>
        <w:t>Base Plan Funding of Upgrades</w:t>
      </w:r>
      <w:bookmarkEnd w:id="48"/>
    </w:p>
    <w:p w14:paraId="69783765" w14:textId="77777777" w:rsidR="00A34F50" w:rsidRPr="00A34F50" w:rsidRDefault="00A34F50" w:rsidP="00B467DC">
      <w:pPr>
        <w:jc w:val="both"/>
      </w:pPr>
      <w:r w:rsidRPr="00A34F50">
        <w:t>Funding for base plan upgrades will be determined per Attachment J of the SPP OATT.</w:t>
      </w:r>
    </w:p>
    <w:p w14:paraId="43F20EC2"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49" w:name="_Toc152835147"/>
      <w:r w:rsidRPr="00CE44A0">
        <w:rPr>
          <w:rFonts w:ascii="Segoe UI Bold" w:eastAsiaTheme="minorHAnsi" w:hAnsi="Segoe UI Bold" w:cstheme="minorBidi"/>
          <w:b w:val="0"/>
          <w:i w:val="0"/>
          <w:iCs w:val="0"/>
          <w:caps w:val="0"/>
          <w:color w:val="auto"/>
          <w:sz w:val="22"/>
          <w:szCs w:val="22"/>
        </w:rPr>
        <w:t xml:space="preserve">9.4.2 </w:t>
      </w:r>
      <w:r w:rsidR="00A34F50" w:rsidRPr="00CE44A0">
        <w:rPr>
          <w:rFonts w:ascii="Segoe UI Bold" w:eastAsiaTheme="minorHAnsi" w:hAnsi="Segoe UI Bold" w:cstheme="minorBidi"/>
          <w:b w:val="0"/>
          <w:i w:val="0"/>
          <w:iCs w:val="0"/>
          <w:caps w:val="0"/>
          <w:color w:val="auto"/>
          <w:sz w:val="22"/>
          <w:szCs w:val="22"/>
        </w:rPr>
        <w:t>Determining Revenue Requirements of Upgrades</w:t>
      </w:r>
      <w:bookmarkEnd w:id="49"/>
    </w:p>
    <w:p w14:paraId="382D05FD" w14:textId="77777777" w:rsidR="00A34F50" w:rsidRPr="00A34F50" w:rsidRDefault="00A34F50" w:rsidP="00B467DC">
      <w:pPr>
        <w:jc w:val="both"/>
      </w:pPr>
      <w:r w:rsidRPr="00A34F50">
        <w:t>Levelized revenue requirements for service upgrades are based on the revenue stream required to fully compensate the transmission owner over the life of the facility. It includes Weighted Average Cost of Capital as a discount factor, depreciation, taxes, O&amp;M and other applicable fixed charge rates.</w:t>
      </w:r>
    </w:p>
    <w:p w14:paraId="324B88C3"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0" w:name="_Toc152835148"/>
      <w:r w:rsidRPr="00CE44A0">
        <w:rPr>
          <w:rFonts w:ascii="Segoe UI Bold" w:eastAsiaTheme="minorHAnsi" w:hAnsi="Segoe UI Bold" w:cstheme="minorBidi"/>
          <w:b w:val="0"/>
          <w:i w:val="0"/>
          <w:iCs w:val="0"/>
          <w:caps w:val="0"/>
          <w:color w:val="auto"/>
          <w:sz w:val="22"/>
          <w:szCs w:val="22"/>
        </w:rPr>
        <w:lastRenderedPageBreak/>
        <w:t xml:space="preserve">9.4.3 </w:t>
      </w:r>
      <w:r w:rsidR="00A34F50" w:rsidRPr="00CE44A0">
        <w:rPr>
          <w:rFonts w:ascii="Segoe UI Bold" w:eastAsiaTheme="minorHAnsi" w:hAnsi="Segoe UI Bold" w:cstheme="minorBidi"/>
          <w:b w:val="0"/>
          <w:i w:val="0"/>
          <w:iCs w:val="0"/>
          <w:caps w:val="0"/>
          <w:color w:val="auto"/>
          <w:sz w:val="22"/>
          <w:szCs w:val="22"/>
        </w:rPr>
        <w:t>Transmission Owner(s) Cost Recovery Time</w:t>
      </w:r>
      <w:bookmarkEnd w:id="50"/>
    </w:p>
    <w:p w14:paraId="16CA701E" w14:textId="77777777" w:rsidR="00A34F50" w:rsidRPr="00A34F50" w:rsidRDefault="00A34F50" w:rsidP="00B467DC">
      <w:pPr>
        <w:jc w:val="both"/>
      </w:pPr>
      <w:r w:rsidRPr="00A34F50">
        <w:t>For customer direct assignment costs, the revenue requirements are recoverable on a monthly basis over the term of the requested service. This value is subject to true up based on updated or final costs.</w:t>
      </w:r>
    </w:p>
    <w:p w14:paraId="6F3BE91D" w14:textId="77777777" w:rsidR="00A34F50" w:rsidRPr="00CE44A0" w:rsidRDefault="000E6F30" w:rsidP="000E6F30">
      <w:pPr>
        <w:pStyle w:val="Heading4"/>
        <w:rPr>
          <w:rFonts w:ascii="Segoe UI Bold" w:eastAsiaTheme="minorHAnsi" w:hAnsi="Segoe UI Bold" w:cstheme="minorBidi"/>
          <w:b w:val="0"/>
          <w:i w:val="0"/>
          <w:iCs w:val="0"/>
          <w:caps w:val="0"/>
          <w:color w:val="auto"/>
          <w:sz w:val="22"/>
          <w:szCs w:val="22"/>
        </w:rPr>
      </w:pPr>
      <w:bookmarkStart w:id="51" w:name="_Toc152835149"/>
      <w:r w:rsidRPr="00CE44A0">
        <w:rPr>
          <w:rFonts w:ascii="Segoe UI Bold" w:eastAsiaTheme="minorHAnsi" w:hAnsi="Segoe UI Bold" w:cstheme="minorBidi"/>
          <w:b w:val="0"/>
          <w:i w:val="0"/>
          <w:iCs w:val="0"/>
          <w:caps w:val="0"/>
          <w:color w:val="auto"/>
          <w:sz w:val="22"/>
          <w:szCs w:val="22"/>
        </w:rPr>
        <w:t xml:space="preserve">9.4.4 </w:t>
      </w:r>
      <w:r w:rsidR="00A34F50" w:rsidRPr="00CE44A0">
        <w:rPr>
          <w:rFonts w:ascii="Segoe UI Bold" w:eastAsiaTheme="minorHAnsi" w:hAnsi="Segoe UI Bold" w:cstheme="minorBidi"/>
          <w:b w:val="0"/>
          <w:i w:val="0"/>
          <w:iCs w:val="0"/>
          <w:caps w:val="0"/>
          <w:color w:val="auto"/>
          <w:sz w:val="22"/>
          <w:szCs w:val="22"/>
        </w:rPr>
        <w:t>Upgrade Revenue Requirements</w:t>
      </w:r>
      <w:bookmarkEnd w:id="51"/>
    </w:p>
    <w:p w14:paraId="686B02E8" w14:textId="77777777" w:rsidR="00A34F50" w:rsidRPr="00A34F50" w:rsidRDefault="00A34F50" w:rsidP="00B467DC">
      <w:pPr>
        <w:jc w:val="both"/>
      </w:pPr>
      <w:r w:rsidRPr="00A34F50">
        <w:t>For upgrades associated with PTP service, the Transmission Customer pays the higher of either the Revenue Requirements or the PTP base rate in effect at the time.</w:t>
      </w:r>
    </w:p>
    <w:p w14:paraId="6C5B6468"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2" w:name="_Toc152835150"/>
      <w:r w:rsidRPr="00CE44A0">
        <w:rPr>
          <w:rFonts w:ascii="Segoe UI Bold" w:eastAsiaTheme="minorHAnsi" w:hAnsi="Segoe UI Bold" w:cstheme="minorBidi"/>
          <w:caps w:val="0"/>
          <w:color w:val="auto"/>
          <w:sz w:val="24"/>
          <w:szCs w:val="22"/>
        </w:rPr>
        <w:t xml:space="preserve">9.5 </w:t>
      </w:r>
      <w:r w:rsidR="00A34F50" w:rsidRPr="00CE44A0">
        <w:rPr>
          <w:rFonts w:ascii="Segoe UI Bold" w:eastAsiaTheme="minorHAnsi" w:hAnsi="Segoe UI Bold" w:cstheme="minorBidi"/>
          <w:caps w:val="0"/>
          <w:color w:val="auto"/>
          <w:sz w:val="24"/>
          <w:szCs w:val="22"/>
          <w:u w:val="single"/>
        </w:rPr>
        <w:t>Upgrade Revenue Crediting</w:t>
      </w:r>
      <w:bookmarkEnd w:id="52"/>
    </w:p>
    <w:p w14:paraId="0927D9BA" w14:textId="77777777" w:rsidR="00A34F50" w:rsidRPr="00CE44A0" w:rsidRDefault="000E6F30" w:rsidP="000E6F30">
      <w:pPr>
        <w:pStyle w:val="Heading4"/>
        <w:rPr>
          <w:rFonts w:ascii="Segoe UI" w:eastAsiaTheme="minorHAnsi" w:hAnsi="Segoe UI" w:cstheme="minorBidi"/>
          <w:b w:val="0"/>
          <w:i w:val="0"/>
          <w:iCs w:val="0"/>
          <w:caps w:val="0"/>
          <w:color w:val="auto"/>
          <w:sz w:val="22"/>
          <w:szCs w:val="22"/>
        </w:rPr>
      </w:pPr>
      <w:bookmarkStart w:id="53" w:name="_Toc152835151"/>
      <w:r w:rsidRPr="00CE44A0">
        <w:rPr>
          <w:rFonts w:ascii="Segoe UI Bold" w:eastAsiaTheme="minorHAnsi" w:hAnsi="Segoe UI Bold" w:cstheme="minorBidi"/>
          <w:b w:val="0"/>
          <w:i w:val="0"/>
          <w:iCs w:val="0"/>
          <w:caps w:val="0"/>
          <w:color w:val="auto"/>
          <w:sz w:val="22"/>
          <w:szCs w:val="22"/>
        </w:rPr>
        <w:t xml:space="preserve">9.5.1 </w:t>
      </w:r>
      <w:r w:rsidR="00A34F50" w:rsidRPr="00CE44A0">
        <w:rPr>
          <w:rFonts w:ascii="Segoe UI Bold" w:eastAsiaTheme="minorHAnsi" w:hAnsi="Segoe UI Bold" w:cstheme="minorBidi"/>
          <w:b w:val="0"/>
          <w:i w:val="0"/>
          <w:iCs w:val="0"/>
          <w:caps w:val="0"/>
          <w:color w:val="auto"/>
          <w:sz w:val="22"/>
          <w:szCs w:val="22"/>
        </w:rPr>
        <w:t>Credit Pay Back for Assigned Upgrades</w:t>
      </w:r>
      <w:bookmarkEnd w:id="53"/>
    </w:p>
    <w:p w14:paraId="58D8766E" w14:textId="77777777" w:rsidR="00A34F50" w:rsidRPr="00A34F50" w:rsidRDefault="00A34F50" w:rsidP="00B467DC">
      <w:pPr>
        <w:jc w:val="both"/>
      </w:pPr>
      <w:r w:rsidRPr="00A34F50">
        <w:t>In accordance with Attachment Z2 of the SPP OATT, any Upgrade Sponsor paying Directly Assigned Upgrade Costs for all or a portion of an upgrade is eligible to receive revenue credits or Incremental Long-Term Congestion Rights (ILTCR), provided that there is an agreement authorizing construction of the upgrade with an execution date, or effective date granted by the Commission if filed unexecuted, on or before July 1, 2020.</w:t>
      </w:r>
      <w:r w:rsidR="00E45469">
        <w:t xml:space="preserve"> </w:t>
      </w:r>
      <w:r w:rsidRPr="00A34F50">
        <w:t xml:space="preserve">If the date is after July 1, 2020, the Upgrade Sponsor is not eligible to receive revenue </w:t>
      </w:r>
      <w:proofErr w:type="gramStart"/>
      <w:r w:rsidRPr="00A34F50">
        <w:t>credits, but</w:t>
      </w:r>
      <w:proofErr w:type="gramEnd"/>
      <w:r w:rsidRPr="00A34F50">
        <w:t xml:space="preserve"> may receive ILTCRs.</w:t>
      </w:r>
    </w:p>
    <w:p w14:paraId="03444D34" w14:textId="77777777" w:rsidR="00A34F50" w:rsidRPr="00A34F50" w:rsidRDefault="00A34F50" w:rsidP="00B467DC">
      <w:pPr>
        <w:jc w:val="both"/>
      </w:pPr>
      <w:r w:rsidRPr="00A34F50">
        <w:t>As transmission service requests are evaluated in the ATSS process, revenue credits are calculated and reported for all Creditable Upgrades meeting the eligibility described in the previous paragraph.</w:t>
      </w:r>
    </w:p>
    <w:p w14:paraId="6ED0CAC4" w14:textId="77777777" w:rsidR="002528FD" w:rsidRDefault="00A34F50" w:rsidP="002528FD">
      <w:pPr>
        <w:pStyle w:val="Heading2"/>
        <w:numPr>
          <w:ilvl w:val="0"/>
          <w:numId w:val="19"/>
        </w:numPr>
        <w:jc w:val="both"/>
        <w:rPr>
          <w:b/>
        </w:rPr>
      </w:pPr>
      <w:bookmarkStart w:id="54" w:name="_Toc152835152"/>
      <w:r w:rsidRPr="00A34F50">
        <w:rPr>
          <w:b/>
        </w:rPr>
        <w:t>Study Resources and Contact</w:t>
      </w:r>
      <w:r w:rsidR="002528FD">
        <w:rPr>
          <w:b/>
        </w:rPr>
        <w:t>S</w:t>
      </w:r>
      <w:bookmarkEnd w:id="54"/>
    </w:p>
    <w:p w14:paraId="5AFFB26B"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5" w:name="_Toc152835153"/>
      <w:r w:rsidRPr="00CE44A0">
        <w:rPr>
          <w:rFonts w:ascii="Segoe UI Bold" w:eastAsiaTheme="minorHAnsi" w:hAnsi="Segoe UI Bold" w:cstheme="minorBidi"/>
          <w:caps w:val="0"/>
          <w:color w:val="auto"/>
          <w:sz w:val="24"/>
          <w:szCs w:val="22"/>
        </w:rPr>
        <w:t xml:space="preserve">10.1 </w:t>
      </w:r>
      <w:r w:rsidR="00A34F50" w:rsidRPr="00CE44A0">
        <w:rPr>
          <w:rFonts w:ascii="Segoe UI Bold" w:eastAsiaTheme="minorHAnsi" w:hAnsi="Segoe UI Bold" w:cstheme="minorBidi"/>
          <w:caps w:val="0"/>
          <w:color w:val="auto"/>
          <w:sz w:val="24"/>
          <w:szCs w:val="22"/>
          <w:u w:val="single"/>
        </w:rPr>
        <w:t>Questions</w:t>
      </w:r>
      <w:bookmarkEnd w:id="55"/>
    </w:p>
    <w:p w14:paraId="1E6C9E65" w14:textId="77777777" w:rsidR="00A34F50" w:rsidRPr="00A34F50" w:rsidRDefault="00A34F50" w:rsidP="00B467DC">
      <w:pPr>
        <w:jc w:val="both"/>
      </w:pPr>
      <w:r w:rsidRPr="00A34F50">
        <w:t xml:space="preserve">Questions regarding the Aggregate Transmission Service Study process can be directed to one of the following SPP Staff members, or by email to </w:t>
      </w:r>
      <w:hyperlink r:id="rId52">
        <w:r w:rsidRPr="00A34F50">
          <w:rPr>
            <w:rStyle w:val="Hyperlink"/>
            <w:noProof w:val="0"/>
          </w:rPr>
          <w:t>TS@spp.org.</w:t>
        </w:r>
      </w:hyperlink>
      <w:r w:rsidR="00E45469">
        <w:t xml:space="preserve"> </w:t>
      </w:r>
      <w:r w:rsidRPr="00A34F50">
        <w:t xml:space="preserve">Questions can also be directed to SPP’s </w:t>
      </w:r>
      <w:hyperlink r:id="rId53">
        <w:r w:rsidRPr="00A34F50">
          <w:rPr>
            <w:rStyle w:val="Hyperlink"/>
            <w:noProof w:val="0"/>
          </w:rPr>
          <w:t xml:space="preserve"> Request Management System</w:t>
        </w:r>
      </w:hyperlink>
      <w:r w:rsidRPr="00A34F50">
        <w:t>.</w:t>
      </w:r>
    </w:p>
    <w:tbl>
      <w:tblPr>
        <w:tblW w:w="0" w:type="auto"/>
        <w:jc w:val="center"/>
        <w:tblLayout w:type="fixed"/>
        <w:tblCellMar>
          <w:left w:w="0" w:type="dxa"/>
          <w:right w:w="0" w:type="dxa"/>
        </w:tblCellMar>
        <w:tblLook w:val="01E0" w:firstRow="1" w:lastRow="1" w:firstColumn="1" w:lastColumn="1" w:noHBand="0" w:noVBand="0"/>
      </w:tblPr>
      <w:tblGrid>
        <w:gridCol w:w="2420"/>
        <w:gridCol w:w="3713"/>
        <w:gridCol w:w="2198"/>
      </w:tblGrid>
      <w:tr w:rsidR="00A34F50" w:rsidRPr="00A34F50" w14:paraId="4196F45E" w14:textId="77777777" w:rsidTr="00F62315">
        <w:trPr>
          <w:trHeight w:hRule="exact" w:val="540"/>
          <w:jc w:val="center"/>
        </w:trPr>
        <w:tc>
          <w:tcPr>
            <w:tcW w:w="2420" w:type="dxa"/>
            <w:tcBorders>
              <w:top w:val="single" w:sz="8" w:space="0" w:color="000000"/>
              <w:left w:val="single" w:sz="8" w:space="0" w:color="000000"/>
              <w:bottom w:val="single" w:sz="8" w:space="0" w:color="000000"/>
              <w:right w:val="single" w:sz="8" w:space="0" w:color="000000"/>
            </w:tcBorders>
            <w:shd w:val="clear" w:color="auto" w:fill="BEBEBE"/>
          </w:tcPr>
          <w:p w14:paraId="48055545" w14:textId="77777777" w:rsidR="00A34F50" w:rsidRPr="00A34F50" w:rsidRDefault="00A34F50" w:rsidP="005B55B2">
            <w:pPr>
              <w:jc w:val="center"/>
            </w:pPr>
            <w:r w:rsidRPr="00A34F50">
              <w:rPr>
                <w:b/>
              </w:rPr>
              <w:t>Name</w:t>
            </w:r>
          </w:p>
        </w:tc>
        <w:tc>
          <w:tcPr>
            <w:tcW w:w="3713" w:type="dxa"/>
            <w:tcBorders>
              <w:top w:val="single" w:sz="8" w:space="0" w:color="000000"/>
              <w:left w:val="single" w:sz="8" w:space="0" w:color="000000"/>
              <w:bottom w:val="single" w:sz="8" w:space="0" w:color="000000"/>
              <w:right w:val="single" w:sz="8" w:space="0" w:color="000000"/>
            </w:tcBorders>
            <w:shd w:val="clear" w:color="auto" w:fill="BEBEBE"/>
          </w:tcPr>
          <w:p w14:paraId="0FA503F9" w14:textId="77777777" w:rsidR="00A34F50" w:rsidRPr="00A34F50" w:rsidRDefault="00A34F50" w:rsidP="005B55B2">
            <w:pPr>
              <w:jc w:val="center"/>
            </w:pPr>
            <w:r w:rsidRPr="00A34F50">
              <w:rPr>
                <w:b/>
              </w:rPr>
              <w:t>Email</w:t>
            </w:r>
          </w:p>
        </w:tc>
        <w:tc>
          <w:tcPr>
            <w:tcW w:w="2198" w:type="dxa"/>
            <w:tcBorders>
              <w:top w:val="single" w:sz="8" w:space="0" w:color="000000"/>
              <w:left w:val="single" w:sz="8" w:space="0" w:color="000000"/>
              <w:bottom w:val="single" w:sz="8" w:space="0" w:color="000000"/>
              <w:right w:val="single" w:sz="8" w:space="0" w:color="000000"/>
            </w:tcBorders>
            <w:shd w:val="clear" w:color="auto" w:fill="BEBEBE"/>
          </w:tcPr>
          <w:p w14:paraId="48961B02" w14:textId="77777777" w:rsidR="00A34F50" w:rsidRPr="00A34F50" w:rsidRDefault="00A34F50" w:rsidP="005B55B2">
            <w:pPr>
              <w:jc w:val="center"/>
            </w:pPr>
            <w:r w:rsidRPr="00A34F50">
              <w:rPr>
                <w:b/>
              </w:rPr>
              <w:t>Phone</w:t>
            </w:r>
          </w:p>
        </w:tc>
      </w:tr>
      <w:tr w:rsidR="00A34F50" w:rsidRPr="00A34F50" w14:paraId="11F2AB2D" w14:textId="77777777" w:rsidTr="00F62315">
        <w:trPr>
          <w:trHeight w:hRule="exact" w:val="362"/>
          <w:jc w:val="center"/>
        </w:trPr>
        <w:tc>
          <w:tcPr>
            <w:tcW w:w="2420" w:type="dxa"/>
            <w:tcBorders>
              <w:top w:val="single" w:sz="8" w:space="0" w:color="000000"/>
              <w:left w:val="single" w:sz="8" w:space="0" w:color="000000"/>
              <w:bottom w:val="nil"/>
              <w:right w:val="single" w:sz="8" w:space="0" w:color="000000"/>
            </w:tcBorders>
            <w:vAlign w:val="center"/>
          </w:tcPr>
          <w:p w14:paraId="57298F6A" w14:textId="3EDEB4C2" w:rsidR="00A34F50" w:rsidRPr="00A34F50" w:rsidRDefault="00A30A97" w:rsidP="005B55B2">
            <w:pPr>
              <w:jc w:val="center"/>
            </w:pPr>
            <w:r>
              <w:t>Charlton Hill</w:t>
            </w:r>
            <w:r w:rsidR="00A34F50" w:rsidRPr="00A34F50">
              <w:t xml:space="preserve">, </w:t>
            </w:r>
            <w:r>
              <w:t>Sup</w:t>
            </w:r>
            <w:r w:rsidR="00A34F50" w:rsidRPr="00A34F50">
              <w:t>er</w:t>
            </w:r>
            <w:r>
              <w:t>visor</w:t>
            </w:r>
          </w:p>
        </w:tc>
        <w:tc>
          <w:tcPr>
            <w:tcW w:w="3713" w:type="dxa"/>
            <w:tcBorders>
              <w:top w:val="single" w:sz="8" w:space="0" w:color="000000"/>
              <w:left w:val="single" w:sz="8" w:space="0" w:color="000000"/>
              <w:bottom w:val="nil"/>
              <w:right w:val="single" w:sz="8" w:space="0" w:color="000000"/>
            </w:tcBorders>
            <w:vAlign w:val="center"/>
          </w:tcPr>
          <w:p w14:paraId="706FCA78" w14:textId="44007330" w:rsidR="00A34F50" w:rsidRPr="00A34F50" w:rsidRDefault="00F62315" w:rsidP="005B55B2">
            <w:pPr>
              <w:jc w:val="center"/>
            </w:pPr>
            <w:hyperlink r:id="rId54" w:history="1">
              <w:r w:rsidRPr="000B41F0">
                <w:rPr>
                  <w:rStyle w:val="Hyperlink"/>
                  <w:noProof w:val="0"/>
                </w:rPr>
                <w:t>chill@spp.org</w:t>
              </w:r>
            </w:hyperlink>
          </w:p>
        </w:tc>
        <w:tc>
          <w:tcPr>
            <w:tcW w:w="2198" w:type="dxa"/>
            <w:tcBorders>
              <w:top w:val="single" w:sz="8" w:space="0" w:color="000000"/>
              <w:left w:val="single" w:sz="8" w:space="0" w:color="000000"/>
              <w:bottom w:val="nil"/>
              <w:right w:val="single" w:sz="8" w:space="0" w:color="000000"/>
            </w:tcBorders>
            <w:vAlign w:val="center"/>
          </w:tcPr>
          <w:p w14:paraId="0BB74C31" w14:textId="786AFC28" w:rsidR="00A34F50" w:rsidRPr="00A34F50" w:rsidRDefault="00A34F50" w:rsidP="005B55B2">
            <w:pPr>
              <w:jc w:val="center"/>
            </w:pPr>
            <w:r w:rsidRPr="00A34F50">
              <w:t>(501)6</w:t>
            </w:r>
            <w:r w:rsidR="00F62315">
              <w:t>88</w:t>
            </w:r>
            <w:r w:rsidRPr="00A34F50">
              <w:t>-</w:t>
            </w:r>
            <w:r w:rsidR="00F62315">
              <w:t>1716</w:t>
            </w:r>
          </w:p>
        </w:tc>
      </w:tr>
      <w:tr w:rsidR="0079204A" w:rsidRPr="00A34F50" w14:paraId="75C82FD9" w14:textId="77777777" w:rsidTr="00F62315">
        <w:trPr>
          <w:trHeight w:hRule="exact" w:val="342"/>
          <w:jc w:val="center"/>
        </w:trPr>
        <w:tc>
          <w:tcPr>
            <w:tcW w:w="2420" w:type="dxa"/>
            <w:tcBorders>
              <w:top w:val="nil"/>
              <w:left w:val="single" w:sz="8" w:space="0" w:color="000000"/>
              <w:bottom w:val="nil"/>
              <w:right w:val="single" w:sz="8" w:space="0" w:color="000000"/>
            </w:tcBorders>
            <w:vAlign w:val="center"/>
          </w:tcPr>
          <w:p w14:paraId="32F0D279" w14:textId="77777777" w:rsidR="0079204A" w:rsidRDefault="0079204A" w:rsidP="005B55B2">
            <w:pPr>
              <w:jc w:val="center"/>
            </w:pPr>
            <w:r>
              <w:t>Aaron Jackson</w:t>
            </w:r>
          </w:p>
          <w:p w14:paraId="259D99BE" w14:textId="1C444280" w:rsidR="0079204A" w:rsidRPr="00A34F50" w:rsidRDefault="0079204A" w:rsidP="005B55B2">
            <w:pPr>
              <w:jc w:val="center"/>
            </w:pPr>
          </w:p>
        </w:tc>
        <w:tc>
          <w:tcPr>
            <w:tcW w:w="3713" w:type="dxa"/>
            <w:tcBorders>
              <w:top w:val="nil"/>
              <w:left w:val="single" w:sz="8" w:space="0" w:color="000000"/>
              <w:bottom w:val="nil"/>
              <w:right w:val="single" w:sz="8" w:space="0" w:color="000000"/>
            </w:tcBorders>
            <w:vAlign w:val="center"/>
          </w:tcPr>
          <w:p w14:paraId="2A1FD0F0" w14:textId="5BC742DF" w:rsidR="0079204A" w:rsidRPr="00A34F50" w:rsidRDefault="0079204A" w:rsidP="005B55B2">
            <w:pPr>
              <w:jc w:val="center"/>
            </w:pPr>
            <w:hyperlink r:id="rId55" w:history="1">
              <w:r w:rsidRPr="004D7EB2">
                <w:rPr>
                  <w:rStyle w:val="Hyperlink"/>
                  <w:noProof w:val="0"/>
                </w:rPr>
                <w:t>ajackson@spp.org</w:t>
              </w:r>
            </w:hyperlink>
          </w:p>
        </w:tc>
        <w:tc>
          <w:tcPr>
            <w:tcW w:w="2198" w:type="dxa"/>
            <w:tcBorders>
              <w:top w:val="nil"/>
              <w:left w:val="single" w:sz="8" w:space="0" w:color="000000"/>
              <w:bottom w:val="nil"/>
              <w:right w:val="single" w:sz="8" w:space="0" w:color="000000"/>
            </w:tcBorders>
            <w:vAlign w:val="center"/>
          </w:tcPr>
          <w:p w14:paraId="219F4288" w14:textId="065D59D4" w:rsidR="0079204A" w:rsidRPr="00A34F50" w:rsidRDefault="0079204A" w:rsidP="005B55B2">
            <w:pPr>
              <w:jc w:val="center"/>
            </w:pPr>
            <w:r>
              <w:t>(501)688-1694</w:t>
            </w:r>
          </w:p>
        </w:tc>
      </w:tr>
      <w:tr w:rsidR="0079204A" w:rsidRPr="00A34F50" w14:paraId="04E46159" w14:textId="77777777" w:rsidTr="00F62315">
        <w:trPr>
          <w:trHeight w:hRule="exact" w:val="351"/>
          <w:jc w:val="center"/>
        </w:trPr>
        <w:tc>
          <w:tcPr>
            <w:tcW w:w="2420" w:type="dxa"/>
            <w:tcBorders>
              <w:top w:val="nil"/>
              <w:left w:val="single" w:sz="8" w:space="0" w:color="000000"/>
              <w:bottom w:val="nil"/>
              <w:right w:val="single" w:sz="8" w:space="0" w:color="000000"/>
            </w:tcBorders>
            <w:vAlign w:val="center"/>
          </w:tcPr>
          <w:p w14:paraId="1BE08CDF" w14:textId="464BD44F" w:rsidR="0079204A" w:rsidRPr="00A34F50" w:rsidRDefault="0079204A" w:rsidP="005B55B2">
            <w:pPr>
              <w:jc w:val="center"/>
            </w:pPr>
            <w:r>
              <w:t>Elias Crespo</w:t>
            </w:r>
          </w:p>
        </w:tc>
        <w:tc>
          <w:tcPr>
            <w:tcW w:w="3713" w:type="dxa"/>
            <w:tcBorders>
              <w:top w:val="nil"/>
              <w:left w:val="single" w:sz="8" w:space="0" w:color="000000"/>
              <w:bottom w:val="nil"/>
              <w:right w:val="single" w:sz="8" w:space="0" w:color="000000"/>
            </w:tcBorders>
            <w:vAlign w:val="center"/>
          </w:tcPr>
          <w:p w14:paraId="1089165D" w14:textId="78188EDA" w:rsidR="0079204A" w:rsidRPr="00A34F50" w:rsidRDefault="0079204A" w:rsidP="005B55B2">
            <w:pPr>
              <w:jc w:val="center"/>
            </w:pPr>
            <w:hyperlink r:id="rId56" w:history="1">
              <w:r w:rsidRPr="004D7EB2">
                <w:rPr>
                  <w:rStyle w:val="Hyperlink"/>
                  <w:noProof w:val="0"/>
                </w:rPr>
                <w:t>ecrespo@spp.org</w:t>
              </w:r>
            </w:hyperlink>
          </w:p>
        </w:tc>
        <w:tc>
          <w:tcPr>
            <w:tcW w:w="2198" w:type="dxa"/>
            <w:tcBorders>
              <w:top w:val="nil"/>
              <w:left w:val="single" w:sz="8" w:space="0" w:color="000000"/>
              <w:bottom w:val="nil"/>
              <w:right w:val="single" w:sz="8" w:space="0" w:color="000000"/>
            </w:tcBorders>
            <w:vAlign w:val="center"/>
          </w:tcPr>
          <w:p w14:paraId="762BAEF8" w14:textId="1DD15339" w:rsidR="0079204A" w:rsidRPr="00A34F50" w:rsidRDefault="0079204A" w:rsidP="005B55B2">
            <w:pPr>
              <w:jc w:val="center"/>
            </w:pPr>
            <w:r>
              <w:t>(501)614-3555</w:t>
            </w:r>
          </w:p>
        </w:tc>
      </w:tr>
      <w:tr w:rsidR="0079204A" w:rsidRPr="00A34F50" w14:paraId="6CF2BC65" w14:textId="77777777" w:rsidTr="002B54AA">
        <w:trPr>
          <w:trHeight w:hRule="exact" w:val="351"/>
          <w:jc w:val="center"/>
        </w:trPr>
        <w:tc>
          <w:tcPr>
            <w:tcW w:w="2420" w:type="dxa"/>
            <w:tcBorders>
              <w:top w:val="nil"/>
              <w:left w:val="single" w:sz="8" w:space="0" w:color="000000"/>
              <w:bottom w:val="single" w:sz="5" w:space="0" w:color="000000"/>
              <w:right w:val="single" w:sz="8" w:space="0" w:color="000000"/>
            </w:tcBorders>
            <w:vAlign w:val="center"/>
          </w:tcPr>
          <w:p w14:paraId="25159B69" w14:textId="2FE7C6D4" w:rsidR="0079204A" w:rsidRDefault="0079204A" w:rsidP="005B55B2">
            <w:pPr>
              <w:jc w:val="center"/>
            </w:pPr>
            <w:r>
              <w:t>Theo Brown</w:t>
            </w:r>
          </w:p>
        </w:tc>
        <w:tc>
          <w:tcPr>
            <w:tcW w:w="3713" w:type="dxa"/>
            <w:tcBorders>
              <w:top w:val="nil"/>
              <w:left w:val="single" w:sz="8" w:space="0" w:color="000000"/>
              <w:bottom w:val="single" w:sz="5" w:space="0" w:color="000000"/>
              <w:right w:val="single" w:sz="8" w:space="0" w:color="000000"/>
            </w:tcBorders>
            <w:vAlign w:val="center"/>
          </w:tcPr>
          <w:p w14:paraId="48F7D207" w14:textId="39FAE3B0" w:rsidR="0079204A" w:rsidRDefault="0079204A" w:rsidP="005B55B2">
            <w:pPr>
              <w:jc w:val="center"/>
            </w:pPr>
            <w:hyperlink r:id="rId57" w:history="1">
              <w:r w:rsidRPr="00B70F13">
                <w:rPr>
                  <w:rStyle w:val="Hyperlink"/>
                  <w:noProof w:val="0"/>
                </w:rPr>
                <w:t>tbrown@spp.org</w:t>
              </w:r>
            </w:hyperlink>
          </w:p>
        </w:tc>
        <w:tc>
          <w:tcPr>
            <w:tcW w:w="2198" w:type="dxa"/>
            <w:tcBorders>
              <w:top w:val="nil"/>
              <w:left w:val="single" w:sz="8" w:space="0" w:color="000000"/>
              <w:bottom w:val="single" w:sz="5" w:space="0" w:color="000000"/>
              <w:right w:val="single" w:sz="8" w:space="0" w:color="000000"/>
            </w:tcBorders>
            <w:vAlign w:val="center"/>
          </w:tcPr>
          <w:p w14:paraId="664129F0" w14:textId="45C8AB84" w:rsidR="0079204A" w:rsidRPr="00A34F50" w:rsidRDefault="0079204A" w:rsidP="005B55B2">
            <w:pPr>
              <w:jc w:val="center"/>
            </w:pPr>
            <w:r w:rsidRPr="00BB01E0">
              <w:t>(501)482-2255</w:t>
            </w:r>
          </w:p>
        </w:tc>
      </w:tr>
    </w:tbl>
    <w:p w14:paraId="4F62F4BC" w14:textId="77777777" w:rsidR="00A34F50" w:rsidRPr="00CE44A0" w:rsidRDefault="000E6F30" w:rsidP="000E6F30">
      <w:pPr>
        <w:pStyle w:val="Heading3"/>
        <w:rPr>
          <w:rFonts w:ascii="Segoe UI Bold" w:eastAsiaTheme="minorHAnsi" w:hAnsi="Segoe UI Bold" w:cstheme="minorBidi"/>
          <w:caps w:val="0"/>
          <w:color w:val="auto"/>
          <w:sz w:val="24"/>
          <w:szCs w:val="22"/>
        </w:rPr>
      </w:pPr>
      <w:bookmarkStart w:id="56" w:name="_Toc152835154"/>
      <w:r w:rsidRPr="00CE44A0">
        <w:rPr>
          <w:rFonts w:ascii="Segoe UI Bold" w:eastAsiaTheme="minorHAnsi" w:hAnsi="Segoe UI Bold" w:cstheme="minorBidi"/>
          <w:caps w:val="0"/>
          <w:color w:val="auto"/>
          <w:sz w:val="24"/>
          <w:szCs w:val="22"/>
        </w:rPr>
        <w:t xml:space="preserve">10.2 </w:t>
      </w:r>
      <w:r w:rsidR="00A34F50" w:rsidRPr="00CE44A0">
        <w:rPr>
          <w:rFonts w:ascii="Segoe UI Bold" w:eastAsiaTheme="minorHAnsi" w:hAnsi="Segoe UI Bold" w:cstheme="minorBidi"/>
          <w:caps w:val="0"/>
          <w:color w:val="auto"/>
          <w:sz w:val="24"/>
          <w:szCs w:val="22"/>
          <w:u w:val="single"/>
        </w:rPr>
        <w:t>Study Postings and Announcements</w:t>
      </w:r>
      <w:bookmarkEnd w:id="56"/>
    </w:p>
    <w:p w14:paraId="2253BCB8" w14:textId="77777777" w:rsidR="00A34F50" w:rsidRPr="00A34F50" w:rsidRDefault="00A34F50" w:rsidP="00B467DC">
      <w:pPr>
        <w:jc w:val="both"/>
      </w:pPr>
      <w:r w:rsidRPr="00A34F50">
        <w:t>In order to receive pertinent information regarding study postings and general announcements you may join the SPP Aggregate Studies Exploder as outlined below.</w:t>
      </w:r>
    </w:p>
    <w:p w14:paraId="017BB251" w14:textId="77777777" w:rsidR="00A34F50" w:rsidRPr="00A34F50" w:rsidRDefault="00A34F50" w:rsidP="00B467DC">
      <w:pPr>
        <w:jc w:val="both"/>
      </w:pPr>
      <w:r w:rsidRPr="00A34F50">
        <w:lastRenderedPageBreak/>
        <w:t>To join the exploder:</w:t>
      </w:r>
    </w:p>
    <w:p w14:paraId="01748E3E" w14:textId="77777777" w:rsidR="00A34F50" w:rsidRPr="00A34F50" w:rsidRDefault="00A34F50" w:rsidP="00B467DC">
      <w:pPr>
        <w:numPr>
          <w:ilvl w:val="0"/>
          <w:numId w:val="5"/>
        </w:numPr>
        <w:jc w:val="both"/>
      </w:pPr>
      <w:r w:rsidRPr="00A34F50">
        <w:t xml:space="preserve">Go to </w:t>
      </w:r>
      <w:hyperlink r:id="rId58">
        <w:r w:rsidRPr="00A34F50">
          <w:rPr>
            <w:rStyle w:val="Hyperlink"/>
            <w:noProof w:val="0"/>
          </w:rPr>
          <w:t>SPP.org Exploder Page</w:t>
        </w:r>
      </w:hyperlink>
    </w:p>
    <w:p w14:paraId="6F819892" w14:textId="77777777" w:rsidR="00A34F50" w:rsidRPr="00A34F50" w:rsidRDefault="00A34F50" w:rsidP="00B467DC">
      <w:pPr>
        <w:numPr>
          <w:ilvl w:val="0"/>
          <w:numId w:val="5"/>
        </w:numPr>
        <w:jc w:val="both"/>
      </w:pPr>
      <w:r w:rsidRPr="00A34F50">
        <w:t>Fill out the form with your information</w:t>
      </w:r>
    </w:p>
    <w:p w14:paraId="59C6F948" w14:textId="77777777" w:rsidR="00A34F50" w:rsidRPr="00A34F50" w:rsidRDefault="00A34F50" w:rsidP="00B467DC">
      <w:pPr>
        <w:numPr>
          <w:ilvl w:val="0"/>
          <w:numId w:val="5"/>
        </w:numPr>
        <w:jc w:val="both"/>
      </w:pPr>
      <w:r w:rsidRPr="00A34F50">
        <w:t>Select “SPP Aggregate Studies Exploder”</w:t>
      </w:r>
    </w:p>
    <w:p w14:paraId="41562163" w14:textId="77777777" w:rsidR="00A34F50" w:rsidRPr="00A34F50" w:rsidRDefault="00A34F50" w:rsidP="00B467DC">
      <w:pPr>
        <w:numPr>
          <w:ilvl w:val="0"/>
          <w:numId w:val="5"/>
        </w:numPr>
        <w:jc w:val="both"/>
      </w:pPr>
      <w:r w:rsidRPr="00A34F50">
        <w:t>Click the “Subscribe” button</w:t>
      </w:r>
    </w:p>
    <w:p w14:paraId="204BB1D4" w14:textId="77777777" w:rsidR="00A34F50" w:rsidRPr="00CE44A0" w:rsidRDefault="00B00C43" w:rsidP="00B00C43">
      <w:pPr>
        <w:pStyle w:val="Heading3"/>
        <w:rPr>
          <w:rFonts w:ascii="Segoe UI Bold" w:eastAsiaTheme="minorHAnsi" w:hAnsi="Segoe UI Bold" w:cstheme="minorBidi"/>
          <w:caps w:val="0"/>
          <w:color w:val="auto"/>
          <w:sz w:val="24"/>
          <w:szCs w:val="22"/>
        </w:rPr>
      </w:pPr>
      <w:bookmarkStart w:id="57" w:name="_Toc152835155"/>
      <w:r w:rsidRPr="00CE44A0">
        <w:rPr>
          <w:rFonts w:ascii="Segoe UI Bold" w:eastAsiaTheme="minorHAnsi" w:hAnsi="Segoe UI Bold" w:cstheme="minorBidi"/>
          <w:caps w:val="0"/>
          <w:color w:val="auto"/>
          <w:sz w:val="24"/>
          <w:szCs w:val="22"/>
        </w:rPr>
        <w:t xml:space="preserve">10.3 </w:t>
      </w:r>
      <w:r w:rsidR="00A34F50" w:rsidRPr="00CE44A0">
        <w:rPr>
          <w:rFonts w:ascii="Segoe UI Bold" w:eastAsiaTheme="minorHAnsi" w:hAnsi="Segoe UI Bold" w:cstheme="minorBidi"/>
          <w:caps w:val="0"/>
          <w:color w:val="auto"/>
          <w:sz w:val="24"/>
          <w:szCs w:val="22"/>
          <w:u w:val="single"/>
        </w:rPr>
        <w:t>Source and Sink Registration Issues on SPP OASIS</w:t>
      </w:r>
      <w:bookmarkEnd w:id="57"/>
    </w:p>
    <w:p w14:paraId="12F1C3D9" w14:textId="77777777" w:rsidR="00B00C43" w:rsidRDefault="00A34F50" w:rsidP="00B467DC">
      <w:pPr>
        <w:jc w:val="both"/>
      </w:pPr>
      <w:r w:rsidRPr="00A34F50">
        <w:t xml:space="preserve">For questions or issues about source/sink registration on SPP OASIS, please contact: </w:t>
      </w:r>
    </w:p>
    <w:p w14:paraId="5FF3074A" w14:textId="77777777" w:rsidR="00A34F50" w:rsidRPr="00A34F50" w:rsidRDefault="00A34F50" w:rsidP="00B00C43">
      <w:pPr>
        <w:ind w:left="720"/>
        <w:jc w:val="both"/>
      </w:pPr>
      <w:r w:rsidRPr="00A34F50">
        <w:t>SPP Tariff Administration</w:t>
      </w:r>
    </w:p>
    <w:p w14:paraId="096B8936" w14:textId="77777777" w:rsidR="00B00C43" w:rsidRDefault="00A34F50" w:rsidP="00B00C43">
      <w:pPr>
        <w:ind w:left="720"/>
        <w:jc w:val="both"/>
      </w:pPr>
      <w:r w:rsidRPr="00A34F50">
        <w:t>501-614-3247 (office phone)</w:t>
      </w:r>
      <w:r w:rsidR="00E45469">
        <w:t xml:space="preserve"> </w:t>
      </w:r>
    </w:p>
    <w:p w14:paraId="7D7BA299" w14:textId="77777777" w:rsidR="00A34F50" w:rsidRPr="00A34F50" w:rsidRDefault="00A34F50" w:rsidP="00B00C43">
      <w:pPr>
        <w:ind w:left="720"/>
        <w:jc w:val="both"/>
      </w:pPr>
      <w:hyperlink r:id="rId59">
        <w:r w:rsidRPr="00A34F50">
          <w:rPr>
            <w:rStyle w:val="Hyperlink"/>
            <w:noProof w:val="0"/>
          </w:rPr>
          <w:t xml:space="preserve">TariffandInterchangeSupport@spp.org </w:t>
        </w:r>
      </w:hyperlink>
      <w:r w:rsidRPr="00A34F50">
        <w:t>(email)</w:t>
      </w:r>
    </w:p>
    <w:p w14:paraId="751292C9"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58" w:name="_Toc152835156"/>
      <w:r w:rsidRPr="00CE44A0">
        <w:rPr>
          <w:rFonts w:ascii="Segoe UI Bold" w:eastAsiaTheme="minorHAnsi" w:hAnsi="Segoe UI Bold" w:cstheme="minorBidi"/>
          <w:caps w:val="0"/>
          <w:color w:val="auto"/>
          <w:sz w:val="24"/>
          <w:szCs w:val="22"/>
        </w:rPr>
        <w:t xml:space="preserve">10.4 </w:t>
      </w:r>
      <w:r w:rsidR="00A34F50" w:rsidRPr="00CE44A0">
        <w:rPr>
          <w:rFonts w:ascii="Segoe UI Bold" w:eastAsiaTheme="minorHAnsi" w:hAnsi="Segoe UI Bold" w:cstheme="minorBidi"/>
          <w:caps w:val="0"/>
          <w:color w:val="auto"/>
          <w:sz w:val="24"/>
          <w:szCs w:val="22"/>
          <w:u w:val="single"/>
        </w:rPr>
        <w:t>Study Deposit</w:t>
      </w:r>
      <w:bookmarkEnd w:id="58"/>
    </w:p>
    <w:p w14:paraId="64960E05" w14:textId="77777777" w:rsidR="00A34F50" w:rsidRPr="00A34F50" w:rsidRDefault="00A34F50" w:rsidP="00B467DC">
      <w:pPr>
        <w:jc w:val="both"/>
      </w:pPr>
      <w:r w:rsidRPr="00A34F50">
        <w:t>Deposits should be remitted to:</w:t>
      </w:r>
    </w:p>
    <w:p w14:paraId="6BA4D052" w14:textId="77777777" w:rsidR="00A34F50" w:rsidRPr="00A34F50" w:rsidRDefault="00A34F50" w:rsidP="00B467DC">
      <w:pPr>
        <w:jc w:val="both"/>
      </w:pPr>
      <w:r w:rsidRPr="00A34F50">
        <w:rPr>
          <w:noProof/>
        </w:rPr>
        <mc:AlternateContent>
          <mc:Choice Requires="wpg">
            <w:drawing>
              <wp:inline distT="0" distB="0" distL="0" distR="0" wp14:anchorId="71A82456" wp14:editId="5A86DAE5">
                <wp:extent cx="6250756" cy="1433146"/>
                <wp:effectExtent l="0" t="0" r="17145" b="15240"/>
                <wp:docPr id="55"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756" cy="1433146"/>
                          <a:chOff x="6" y="6"/>
                          <a:chExt cx="9948" cy="2111"/>
                        </a:xfrm>
                      </wpg:grpSpPr>
                      <wpg:grpSp>
                        <wpg:cNvPr id="56" name="Group 49"/>
                        <wpg:cNvGrpSpPr>
                          <a:grpSpLocks/>
                        </wpg:cNvGrpSpPr>
                        <wpg:grpSpPr bwMode="auto">
                          <a:xfrm>
                            <a:off x="6" y="6"/>
                            <a:ext cx="9948" cy="2"/>
                            <a:chOff x="6" y="6"/>
                            <a:chExt cx="9948" cy="2"/>
                          </a:xfrm>
                        </wpg:grpSpPr>
                        <wps:wsp>
                          <wps:cNvPr id="57" name="Freeform 50"/>
                          <wps:cNvSpPr>
                            <a:spLocks/>
                          </wps:cNvSpPr>
                          <wps:spPr bwMode="auto">
                            <a:xfrm>
                              <a:off x="6" y="6"/>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47"/>
                        <wpg:cNvGrpSpPr>
                          <a:grpSpLocks/>
                        </wpg:cNvGrpSpPr>
                        <wpg:grpSpPr bwMode="auto">
                          <a:xfrm>
                            <a:off x="11" y="11"/>
                            <a:ext cx="2" cy="2100"/>
                            <a:chOff x="11" y="11"/>
                            <a:chExt cx="2" cy="2100"/>
                          </a:xfrm>
                        </wpg:grpSpPr>
                        <wps:wsp>
                          <wps:cNvPr id="59" name="Freeform 48"/>
                          <wps:cNvSpPr>
                            <a:spLocks/>
                          </wps:cNvSpPr>
                          <wps:spPr bwMode="auto">
                            <a:xfrm>
                              <a:off x="11"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45"/>
                        <wpg:cNvGrpSpPr>
                          <a:grpSpLocks/>
                        </wpg:cNvGrpSpPr>
                        <wpg:grpSpPr bwMode="auto">
                          <a:xfrm>
                            <a:off x="6" y="2115"/>
                            <a:ext cx="9948" cy="2"/>
                            <a:chOff x="6" y="2115"/>
                            <a:chExt cx="9948" cy="2"/>
                          </a:xfrm>
                        </wpg:grpSpPr>
                        <wps:wsp>
                          <wps:cNvPr id="61" name="Freeform 46"/>
                          <wps:cNvSpPr>
                            <a:spLocks/>
                          </wps:cNvSpPr>
                          <wps:spPr bwMode="auto">
                            <a:xfrm>
                              <a:off x="6" y="2115"/>
                              <a:ext cx="9948" cy="2"/>
                            </a:xfrm>
                            <a:custGeom>
                              <a:avLst/>
                              <a:gdLst>
                                <a:gd name="T0" fmla="+- 0 6 6"/>
                                <a:gd name="T1" fmla="*/ T0 w 9948"/>
                                <a:gd name="T2" fmla="+- 0 9953 6"/>
                                <a:gd name="T3" fmla="*/ T2 w 9948"/>
                              </a:gdLst>
                              <a:ahLst/>
                              <a:cxnLst>
                                <a:cxn ang="0">
                                  <a:pos x="T1" y="0"/>
                                </a:cxn>
                                <a:cxn ang="0">
                                  <a:pos x="T3" y="0"/>
                                </a:cxn>
                              </a:cxnLst>
                              <a:rect l="0" t="0" r="r" b="b"/>
                              <a:pathLst>
                                <a:path w="9948">
                                  <a:moveTo>
                                    <a:pt x="0" y="0"/>
                                  </a:moveTo>
                                  <a:lnTo>
                                    <a:pt x="9947" y="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3"/>
                        <wpg:cNvGrpSpPr>
                          <a:grpSpLocks/>
                        </wpg:cNvGrpSpPr>
                        <wpg:grpSpPr bwMode="auto">
                          <a:xfrm>
                            <a:off x="4980" y="11"/>
                            <a:ext cx="2" cy="2100"/>
                            <a:chOff x="4980" y="11"/>
                            <a:chExt cx="2" cy="2100"/>
                          </a:xfrm>
                        </wpg:grpSpPr>
                        <wps:wsp>
                          <wps:cNvPr id="63" name="Freeform 44"/>
                          <wps:cNvSpPr>
                            <a:spLocks/>
                          </wps:cNvSpPr>
                          <wps:spPr bwMode="auto">
                            <a:xfrm>
                              <a:off x="4980"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6">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39"/>
                        <wpg:cNvGrpSpPr>
                          <a:grpSpLocks/>
                        </wpg:cNvGrpSpPr>
                        <wpg:grpSpPr bwMode="auto">
                          <a:xfrm>
                            <a:off x="11" y="6"/>
                            <a:ext cx="9940" cy="2110"/>
                            <a:chOff x="11" y="6"/>
                            <a:chExt cx="9940" cy="2110"/>
                          </a:xfrm>
                        </wpg:grpSpPr>
                        <wps:wsp>
                          <wps:cNvPr id="65" name="Freeform 42"/>
                          <wps:cNvSpPr>
                            <a:spLocks/>
                          </wps:cNvSpPr>
                          <wps:spPr bwMode="auto">
                            <a:xfrm>
                              <a:off x="9949" y="11"/>
                              <a:ext cx="2" cy="2100"/>
                            </a:xfrm>
                            <a:custGeom>
                              <a:avLst/>
                              <a:gdLst>
                                <a:gd name="T0" fmla="+- 0 11 11"/>
                                <a:gd name="T1" fmla="*/ 11 h 2100"/>
                                <a:gd name="T2" fmla="+- 0 2111 11"/>
                                <a:gd name="T3" fmla="*/ 2111 h 2100"/>
                              </a:gdLst>
                              <a:ahLst/>
                              <a:cxnLst>
                                <a:cxn ang="0">
                                  <a:pos x="0" y="T1"/>
                                </a:cxn>
                                <a:cxn ang="0">
                                  <a:pos x="0" y="T3"/>
                                </a:cxn>
                              </a:cxnLst>
                              <a:rect l="0" t="0" r="r" b="b"/>
                              <a:pathLst>
                                <a:path h="2100">
                                  <a:moveTo>
                                    <a:pt x="0" y="0"/>
                                  </a:moveTo>
                                  <a:lnTo>
                                    <a:pt x="0" y="2100"/>
                                  </a:lnTo>
                                </a:path>
                              </a:pathLst>
                            </a:custGeom>
                            <a:noFill/>
                            <a:ln w="7367">
                              <a:solidFill>
                                <a:srgbClr val="3A3A3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1"/>
                          <wps:cNvSpPr txBox="1">
                            <a:spLocks noChangeArrowheads="1"/>
                          </wps:cNvSpPr>
                          <wps:spPr bwMode="auto">
                            <a:xfrm>
                              <a:off x="11"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6478" w14:textId="77777777" w:rsidR="00F020D6" w:rsidRPr="00E639F0" w:rsidRDefault="00F020D6"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F020D6" w:rsidRPr="00E639F0" w:rsidRDefault="00F020D6"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F020D6" w:rsidRPr="00E639F0" w:rsidRDefault="00F020D6" w:rsidP="00E639F0">
                                <w:pPr>
                                  <w:spacing w:before="120" w:after="120"/>
                                  <w:ind w:left="115"/>
                                  <w:rPr>
                                    <w:rFonts w:eastAsia="Times New Roman" w:cs="Segoe UI"/>
                                  </w:rPr>
                                </w:pPr>
                                <w:r w:rsidRPr="00E639F0">
                                  <w:rPr>
                                    <w:rFonts w:cs="Segoe UI"/>
                                  </w:rPr>
                                  <w:t xml:space="preserve">800 </w:t>
                                </w:r>
                                <w:r w:rsidRPr="00E639F0">
                                  <w:rPr>
                                    <w:rFonts w:cs="Segoe UI"/>
                                    <w:spacing w:val="-1"/>
                                  </w:rPr>
                                  <w:t>Nicolett</w:t>
                                </w:r>
                                <w:r w:rsidRPr="00E639F0">
                                  <w:rPr>
                                    <w:rFonts w:cs="Segoe UI"/>
                                  </w:rPr>
                                  <w:t xml:space="preserve"> Mall</w:t>
                                </w:r>
                              </w:p>
                              <w:p w14:paraId="7FFEB7C8" w14:textId="77777777" w:rsidR="00F020D6" w:rsidRPr="00E639F0" w:rsidRDefault="00F020D6"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wps:txbx>
                          <wps:bodyPr rot="0" vert="horz" wrap="square" lIns="0" tIns="0" rIns="0" bIns="0" anchor="t" anchorCtr="0" upright="1">
                            <a:noAutofit/>
                          </wps:bodyPr>
                        </wps:wsp>
                        <wps:wsp>
                          <wps:cNvPr id="67" name="Text Box 40"/>
                          <wps:cNvSpPr txBox="1">
                            <a:spLocks noChangeArrowheads="1"/>
                          </wps:cNvSpPr>
                          <wps:spPr bwMode="auto">
                            <a:xfrm>
                              <a:off x="4980" y="6"/>
                              <a:ext cx="4969"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60F6" w14:textId="77777777" w:rsidR="00F020D6" w:rsidRDefault="00F020D6"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r w:rsidRPr="00E639F0">
                                  <w:rPr>
                                    <w:rFonts w:cs="Segoe UI"/>
                                  </w:rPr>
                                  <w:t xml:space="preserve">To: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F020D6" w:rsidRPr="00E639F0" w:rsidRDefault="00F020D6"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wps:txbx>
                          <wps:bodyPr rot="0" vert="horz" wrap="square" lIns="0" tIns="0" rIns="0" bIns="0" anchor="t" anchorCtr="0" upright="1">
                            <a:noAutofit/>
                          </wps:bodyPr>
                        </wps:wsp>
                      </wpg:grpSp>
                    </wpg:wgp>
                  </a:graphicData>
                </a:graphic>
              </wp:inline>
            </w:drawing>
          </mc:Choice>
          <mc:Fallback>
            <w:pict>
              <v:group w14:anchorId="71A82456" id="Group 38" o:spid="_x0000_s1028" style="width:492.2pt;height:112.85pt;mso-position-horizontal-relative:char;mso-position-vertical-relative:line" coordorigin="6,6" coordsize="9948,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">
                <v:group id="Group 49" o:spid="_x0000_s1029" style="position:absolute;left:6;top:6;width:9948;height:2" coordorigin="6,6"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0" o:spid="_x0000_s1030" style="position:absolute;left:6;top:6;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" path="m,l9947,e" filled="f" strokecolor="#3a3a3a" strokeweight=".58pt">
                    <v:path arrowok="t" o:connecttype="custom" o:connectlocs="0,0;9947,0" o:connectangles="0,0"/>
                  </v:shape>
                </v:group>
                <v:group id="Group 47" o:spid="_x0000_s1031" style="position:absolute;left:11;top:11;width:2;height:2100" coordorigin="11,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48" o:spid="_x0000_s1032" style="position:absolute;left:11;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" path="m,l,2100e" filled="f" strokecolor="#3a3a3a" strokeweight=".58pt">
                    <v:path arrowok="t" o:connecttype="custom" o:connectlocs="0,11;0,2111" o:connectangles="0,0"/>
                  </v:shape>
                </v:group>
                <v:group id="Group 45" o:spid="_x0000_s1033" style="position:absolute;left:6;top:2115;width:9948;height:2" coordorigin="6,2115"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46" o:spid="_x0000_s1034" style="position:absolute;left:6;top:2115;width:9948;height:2;visibility:visible;mso-wrap-style:square;v-text-anchor:top" coordsize="9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" path="m,l9947,e" filled="f" strokecolor="#3a3a3a" strokeweight=".58pt">
                    <v:path arrowok="t" o:connecttype="custom" o:connectlocs="0,0;9947,0" o:connectangles="0,0"/>
                  </v:shape>
                </v:group>
                <v:group id="Group 43" o:spid="_x0000_s1035" style="position:absolute;left:4980;top:11;width:2;height:2100" coordorigin="4980,11"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4" o:spid="_x0000_s1036" style="position:absolute;left:4980;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" path="m,l,2100e" filled="f" strokecolor="#3a3a3a" strokeweight=".58pt">
                    <v:path arrowok="t" o:connecttype="custom" o:connectlocs="0,11;0,2111" o:connectangles="0,0"/>
                  </v:shape>
                </v:group>
                <v:group id="Group 39" o:spid="_x0000_s1037" style="position:absolute;left:11;top:6;width:9940;height:2110" coordorigin="11,6" coordsize="9940,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42" o:spid="_x0000_s1038" style="position:absolute;left:9949;top:11;width:2;height:2100;visibility:visible;mso-wrap-style:square;v-text-anchor:top" coordsize="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" path="m,l,2100e" filled="f" strokecolor="#3a3a3a" strokeweight=".20464mm">
                    <v:path arrowok="t" o:connecttype="custom" o:connectlocs="0,11;0,2111" o:connectangles="0,0"/>
                  </v:shape>
                  <v:shape id="Text Box 41" o:spid="_x0000_s1039" type="#_x0000_t202" style="position:absolute;left:11;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B6F6478" w14:textId="77777777" w:rsidR="00F020D6" w:rsidRPr="00E639F0" w:rsidRDefault="00F020D6" w:rsidP="00E639F0">
                          <w:pPr>
                            <w:spacing w:before="124" w:after="120"/>
                            <w:ind w:left="115"/>
                            <w:rPr>
                              <w:rFonts w:eastAsia="Times New Roman" w:cs="Segoe UI"/>
                            </w:rPr>
                          </w:pPr>
                          <w:r w:rsidRPr="00E639F0">
                            <w:rPr>
                              <w:rFonts w:cs="Segoe UI"/>
                              <w:b/>
                            </w:rPr>
                            <w:t xml:space="preserve">Wiring </w:t>
                          </w:r>
                          <w:r w:rsidRPr="00E639F0">
                            <w:rPr>
                              <w:rFonts w:cs="Segoe UI"/>
                              <w:b/>
                              <w:spacing w:val="-1"/>
                            </w:rPr>
                            <w:t>Instructions:</w:t>
                          </w:r>
                        </w:p>
                        <w:p w14:paraId="0B6E1A87" w14:textId="77777777" w:rsidR="00F020D6" w:rsidRPr="00E639F0" w:rsidRDefault="00F020D6" w:rsidP="00E639F0">
                          <w:pPr>
                            <w:spacing w:before="115" w:after="120"/>
                            <w:ind w:left="115"/>
                            <w:rPr>
                              <w:rFonts w:eastAsia="Times New Roman" w:cs="Segoe UI"/>
                            </w:rPr>
                          </w:pPr>
                          <w:r w:rsidRPr="00E639F0">
                            <w:rPr>
                              <w:rFonts w:cs="Segoe UI"/>
                            </w:rPr>
                            <w:t xml:space="preserve">US </w:t>
                          </w:r>
                          <w:r w:rsidRPr="00E639F0">
                            <w:rPr>
                              <w:rFonts w:cs="Segoe UI"/>
                              <w:spacing w:val="-1"/>
                            </w:rPr>
                            <w:t>Bank</w:t>
                          </w:r>
                        </w:p>
                        <w:p w14:paraId="19FC52BC" w14:textId="77777777" w:rsidR="00F020D6" w:rsidRPr="00E639F0" w:rsidRDefault="00F020D6" w:rsidP="00E639F0">
                          <w:pPr>
                            <w:spacing w:before="120" w:after="120"/>
                            <w:ind w:left="115"/>
                            <w:rPr>
                              <w:rFonts w:eastAsia="Times New Roman" w:cs="Segoe UI"/>
                            </w:rPr>
                          </w:pPr>
                          <w:r w:rsidRPr="00E639F0">
                            <w:rPr>
                              <w:rFonts w:cs="Segoe UI"/>
                            </w:rPr>
                            <w:t xml:space="preserve">800 </w:t>
                          </w:r>
                          <w:r w:rsidRPr="00E639F0">
                            <w:rPr>
                              <w:rFonts w:cs="Segoe UI"/>
                              <w:spacing w:val="-1"/>
                            </w:rPr>
                            <w:t>Nicolett</w:t>
                          </w:r>
                          <w:r w:rsidRPr="00E639F0">
                            <w:rPr>
                              <w:rFonts w:cs="Segoe UI"/>
                            </w:rPr>
                            <w:t xml:space="preserve"> Mall</w:t>
                          </w:r>
                        </w:p>
                        <w:p w14:paraId="7FFEB7C8" w14:textId="77777777" w:rsidR="00F020D6" w:rsidRPr="00E639F0" w:rsidRDefault="00F020D6" w:rsidP="00E639F0">
                          <w:pPr>
                            <w:spacing w:before="120" w:after="120" w:line="344" w:lineRule="auto"/>
                            <w:ind w:left="115" w:right="2474"/>
                            <w:rPr>
                              <w:rFonts w:eastAsia="Times New Roman" w:cs="Segoe UI"/>
                            </w:rPr>
                          </w:pPr>
                          <w:r w:rsidRPr="00E639F0">
                            <w:rPr>
                              <w:rFonts w:cs="Segoe UI"/>
                              <w:spacing w:val="-1"/>
                            </w:rPr>
                            <w:t>Minneapolis,</w:t>
                          </w:r>
                          <w:r w:rsidRPr="00E639F0">
                            <w:rPr>
                              <w:rFonts w:cs="Segoe UI"/>
                            </w:rPr>
                            <w:t xml:space="preserve"> MN 55402</w:t>
                          </w:r>
                          <w:r w:rsidRPr="00E639F0">
                            <w:rPr>
                              <w:rFonts w:cs="Segoe UI"/>
                              <w:spacing w:val="20"/>
                            </w:rPr>
                            <w:t xml:space="preserve"> </w:t>
                          </w:r>
                          <w:r w:rsidRPr="00E639F0">
                            <w:rPr>
                              <w:rFonts w:cs="Segoe UI"/>
                            </w:rPr>
                            <w:t xml:space="preserve">Swift# </w:t>
                          </w:r>
                          <w:r w:rsidRPr="00E639F0">
                            <w:rPr>
                              <w:rFonts w:cs="Segoe UI"/>
                              <w:spacing w:val="-1"/>
                            </w:rPr>
                            <w:t>USBK</w:t>
                          </w:r>
                          <w:r w:rsidRPr="00E639F0">
                            <w:rPr>
                              <w:rFonts w:cs="Segoe UI"/>
                            </w:rPr>
                            <w:t xml:space="preserve"> </w:t>
                          </w:r>
                          <w:r>
                            <w:rPr>
                              <w:rFonts w:cs="Segoe UI"/>
                            </w:rPr>
                            <w:t>US</w:t>
                          </w:r>
                          <w:r w:rsidRPr="00E639F0">
                            <w:rPr>
                              <w:rFonts w:cs="Segoe UI"/>
                              <w:spacing w:val="-1"/>
                            </w:rPr>
                            <w:t>44IMT</w:t>
                          </w:r>
                        </w:p>
                      </w:txbxContent>
                    </v:textbox>
                  </v:shape>
                  <v:shape id="Text Box 40" o:spid="_x0000_s1040" type="#_x0000_t202" style="position:absolute;left:4980;top:6;width:4969;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E4860F6" w14:textId="77777777" w:rsidR="00F020D6" w:rsidRDefault="00F020D6" w:rsidP="0041614D">
                          <w:pPr>
                            <w:spacing w:before="120" w:after="120" w:line="343" w:lineRule="auto"/>
                            <w:ind w:left="115" w:right="1454"/>
                            <w:rPr>
                              <w:rFonts w:cs="Segoe UI"/>
                              <w:spacing w:val="-2"/>
                            </w:rPr>
                          </w:pPr>
                          <w:r w:rsidRPr="00E639F0">
                            <w:rPr>
                              <w:rFonts w:cs="Segoe UI"/>
                              <w:b/>
                              <w:spacing w:val="-1"/>
                            </w:rPr>
                            <w:t>ACH</w:t>
                          </w:r>
                          <w:r w:rsidRPr="00E639F0">
                            <w:rPr>
                              <w:rFonts w:cs="Segoe UI"/>
                              <w:b/>
                            </w:rPr>
                            <w:t xml:space="preserve"> </w:t>
                          </w:r>
                          <w:r w:rsidRPr="00E639F0">
                            <w:rPr>
                              <w:rFonts w:cs="Segoe UI"/>
                              <w:b/>
                              <w:spacing w:val="-1"/>
                            </w:rPr>
                            <w:t>Transfer Instructions:</w:t>
                          </w:r>
                          <w:r w:rsidRPr="00E639F0">
                            <w:rPr>
                              <w:rFonts w:cs="Segoe UI"/>
                              <w:b/>
                              <w:spacing w:val="39"/>
                            </w:rPr>
                            <w:t xml:space="preserve"> </w:t>
                          </w:r>
                          <w:r w:rsidRPr="00E639F0">
                            <w:rPr>
                              <w:rFonts w:cs="Segoe UI"/>
                              <w:spacing w:val="-1"/>
                            </w:rPr>
                            <w:t>Routing/ABA</w:t>
                          </w:r>
                          <w:r w:rsidRPr="00E639F0">
                            <w:rPr>
                              <w:rFonts w:cs="Segoe UI"/>
                            </w:rPr>
                            <w:t xml:space="preserve"> Number: 082000549</w:t>
                          </w:r>
                          <w:r w:rsidRPr="00E639F0">
                            <w:rPr>
                              <w:rFonts w:cs="Segoe UI"/>
                              <w:spacing w:val="27"/>
                            </w:rPr>
                            <w:t xml:space="preserve"> </w:t>
                          </w:r>
                          <w:r w:rsidRPr="00E639F0">
                            <w:rPr>
                              <w:rFonts w:cs="Segoe UI"/>
                            </w:rPr>
                            <w:t xml:space="preserve">To: </w:t>
                          </w:r>
                          <w:r w:rsidRPr="00E639F0">
                            <w:rPr>
                              <w:rFonts w:cs="Segoe UI"/>
                              <w:spacing w:val="-1"/>
                            </w:rPr>
                            <w:t>Southwest</w:t>
                          </w:r>
                          <w:r w:rsidRPr="00E639F0">
                            <w:rPr>
                              <w:rFonts w:cs="Segoe UI"/>
                            </w:rPr>
                            <w:t xml:space="preserve"> </w:t>
                          </w:r>
                          <w:r w:rsidRPr="00E639F0">
                            <w:rPr>
                              <w:rFonts w:cs="Segoe UI"/>
                              <w:spacing w:val="-1"/>
                            </w:rPr>
                            <w:t>Power</w:t>
                          </w:r>
                          <w:r w:rsidRPr="00E639F0">
                            <w:rPr>
                              <w:rFonts w:cs="Segoe UI"/>
                            </w:rPr>
                            <w:t xml:space="preserve"> Pool,</w:t>
                          </w:r>
                          <w:r w:rsidRPr="00E639F0">
                            <w:rPr>
                              <w:rFonts w:cs="Segoe UI"/>
                              <w:spacing w:val="2"/>
                            </w:rPr>
                            <w:t xml:space="preserve"> </w:t>
                          </w:r>
                          <w:r w:rsidRPr="00E639F0">
                            <w:rPr>
                              <w:rFonts w:cs="Segoe UI"/>
                              <w:spacing w:val="-2"/>
                            </w:rPr>
                            <w:t>Inc.</w:t>
                          </w:r>
                        </w:p>
                        <w:p w14:paraId="69BCB241" w14:textId="77777777" w:rsidR="00F020D6" w:rsidRPr="00E639F0" w:rsidRDefault="00F020D6" w:rsidP="0041614D">
                          <w:pPr>
                            <w:spacing w:before="120" w:after="120" w:line="343" w:lineRule="auto"/>
                            <w:ind w:left="115" w:right="1454"/>
                            <w:rPr>
                              <w:rFonts w:eastAsia="Times New Roman" w:cs="Segoe UI"/>
                            </w:rPr>
                          </w:pPr>
                          <w:r w:rsidRPr="00E639F0">
                            <w:rPr>
                              <w:rFonts w:cs="Segoe UI"/>
                              <w:spacing w:val="-1"/>
                            </w:rPr>
                            <w:t>Account</w:t>
                          </w:r>
                          <w:r w:rsidRPr="00E639F0">
                            <w:rPr>
                              <w:rFonts w:cs="Segoe UI"/>
                            </w:rPr>
                            <w:t xml:space="preserve"> Number: </w:t>
                          </w:r>
                          <w:r w:rsidRPr="00D64C26">
                            <w:rPr>
                              <w:rFonts w:cs="Segoe UI"/>
                            </w:rPr>
                            <w:t>151803489070</w:t>
                          </w:r>
                        </w:p>
                      </w:txbxContent>
                    </v:textbox>
                  </v:shape>
                </v:group>
                <w10:anchorlock/>
              </v:group>
            </w:pict>
          </mc:Fallback>
        </mc:AlternateContent>
      </w:r>
    </w:p>
    <w:p w14:paraId="2CD8D952" w14:textId="77777777" w:rsidR="00A34F50" w:rsidRPr="00A34F50" w:rsidRDefault="00A34F50" w:rsidP="00B467DC">
      <w:pPr>
        <w:jc w:val="both"/>
      </w:pPr>
    </w:p>
    <w:p w14:paraId="1615D843" w14:textId="77777777" w:rsidR="00A34F50" w:rsidRPr="00E639F0" w:rsidRDefault="00A34F50" w:rsidP="004A0ED4">
      <w:pPr>
        <w:pStyle w:val="Heading2"/>
        <w:numPr>
          <w:ilvl w:val="0"/>
          <w:numId w:val="19"/>
        </w:numPr>
        <w:jc w:val="both"/>
        <w:rPr>
          <w:b/>
        </w:rPr>
      </w:pPr>
      <w:bookmarkStart w:id="59" w:name="_Toc152835157"/>
      <w:r w:rsidRPr="00A34F50">
        <w:rPr>
          <w:b/>
        </w:rPr>
        <w:lastRenderedPageBreak/>
        <w:t>Waiver Process Flowcharts</w:t>
      </w:r>
      <w:bookmarkEnd w:id="59"/>
    </w:p>
    <w:p w14:paraId="5F164207" w14:textId="77777777" w:rsidR="00A34F50" w:rsidRPr="00CE44A0" w:rsidRDefault="00E639F0" w:rsidP="00E639F0">
      <w:pPr>
        <w:pStyle w:val="Heading3"/>
        <w:rPr>
          <w:rFonts w:ascii="Segoe UI Bold" w:eastAsiaTheme="minorHAnsi" w:hAnsi="Segoe UI Bold" w:cstheme="minorBidi"/>
          <w:caps w:val="0"/>
          <w:color w:val="auto"/>
          <w:sz w:val="24"/>
          <w:szCs w:val="22"/>
        </w:rPr>
      </w:pPr>
      <w:bookmarkStart w:id="60" w:name="_Toc152835158"/>
      <w:r w:rsidRPr="00CE44A0">
        <w:rPr>
          <w:rFonts w:ascii="Segoe UI Bold" w:eastAsiaTheme="minorHAnsi" w:hAnsi="Segoe UI Bold" w:cstheme="minorBidi"/>
          <w:caps w:val="0"/>
          <w:color w:val="auto"/>
          <w:sz w:val="24"/>
          <w:szCs w:val="22"/>
        </w:rPr>
        <w:t xml:space="preserve">11.1 </w:t>
      </w:r>
      <w:r w:rsidR="00A34F50" w:rsidRPr="00CE44A0">
        <w:rPr>
          <w:rFonts w:ascii="Segoe UI Bold" w:eastAsiaTheme="minorHAnsi" w:hAnsi="Segoe UI Bold" w:cstheme="minorBidi"/>
          <w:caps w:val="0"/>
          <w:color w:val="auto"/>
          <w:sz w:val="24"/>
          <w:szCs w:val="22"/>
          <w:u w:val="single"/>
        </w:rPr>
        <w:t>Eligibility Waiver Process Flowchart</w:t>
      </w:r>
      <w:bookmarkEnd w:id="60"/>
    </w:p>
    <w:p w14:paraId="73EFEF84" w14:textId="77777777" w:rsidR="00A34F50" w:rsidRDefault="00A34F50" w:rsidP="00B467DC">
      <w:pPr>
        <w:jc w:val="both"/>
      </w:pPr>
      <w:r w:rsidRPr="00A34F50">
        <w:rPr>
          <w:noProof/>
        </w:rPr>
        <mc:AlternateContent>
          <mc:Choice Requires="wpg">
            <w:drawing>
              <wp:inline distT="0" distB="0" distL="0" distR="0" wp14:anchorId="02887383" wp14:editId="47C426C8">
                <wp:extent cx="6198919" cy="3835730"/>
                <wp:effectExtent l="0" t="0" r="11430" b="12700"/>
                <wp:docPr id="3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919" cy="3835730"/>
                          <a:chOff x="11" y="11"/>
                          <a:chExt cx="10841" cy="6934"/>
                        </a:xfrm>
                      </wpg:grpSpPr>
                      <pic:pic xmlns:pic="http://schemas.openxmlformats.org/drawingml/2006/picture">
                        <pic:nvPicPr>
                          <pic:cNvPr id="36"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0" y="19"/>
                            <a:ext cx="10800" cy="6912"/>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29"/>
                        <wpg:cNvGrpSpPr>
                          <a:grpSpLocks/>
                        </wpg:cNvGrpSpPr>
                        <wpg:grpSpPr bwMode="auto">
                          <a:xfrm>
                            <a:off x="11" y="11"/>
                            <a:ext cx="10841" cy="2"/>
                            <a:chOff x="11" y="11"/>
                            <a:chExt cx="10841" cy="2"/>
                          </a:xfrm>
                        </wpg:grpSpPr>
                        <wps:wsp>
                          <wps:cNvPr id="38" name="Freeform 30"/>
                          <wps:cNvSpPr>
                            <a:spLocks/>
                          </wps:cNvSpPr>
                          <wps:spPr bwMode="auto">
                            <a:xfrm>
                              <a:off x="11" y="11"/>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7"/>
                        <wpg:cNvGrpSpPr>
                          <a:grpSpLocks/>
                        </wpg:cNvGrpSpPr>
                        <wpg:grpSpPr bwMode="auto">
                          <a:xfrm>
                            <a:off x="20" y="20"/>
                            <a:ext cx="2" cy="6913"/>
                            <a:chOff x="20" y="20"/>
                            <a:chExt cx="2" cy="6913"/>
                          </a:xfrm>
                        </wpg:grpSpPr>
                        <wps:wsp>
                          <wps:cNvPr id="40" name="Freeform 28"/>
                          <wps:cNvSpPr>
                            <a:spLocks/>
                          </wps:cNvSpPr>
                          <wps:spPr bwMode="auto">
                            <a:xfrm>
                              <a:off x="20"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5"/>
                        <wpg:cNvGrpSpPr>
                          <a:grpSpLocks/>
                        </wpg:cNvGrpSpPr>
                        <wpg:grpSpPr bwMode="auto">
                          <a:xfrm>
                            <a:off x="10842" y="20"/>
                            <a:ext cx="2" cy="6913"/>
                            <a:chOff x="10842" y="20"/>
                            <a:chExt cx="2" cy="6913"/>
                          </a:xfrm>
                        </wpg:grpSpPr>
                        <wps:wsp>
                          <wps:cNvPr id="42" name="Freeform 26"/>
                          <wps:cNvSpPr>
                            <a:spLocks/>
                          </wps:cNvSpPr>
                          <wps:spPr bwMode="auto">
                            <a:xfrm>
                              <a:off x="10842" y="20"/>
                              <a:ext cx="2" cy="6913"/>
                            </a:xfrm>
                            <a:custGeom>
                              <a:avLst/>
                              <a:gdLst>
                                <a:gd name="T0" fmla="+- 0 20 20"/>
                                <a:gd name="T1" fmla="*/ 20 h 6913"/>
                                <a:gd name="T2" fmla="+- 0 6933 20"/>
                                <a:gd name="T3" fmla="*/ 6933 h 6913"/>
                              </a:gdLst>
                              <a:ahLst/>
                              <a:cxnLst>
                                <a:cxn ang="0">
                                  <a:pos x="0" y="T1"/>
                                </a:cxn>
                                <a:cxn ang="0">
                                  <a:pos x="0" y="T3"/>
                                </a:cxn>
                              </a:cxnLst>
                              <a:rect l="0" t="0" r="r" b="b"/>
                              <a:pathLst>
                                <a:path h="6913">
                                  <a:moveTo>
                                    <a:pt x="0" y="0"/>
                                  </a:moveTo>
                                  <a:lnTo>
                                    <a:pt x="0" y="6913"/>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3"/>
                        <wpg:cNvGrpSpPr>
                          <a:grpSpLocks/>
                        </wpg:cNvGrpSpPr>
                        <wpg:grpSpPr bwMode="auto">
                          <a:xfrm>
                            <a:off x="11" y="6943"/>
                            <a:ext cx="10841" cy="2"/>
                            <a:chOff x="11" y="6943"/>
                            <a:chExt cx="10841" cy="2"/>
                          </a:xfrm>
                        </wpg:grpSpPr>
                        <wps:wsp>
                          <wps:cNvPr id="44" name="Freeform 24"/>
                          <wps:cNvSpPr>
                            <a:spLocks/>
                          </wps:cNvSpPr>
                          <wps:spPr bwMode="auto">
                            <a:xfrm>
                              <a:off x="11" y="6943"/>
                              <a:ext cx="10841" cy="2"/>
                            </a:xfrm>
                            <a:custGeom>
                              <a:avLst/>
                              <a:gdLst>
                                <a:gd name="T0" fmla="+- 0 11 11"/>
                                <a:gd name="T1" fmla="*/ T0 w 10841"/>
                                <a:gd name="T2" fmla="+- 0 10851 11"/>
                                <a:gd name="T3" fmla="*/ T2 w 10841"/>
                              </a:gdLst>
                              <a:ahLst/>
                              <a:cxnLst>
                                <a:cxn ang="0">
                                  <a:pos x="T1" y="0"/>
                                </a:cxn>
                                <a:cxn ang="0">
                                  <a:pos x="T3" y="0"/>
                                </a:cxn>
                              </a:cxnLst>
                              <a:rect l="0" t="0" r="r" b="b"/>
                              <a:pathLst>
                                <a:path w="10841">
                                  <a:moveTo>
                                    <a:pt x="0" y="0"/>
                                  </a:moveTo>
                                  <a:lnTo>
                                    <a:pt x="1084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1"/>
                        <wpg:cNvGrpSpPr>
                          <a:grpSpLocks/>
                        </wpg:cNvGrpSpPr>
                        <wpg:grpSpPr bwMode="auto">
                          <a:xfrm>
                            <a:off x="9446" y="6279"/>
                            <a:ext cx="930" cy="412"/>
                            <a:chOff x="9446" y="6279"/>
                            <a:chExt cx="930" cy="412"/>
                          </a:xfrm>
                        </wpg:grpSpPr>
                        <wps:wsp>
                          <wps:cNvPr id="46" name="Freeform 22"/>
                          <wps:cNvSpPr>
                            <a:spLocks/>
                          </wps:cNvSpPr>
                          <wps:spPr bwMode="auto">
                            <a:xfrm>
                              <a:off x="9446" y="6279"/>
                              <a:ext cx="930" cy="412"/>
                            </a:xfrm>
                            <a:custGeom>
                              <a:avLst/>
                              <a:gdLst>
                                <a:gd name="T0" fmla="+- 0 9446 9446"/>
                                <a:gd name="T1" fmla="*/ T0 w 930"/>
                                <a:gd name="T2" fmla="+- 0 6691 6279"/>
                                <a:gd name="T3" fmla="*/ 6691 h 412"/>
                                <a:gd name="T4" fmla="+- 0 10376 9446"/>
                                <a:gd name="T5" fmla="*/ T4 w 930"/>
                                <a:gd name="T6" fmla="+- 0 6691 6279"/>
                                <a:gd name="T7" fmla="*/ 6691 h 412"/>
                                <a:gd name="T8" fmla="+- 0 10376 9446"/>
                                <a:gd name="T9" fmla="*/ T8 w 930"/>
                                <a:gd name="T10" fmla="+- 0 6279 6279"/>
                                <a:gd name="T11" fmla="*/ 6279 h 412"/>
                                <a:gd name="T12" fmla="+- 0 9446 9446"/>
                                <a:gd name="T13" fmla="*/ T12 w 930"/>
                                <a:gd name="T14" fmla="+- 0 6279 6279"/>
                                <a:gd name="T15" fmla="*/ 6279 h 412"/>
                                <a:gd name="T16" fmla="+- 0 9446 9446"/>
                                <a:gd name="T17" fmla="*/ T16 w 930"/>
                                <a:gd name="T18" fmla="+- 0 6691 6279"/>
                                <a:gd name="T19" fmla="*/ 6691 h 412"/>
                              </a:gdLst>
                              <a:ahLst/>
                              <a:cxnLst>
                                <a:cxn ang="0">
                                  <a:pos x="T1" y="T3"/>
                                </a:cxn>
                                <a:cxn ang="0">
                                  <a:pos x="T5" y="T7"/>
                                </a:cxn>
                                <a:cxn ang="0">
                                  <a:pos x="T9" y="T11"/>
                                </a:cxn>
                                <a:cxn ang="0">
                                  <a:pos x="T13" y="T15"/>
                                </a:cxn>
                                <a:cxn ang="0">
                                  <a:pos x="T17" y="T19"/>
                                </a:cxn>
                              </a:cxnLst>
                              <a:rect l="0" t="0" r="r" b="b"/>
                              <a:pathLst>
                                <a:path w="930" h="412">
                                  <a:moveTo>
                                    <a:pt x="0" y="412"/>
                                  </a:moveTo>
                                  <a:lnTo>
                                    <a:pt x="930" y="412"/>
                                  </a:lnTo>
                                  <a:lnTo>
                                    <a:pt x="93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19"/>
                        <wpg:cNvGrpSpPr>
                          <a:grpSpLocks/>
                        </wpg:cNvGrpSpPr>
                        <wpg:grpSpPr bwMode="auto">
                          <a:xfrm>
                            <a:off x="9954" y="6039"/>
                            <a:ext cx="350" cy="412"/>
                            <a:chOff x="9954" y="6039"/>
                            <a:chExt cx="350" cy="412"/>
                          </a:xfrm>
                        </wpg:grpSpPr>
                        <wps:wsp>
                          <wps:cNvPr id="48" name="Freeform 20"/>
                          <wps:cNvSpPr>
                            <a:spLocks/>
                          </wps:cNvSpPr>
                          <wps:spPr bwMode="auto">
                            <a:xfrm>
                              <a:off x="9954" y="6039"/>
                              <a:ext cx="350" cy="412"/>
                            </a:xfrm>
                            <a:custGeom>
                              <a:avLst/>
                              <a:gdLst>
                                <a:gd name="T0" fmla="+- 0 9954 9954"/>
                                <a:gd name="T1" fmla="*/ T0 w 350"/>
                                <a:gd name="T2" fmla="+- 0 6451 6039"/>
                                <a:gd name="T3" fmla="*/ 6451 h 412"/>
                                <a:gd name="T4" fmla="+- 0 10304 9954"/>
                                <a:gd name="T5" fmla="*/ T4 w 350"/>
                                <a:gd name="T6" fmla="+- 0 6451 6039"/>
                                <a:gd name="T7" fmla="*/ 6451 h 412"/>
                                <a:gd name="T8" fmla="+- 0 10304 9954"/>
                                <a:gd name="T9" fmla="*/ T8 w 350"/>
                                <a:gd name="T10" fmla="+- 0 6039 6039"/>
                                <a:gd name="T11" fmla="*/ 6039 h 412"/>
                                <a:gd name="T12" fmla="+- 0 9954 9954"/>
                                <a:gd name="T13" fmla="*/ T12 w 350"/>
                                <a:gd name="T14" fmla="+- 0 6039 6039"/>
                                <a:gd name="T15" fmla="*/ 6039 h 412"/>
                                <a:gd name="T16" fmla="+- 0 9954 9954"/>
                                <a:gd name="T17" fmla="*/ T16 w 350"/>
                                <a:gd name="T18" fmla="+- 0 6451 6039"/>
                                <a:gd name="T19" fmla="*/ 6451 h 412"/>
                              </a:gdLst>
                              <a:ahLst/>
                              <a:cxnLst>
                                <a:cxn ang="0">
                                  <a:pos x="T1" y="T3"/>
                                </a:cxn>
                                <a:cxn ang="0">
                                  <a:pos x="T5" y="T7"/>
                                </a:cxn>
                                <a:cxn ang="0">
                                  <a:pos x="T9" y="T11"/>
                                </a:cxn>
                                <a:cxn ang="0">
                                  <a:pos x="T13" y="T15"/>
                                </a:cxn>
                                <a:cxn ang="0">
                                  <a:pos x="T17" y="T19"/>
                                </a:cxn>
                              </a:cxnLst>
                              <a:rect l="0" t="0" r="r" b="b"/>
                              <a:pathLst>
                                <a:path w="350" h="412">
                                  <a:moveTo>
                                    <a:pt x="0" y="412"/>
                                  </a:moveTo>
                                  <a:lnTo>
                                    <a:pt x="350" y="412"/>
                                  </a:lnTo>
                                  <a:lnTo>
                                    <a:pt x="350" y="0"/>
                                  </a:lnTo>
                                  <a:lnTo>
                                    <a:pt x="0" y="0"/>
                                  </a:lnTo>
                                  <a:lnTo>
                                    <a:pt x="0" y="4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29C42C8" id="Group 18" o:spid="_x0000_s1026" style="width:488.1pt;height:302.05pt;mso-position-horizontal-relative:char;mso-position-vertical-relative:line" coordorigin="11,11" coordsize="10841,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">
                <v:shape id="Picture 31" o:spid="_x0000_s1027" type="#_x0000_t75" style="position:absolute;left:30;top:19;width:10800;height: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">
                  <v:imagedata r:id="rId62" o:title=""/>
                </v:shape>
                <v:group id="Group 29" o:spid="_x0000_s1028" style="position:absolute;left:11;top:11;width:10841;height:2" coordorigin="11,11"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0" o:spid="_x0000_s1029" style="position:absolute;left:11;top:11;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" path="m,l10840,e" filled="f" strokeweight="1.06pt">
                    <v:path arrowok="t" o:connecttype="custom" o:connectlocs="0,0;10840,0" o:connectangles="0,0"/>
                  </v:shape>
                </v:group>
                <v:group id="Group 27" o:spid="_x0000_s1030" style="position:absolute;left:20;top:20;width:2;height:6913" coordorigin="20,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8" o:spid="_x0000_s1031" style="position:absolute;left:20;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" path="m,l,6913e" filled="f" strokeweight="1.06pt">
                    <v:path arrowok="t" o:connecttype="custom" o:connectlocs="0,20;0,6933" o:connectangles="0,0"/>
                  </v:shape>
                </v:group>
                <v:group id="Group 25" o:spid="_x0000_s1032" style="position:absolute;left:10842;top:20;width:2;height:6913" coordorigin="10842,20"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6" o:spid="_x0000_s1033" style="position:absolute;left:10842;top:20;width:2;height:6913;visibility:visible;mso-wrap-style:square;v-text-anchor:top" coordsize="2,6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" path="m,l,6913e" filled="f" strokeweight=".37392mm">
                    <v:path arrowok="t" o:connecttype="custom" o:connectlocs="0,20;0,6933" o:connectangles="0,0"/>
                  </v:shape>
                </v:group>
                <v:group id="Group 23" o:spid="_x0000_s1034" style="position:absolute;left:11;top:6943;width:10841;height:2" coordorigin="11,6943"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4" o:spid="_x0000_s1035" style="position:absolute;left:11;top:6943;width:10841;height:2;visibility:visible;mso-wrap-style:square;v-text-anchor:top" coordsize="10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" path="m,l10840,e" filled="f" strokeweight="1.06pt">
                    <v:path arrowok="t" o:connecttype="custom" o:connectlocs="0,0;10840,0" o:connectangles="0,0"/>
                  </v:shape>
                </v:group>
                <v:group id="Group 21" o:spid="_x0000_s1036" style="position:absolute;left:9446;top:6279;width:930;height:412" coordorigin="9446,6279"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2" o:spid="_x0000_s1037" style="position:absolute;left:9446;top:6279;width:930;height:412;visibility:visible;mso-wrap-style:square;v-text-anchor:top" coordsize="9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" path="m,412r930,l930,,,,,412xe" stroked="f">
                    <v:path arrowok="t" o:connecttype="custom" o:connectlocs="0,6691;930,6691;930,6279;0,6279;0,6691" o:connectangles="0,0,0,0,0"/>
                  </v:shape>
                </v:group>
                <v:group id="Group 19" o:spid="_x0000_s1038" style="position:absolute;left:9954;top:6039;width:350;height:412" coordorigin="9954,6039"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0" o:spid="_x0000_s1039" style="position:absolute;left:9954;top:6039;width:350;height:412;visibility:visible;mso-wrap-style:square;v-text-anchor:top" coordsize="35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" path="m,412r350,l350,,,,,412xe" stroked="f">
                    <v:path arrowok="t" o:connecttype="custom" o:connectlocs="0,6451;350,6451;350,6039;0,6039;0,6451" o:connectangles="0,0,0,0,0"/>
                  </v:shape>
                </v:group>
                <w10:anchorlock/>
              </v:group>
            </w:pict>
          </mc:Fallback>
        </mc:AlternateContent>
      </w:r>
    </w:p>
    <w:p w14:paraId="56C48726" w14:textId="77777777" w:rsidR="00C202B8" w:rsidRDefault="00C202B8" w:rsidP="00B467DC">
      <w:pPr>
        <w:jc w:val="both"/>
      </w:pPr>
    </w:p>
    <w:p w14:paraId="4C81A1BC" w14:textId="77777777" w:rsidR="00C202B8" w:rsidRDefault="00C202B8" w:rsidP="00B467DC">
      <w:pPr>
        <w:jc w:val="both"/>
      </w:pPr>
    </w:p>
    <w:p w14:paraId="2426767A" w14:textId="0908845E" w:rsidR="00627C54" w:rsidRDefault="00627C54" w:rsidP="00B467DC">
      <w:pPr>
        <w:jc w:val="both"/>
      </w:pPr>
    </w:p>
    <w:p w14:paraId="26CAC38C" w14:textId="77777777" w:rsidR="00C202B8" w:rsidRPr="00627C54" w:rsidRDefault="00C202B8" w:rsidP="00627C54">
      <w:pPr>
        <w:jc w:val="center"/>
      </w:pPr>
    </w:p>
    <w:p w14:paraId="729BDD3D" w14:textId="77777777" w:rsidR="00C202B8" w:rsidRPr="00CE44A0" w:rsidRDefault="00C202B8" w:rsidP="00C202B8">
      <w:pPr>
        <w:pStyle w:val="Heading3"/>
        <w:rPr>
          <w:rFonts w:ascii="Segoe UI Bold" w:eastAsiaTheme="minorHAnsi" w:hAnsi="Segoe UI Bold" w:cstheme="minorBidi"/>
          <w:caps w:val="0"/>
          <w:color w:val="auto"/>
          <w:sz w:val="24"/>
          <w:szCs w:val="22"/>
          <w:u w:val="single"/>
        </w:rPr>
      </w:pPr>
      <w:bookmarkStart w:id="61" w:name="_Toc152835159"/>
      <w:r w:rsidRPr="00CE44A0">
        <w:rPr>
          <w:rFonts w:ascii="Segoe UI Bold" w:eastAsiaTheme="minorHAnsi" w:hAnsi="Segoe UI Bold" w:cstheme="minorBidi"/>
          <w:caps w:val="0"/>
          <w:color w:val="auto"/>
          <w:sz w:val="24"/>
          <w:szCs w:val="22"/>
        </w:rPr>
        <w:lastRenderedPageBreak/>
        <w:t xml:space="preserve">11.2 </w:t>
      </w:r>
      <w:r w:rsidRPr="00CE44A0">
        <w:rPr>
          <w:rFonts w:ascii="Segoe UI Bold" w:eastAsiaTheme="minorHAnsi" w:hAnsi="Segoe UI Bold" w:cstheme="minorBidi"/>
          <w:caps w:val="0"/>
          <w:color w:val="auto"/>
          <w:sz w:val="24"/>
          <w:szCs w:val="22"/>
          <w:u w:val="single"/>
        </w:rPr>
        <w:t>Costs Exceeds Safe Harbor Waiver Process Flowchart</w:t>
      </w:r>
      <w:bookmarkEnd w:id="61"/>
    </w:p>
    <w:bookmarkStart w:id="62" w:name="_Toc61540956"/>
    <w:bookmarkStart w:id="63" w:name="_Toc61541048"/>
    <w:p w14:paraId="608372D5" w14:textId="77777777" w:rsidR="00C202B8" w:rsidRDefault="00C202B8" w:rsidP="00A05C01">
      <w:r>
        <w:rPr>
          <w:rFonts w:ascii="Cambria" w:eastAsia="Cambria" w:hAnsi="Cambria" w:cs="Cambria"/>
          <w:noProof/>
          <w:sz w:val="20"/>
          <w:szCs w:val="20"/>
        </w:rPr>
        <mc:AlternateContent>
          <mc:Choice Requires="wpg">
            <w:drawing>
              <wp:inline distT="0" distB="0" distL="0" distR="0" wp14:anchorId="4B10975B" wp14:editId="568B6097">
                <wp:extent cx="6216732" cy="4025735"/>
                <wp:effectExtent l="0" t="0" r="12700" b="13335"/>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732" cy="4025735"/>
                          <a:chOff x="0" y="0"/>
                          <a:chExt cx="10545" cy="6809"/>
                        </a:xfrm>
                      </wpg:grpSpPr>
                      <pic:pic xmlns:pic="http://schemas.openxmlformats.org/drawingml/2006/picture">
                        <pic:nvPicPr>
                          <pic:cNvPr id="2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0" y="20"/>
                            <a:ext cx="10483" cy="676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15"/>
                        <wpg:cNvGrpSpPr>
                          <a:grpSpLocks/>
                        </wpg:cNvGrpSpPr>
                        <wpg:grpSpPr bwMode="auto">
                          <a:xfrm>
                            <a:off x="11" y="11"/>
                            <a:ext cx="10524" cy="2"/>
                            <a:chOff x="11" y="11"/>
                            <a:chExt cx="10524" cy="2"/>
                          </a:xfrm>
                        </wpg:grpSpPr>
                        <wps:wsp>
                          <wps:cNvPr id="22" name="Freeform 16"/>
                          <wps:cNvSpPr>
                            <a:spLocks/>
                          </wps:cNvSpPr>
                          <wps:spPr bwMode="auto">
                            <a:xfrm>
                              <a:off x="11" y="11"/>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13"/>
                        <wpg:cNvGrpSpPr>
                          <a:grpSpLocks/>
                        </wpg:cNvGrpSpPr>
                        <wpg:grpSpPr bwMode="auto">
                          <a:xfrm>
                            <a:off x="20" y="20"/>
                            <a:ext cx="2" cy="6769"/>
                            <a:chOff x="20" y="20"/>
                            <a:chExt cx="2" cy="6769"/>
                          </a:xfrm>
                        </wpg:grpSpPr>
                        <wps:wsp>
                          <wps:cNvPr id="24" name="Freeform 14"/>
                          <wps:cNvSpPr>
                            <a:spLocks/>
                          </wps:cNvSpPr>
                          <wps:spPr bwMode="auto">
                            <a:xfrm>
                              <a:off x="20"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1"/>
                        <wpg:cNvGrpSpPr>
                          <a:grpSpLocks/>
                        </wpg:cNvGrpSpPr>
                        <wpg:grpSpPr bwMode="auto">
                          <a:xfrm>
                            <a:off x="10525" y="20"/>
                            <a:ext cx="2" cy="6769"/>
                            <a:chOff x="10525" y="20"/>
                            <a:chExt cx="2" cy="6769"/>
                          </a:xfrm>
                        </wpg:grpSpPr>
                        <wps:wsp>
                          <wps:cNvPr id="26" name="Freeform 12"/>
                          <wps:cNvSpPr>
                            <a:spLocks/>
                          </wps:cNvSpPr>
                          <wps:spPr bwMode="auto">
                            <a:xfrm>
                              <a:off x="10525" y="20"/>
                              <a:ext cx="2" cy="6769"/>
                            </a:xfrm>
                            <a:custGeom>
                              <a:avLst/>
                              <a:gdLst>
                                <a:gd name="T0" fmla="+- 0 20 20"/>
                                <a:gd name="T1" fmla="*/ 20 h 6769"/>
                                <a:gd name="T2" fmla="+- 0 6789 20"/>
                                <a:gd name="T3" fmla="*/ 6789 h 6769"/>
                              </a:gdLst>
                              <a:ahLst/>
                              <a:cxnLst>
                                <a:cxn ang="0">
                                  <a:pos x="0" y="T1"/>
                                </a:cxn>
                                <a:cxn ang="0">
                                  <a:pos x="0" y="T3"/>
                                </a:cxn>
                              </a:cxnLst>
                              <a:rect l="0" t="0" r="r" b="b"/>
                              <a:pathLst>
                                <a:path h="6769">
                                  <a:moveTo>
                                    <a:pt x="0" y="0"/>
                                  </a:moveTo>
                                  <a:lnTo>
                                    <a:pt x="0" y="6769"/>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9"/>
                        <wpg:cNvGrpSpPr>
                          <a:grpSpLocks/>
                        </wpg:cNvGrpSpPr>
                        <wpg:grpSpPr bwMode="auto">
                          <a:xfrm>
                            <a:off x="11" y="6798"/>
                            <a:ext cx="10524" cy="2"/>
                            <a:chOff x="11" y="6798"/>
                            <a:chExt cx="10524" cy="2"/>
                          </a:xfrm>
                        </wpg:grpSpPr>
                        <wps:wsp>
                          <wps:cNvPr id="28" name="Freeform 10"/>
                          <wps:cNvSpPr>
                            <a:spLocks/>
                          </wps:cNvSpPr>
                          <wps:spPr bwMode="auto">
                            <a:xfrm>
                              <a:off x="11" y="6798"/>
                              <a:ext cx="10524" cy="2"/>
                            </a:xfrm>
                            <a:custGeom>
                              <a:avLst/>
                              <a:gdLst>
                                <a:gd name="T0" fmla="+- 0 11 11"/>
                                <a:gd name="T1" fmla="*/ T0 w 10524"/>
                                <a:gd name="T2" fmla="+- 0 10534 11"/>
                                <a:gd name="T3" fmla="*/ T2 w 10524"/>
                              </a:gdLst>
                              <a:ahLst/>
                              <a:cxnLst>
                                <a:cxn ang="0">
                                  <a:pos x="T1" y="0"/>
                                </a:cxn>
                                <a:cxn ang="0">
                                  <a:pos x="T3" y="0"/>
                                </a:cxn>
                              </a:cxnLst>
                              <a:rect l="0" t="0" r="r" b="b"/>
                              <a:pathLst>
                                <a:path w="10524">
                                  <a:moveTo>
                                    <a:pt x="0" y="0"/>
                                  </a:moveTo>
                                  <a:lnTo>
                                    <a:pt x="10523"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7"/>
                        <wpg:cNvGrpSpPr>
                          <a:grpSpLocks/>
                        </wpg:cNvGrpSpPr>
                        <wpg:grpSpPr bwMode="auto">
                          <a:xfrm>
                            <a:off x="9821" y="6191"/>
                            <a:ext cx="388" cy="425"/>
                            <a:chOff x="9821" y="6191"/>
                            <a:chExt cx="388" cy="425"/>
                          </a:xfrm>
                        </wpg:grpSpPr>
                        <wps:wsp>
                          <wps:cNvPr id="30" name="Freeform 8"/>
                          <wps:cNvSpPr>
                            <a:spLocks/>
                          </wps:cNvSpPr>
                          <wps:spPr bwMode="auto">
                            <a:xfrm>
                              <a:off x="9821" y="6191"/>
                              <a:ext cx="388" cy="425"/>
                            </a:xfrm>
                            <a:custGeom>
                              <a:avLst/>
                              <a:gdLst>
                                <a:gd name="T0" fmla="+- 0 9821 9821"/>
                                <a:gd name="T1" fmla="*/ T0 w 388"/>
                                <a:gd name="T2" fmla="+- 0 6616 6191"/>
                                <a:gd name="T3" fmla="*/ 6616 h 425"/>
                                <a:gd name="T4" fmla="+- 0 10209 9821"/>
                                <a:gd name="T5" fmla="*/ T4 w 388"/>
                                <a:gd name="T6" fmla="+- 0 6616 6191"/>
                                <a:gd name="T7" fmla="*/ 6616 h 425"/>
                                <a:gd name="T8" fmla="+- 0 10209 9821"/>
                                <a:gd name="T9" fmla="*/ T8 w 388"/>
                                <a:gd name="T10" fmla="+- 0 6191 6191"/>
                                <a:gd name="T11" fmla="*/ 6191 h 425"/>
                                <a:gd name="T12" fmla="+- 0 9821 9821"/>
                                <a:gd name="T13" fmla="*/ T12 w 388"/>
                                <a:gd name="T14" fmla="+- 0 6191 6191"/>
                                <a:gd name="T15" fmla="*/ 6191 h 425"/>
                                <a:gd name="T16" fmla="+- 0 9821 9821"/>
                                <a:gd name="T17" fmla="*/ T16 w 388"/>
                                <a:gd name="T18" fmla="+- 0 6616 6191"/>
                                <a:gd name="T19" fmla="*/ 6616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5"/>
                        <wpg:cNvGrpSpPr>
                          <a:grpSpLocks/>
                        </wpg:cNvGrpSpPr>
                        <wpg:grpSpPr bwMode="auto">
                          <a:xfrm>
                            <a:off x="8801" y="5981"/>
                            <a:ext cx="451" cy="322"/>
                            <a:chOff x="8801" y="5981"/>
                            <a:chExt cx="451" cy="322"/>
                          </a:xfrm>
                        </wpg:grpSpPr>
                        <wps:wsp>
                          <wps:cNvPr id="32" name="Freeform 6"/>
                          <wps:cNvSpPr>
                            <a:spLocks/>
                          </wps:cNvSpPr>
                          <wps:spPr bwMode="auto">
                            <a:xfrm>
                              <a:off x="8801" y="5981"/>
                              <a:ext cx="451" cy="322"/>
                            </a:xfrm>
                            <a:custGeom>
                              <a:avLst/>
                              <a:gdLst>
                                <a:gd name="T0" fmla="+- 0 8801 8801"/>
                                <a:gd name="T1" fmla="*/ T0 w 451"/>
                                <a:gd name="T2" fmla="+- 0 6303 5981"/>
                                <a:gd name="T3" fmla="*/ 6303 h 322"/>
                                <a:gd name="T4" fmla="+- 0 9252 8801"/>
                                <a:gd name="T5" fmla="*/ T4 w 451"/>
                                <a:gd name="T6" fmla="+- 0 6303 5981"/>
                                <a:gd name="T7" fmla="*/ 6303 h 322"/>
                                <a:gd name="T8" fmla="+- 0 9252 8801"/>
                                <a:gd name="T9" fmla="*/ T8 w 451"/>
                                <a:gd name="T10" fmla="+- 0 5981 5981"/>
                                <a:gd name="T11" fmla="*/ 5981 h 322"/>
                                <a:gd name="T12" fmla="+- 0 8801 8801"/>
                                <a:gd name="T13" fmla="*/ T12 w 451"/>
                                <a:gd name="T14" fmla="+- 0 5981 5981"/>
                                <a:gd name="T15" fmla="*/ 5981 h 322"/>
                                <a:gd name="T16" fmla="+- 0 8801 8801"/>
                                <a:gd name="T17" fmla="*/ T16 w 451"/>
                                <a:gd name="T18" fmla="+- 0 6303 5981"/>
                                <a:gd name="T19" fmla="*/ 6303 h 322"/>
                              </a:gdLst>
                              <a:ahLst/>
                              <a:cxnLst>
                                <a:cxn ang="0">
                                  <a:pos x="T1" y="T3"/>
                                </a:cxn>
                                <a:cxn ang="0">
                                  <a:pos x="T5" y="T7"/>
                                </a:cxn>
                                <a:cxn ang="0">
                                  <a:pos x="T9" y="T11"/>
                                </a:cxn>
                                <a:cxn ang="0">
                                  <a:pos x="T13" y="T15"/>
                                </a:cxn>
                                <a:cxn ang="0">
                                  <a:pos x="T17" y="T19"/>
                                </a:cxn>
                              </a:cxnLst>
                              <a:rect l="0" t="0" r="r" b="b"/>
                              <a:pathLst>
                                <a:path w="451" h="322">
                                  <a:moveTo>
                                    <a:pt x="0" y="322"/>
                                  </a:moveTo>
                                  <a:lnTo>
                                    <a:pt x="451" y="322"/>
                                  </a:lnTo>
                                  <a:lnTo>
                                    <a:pt x="451"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
                        <wpg:cNvGrpSpPr>
                          <a:grpSpLocks/>
                        </wpg:cNvGrpSpPr>
                        <wpg:grpSpPr bwMode="auto">
                          <a:xfrm>
                            <a:off x="9326" y="6116"/>
                            <a:ext cx="388" cy="425"/>
                            <a:chOff x="9326" y="6116"/>
                            <a:chExt cx="388" cy="425"/>
                          </a:xfrm>
                        </wpg:grpSpPr>
                        <wps:wsp>
                          <wps:cNvPr id="34" name="Freeform 4"/>
                          <wps:cNvSpPr>
                            <a:spLocks/>
                          </wps:cNvSpPr>
                          <wps:spPr bwMode="auto">
                            <a:xfrm>
                              <a:off x="9326" y="6116"/>
                              <a:ext cx="388" cy="425"/>
                            </a:xfrm>
                            <a:custGeom>
                              <a:avLst/>
                              <a:gdLst>
                                <a:gd name="T0" fmla="+- 0 9326 9326"/>
                                <a:gd name="T1" fmla="*/ T0 w 388"/>
                                <a:gd name="T2" fmla="+- 0 6541 6116"/>
                                <a:gd name="T3" fmla="*/ 6541 h 425"/>
                                <a:gd name="T4" fmla="+- 0 9714 9326"/>
                                <a:gd name="T5" fmla="*/ T4 w 388"/>
                                <a:gd name="T6" fmla="+- 0 6541 6116"/>
                                <a:gd name="T7" fmla="*/ 6541 h 425"/>
                                <a:gd name="T8" fmla="+- 0 9714 9326"/>
                                <a:gd name="T9" fmla="*/ T8 w 388"/>
                                <a:gd name="T10" fmla="+- 0 6116 6116"/>
                                <a:gd name="T11" fmla="*/ 6116 h 425"/>
                                <a:gd name="T12" fmla="+- 0 9326 9326"/>
                                <a:gd name="T13" fmla="*/ T12 w 388"/>
                                <a:gd name="T14" fmla="+- 0 6116 6116"/>
                                <a:gd name="T15" fmla="*/ 6116 h 425"/>
                                <a:gd name="T16" fmla="+- 0 9326 9326"/>
                                <a:gd name="T17" fmla="*/ T16 w 388"/>
                                <a:gd name="T18" fmla="+- 0 6541 6116"/>
                                <a:gd name="T19" fmla="*/ 6541 h 425"/>
                              </a:gdLst>
                              <a:ahLst/>
                              <a:cxnLst>
                                <a:cxn ang="0">
                                  <a:pos x="T1" y="T3"/>
                                </a:cxn>
                                <a:cxn ang="0">
                                  <a:pos x="T5" y="T7"/>
                                </a:cxn>
                                <a:cxn ang="0">
                                  <a:pos x="T9" y="T11"/>
                                </a:cxn>
                                <a:cxn ang="0">
                                  <a:pos x="T13" y="T15"/>
                                </a:cxn>
                                <a:cxn ang="0">
                                  <a:pos x="T17" y="T19"/>
                                </a:cxn>
                              </a:cxnLst>
                              <a:rect l="0" t="0" r="r" b="b"/>
                              <a:pathLst>
                                <a:path w="388" h="425">
                                  <a:moveTo>
                                    <a:pt x="0" y="425"/>
                                  </a:moveTo>
                                  <a:lnTo>
                                    <a:pt x="388" y="425"/>
                                  </a:lnTo>
                                  <a:lnTo>
                                    <a:pt x="388" y="0"/>
                                  </a:lnTo>
                                  <a:lnTo>
                                    <a:pt x="0" y="0"/>
                                  </a:lnTo>
                                  <a:lnTo>
                                    <a:pt x="0"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6565E474" id="Group 2" o:spid="_x0000_s1026" style="width:489.5pt;height:317pt;mso-position-horizontal-relative:char;mso-position-vertical-relative:line" coordsize="10545,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">
                <v:shape id="Picture 17" o:spid="_x0000_s1027" type="#_x0000_t75" style="position:absolute;left:30;top:20;width:10483;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">
                  <v:imagedata r:id="rId64" o:title=""/>
                </v:shape>
                <v:group id="Group 15" o:spid="_x0000_s1028" style="position:absolute;left:11;top:11;width:10524;height:2" coordorigin="11,11"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16" o:spid="_x0000_s1029" style="position:absolute;left:11;top:11;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" path="m,l10523,e" filled="f" strokeweight="1.06pt">
                    <v:path arrowok="t" o:connecttype="custom" o:connectlocs="0,0;10523,0" o:connectangles="0,0"/>
                  </v:shape>
                </v:group>
                <v:group id="Group 13" o:spid="_x0000_s1030" style="position:absolute;left:20;top:20;width:2;height:6769" coordorigin="20,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4" o:spid="_x0000_s1031" style="position:absolute;left:20;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" path="m,l,6769e" filled="f" strokeweight="1.06pt">
                    <v:path arrowok="t" o:connecttype="custom" o:connectlocs="0,20;0,6789" o:connectangles="0,0"/>
                  </v:shape>
                </v:group>
                <v:group id="Group 11" o:spid="_x0000_s1032" style="position:absolute;left:10525;top:20;width:2;height:6769" coordorigin="10525,20"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2" o:spid="_x0000_s1033" style="position:absolute;left:10525;top:20;width:2;height:6769;visibility:visible;mso-wrap-style:square;v-text-anchor:top" coordsize="2,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" path="m,l,6769e" filled="f" strokeweight="1.06pt">
                    <v:path arrowok="t" o:connecttype="custom" o:connectlocs="0,20;0,6789" o:connectangles="0,0"/>
                  </v:shape>
                </v:group>
                <v:group id="Group 9" o:spid="_x0000_s1034" style="position:absolute;left:11;top:6798;width:10524;height:2" coordorigin="11,6798"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0" o:spid="_x0000_s1035" style="position:absolute;left:11;top:6798;width:10524;height:2;visibility:visible;mso-wrap-style:square;v-text-anchor:top" coordsize="10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" path="m,l10523,e" filled="f" strokeweight="1.06pt">
                    <v:path arrowok="t" o:connecttype="custom" o:connectlocs="0,0;10523,0" o:connectangles="0,0"/>
                  </v:shape>
                </v:group>
                <v:group id="Group 7" o:spid="_x0000_s1036" style="position:absolute;left:9821;top:6191;width:388;height:425" coordorigin="9821,6191"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8" o:spid="_x0000_s1037" style="position:absolute;left:9821;top:6191;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" path="m,425r388,l388,,,,,425xe" stroked="f">
                    <v:path arrowok="t" o:connecttype="custom" o:connectlocs="0,6616;388,6616;388,6191;0,6191;0,6616" o:connectangles="0,0,0,0,0"/>
                  </v:shape>
                </v:group>
                <v:group id="Group 5" o:spid="_x0000_s1038" style="position:absolute;left:8801;top:5981;width:451;height:322" coordorigin="8801,5981"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6" o:spid="_x0000_s1039" style="position:absolute;left:8801;top:5981;width:451;height:322;visibility:visible;mso-wrap-style:square;v-text-anchor:top" coordsize="45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" path="m,322r451,l451,,,,,322xe" stroked="f">
                    <v:path arrowok="t" o:connecttype="custom" o:connectlocs="0,6303;451,6303;451,5981;0,5981;0,6303" o:connectangles="0,0,0,0,0"/>
                  </v:shape>
                </v:group>
                <v:group id="Group 3" o:spid="_x0000_s1040" style="position:absolute;left:9326;top:6116;width:388;height:425" coordorigin="9326,6116"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4" o:spid="_x0000_s1041" style="position:absolute;left:9326;top:6116;width:388;height:425;visibility:visible;mso-wrap-style:square;v-text-anchor:top" coordsize="38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" path="m,425r388,l388,,,,,425xe" stroked="f">
                    <v:path arrowok="t" o:connecttype="custom" o:connectlocs="0,6541;388,6541;388,6116;0,6116;0,6541" o:connectangles="0,0,0,0,0"/>
                  </v:shape>
                </v:group>
                <w10:anchorlock/>
              </v:group>
            </w:pict>
          </mc:Fallback>
        </mc:AlternateContent>
      </w:r>
      <w:bookmarkEnd w:id="62"/>
      <w:bookmarkEnd w:id="63"/>
    </w:p>
    <w:sectPr w:rsidR="00C202B8" w:rsidSect="00DC40FE">
      <w:headerReference w:type="default" r:id="rId65"/>
      <w:footerReference w:type="even" r:id="rId66"/>
      <w:footerReference w:type="default" r:id="rId67"/>
      <w:footerReference w:type="first" r:id="rId68"/>
      <w:pgSz w:w="12240" w:h="15840"/>
      <w:pgMar w:top="720" w:right="1440" w:bottom="720" w:left="1440" w:header="576" w:footer="6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59F3B" w14:textId="77777777" w:rsidR="00DC4DED" w:rsidRDefault="00DC4DED" w:rsidP="009A533B">
      <w:r>
        <w:separator/>
      </w:r>
    </w:p>
  </w:endnote>
  <w:endnote w:type="continuationSeparator" w:id="0">
    <w:p w14:paraId="67493F5E" w14:textId="77777777" w:rsidR="00DC4DED" w:rsidRDefault="00DC4DED" w:rsidP="009A5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65A00" w14:textId="486A529E" w:rsidR="00F62315" w:rsidRDefault="00F62315">
    <w:pPr>
      <w:pStyle w:val="Footer"/>
    </w:pPr>
    <w:r>
      <w:rPr>
        <w:noProof/>
      </w:rPr>
      <mc:AlternateContent>
        <mc:Choice Requires="wps">
          <w:drawing>
            <wp:anchor distT="0" distB="0" distL="0" distR="0" simplePos="0" relativeHeight="251659264" behindDoc="0" locked="0" layoutInCell="1" allowOverlap="1" wp14:anchorId="31F05EF3" wp14:editId="523E23FB">
              <wp:simplePos x="635" y="635"/>
              <wp:positionH relativeFrom="page">
                <wp:align>left</wp:align>
              </wp:positionH>
              <wp:positionV relativeFrom="page">
                <wp:align>bottom</wp:align>
              </wp:positionV>
              <wp:extent cx="1144270" cy="345440"/>
              <wp:effectExtent l="0" t="0" r="17780" b="0"/>
              <wp:wrapNone/>
              <wp:docPr id="1258073001" name="Text Box 2"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3C2ACEE6" w14:textId="51502106"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F05EF3" id="_x0000_t202" coordsize="21600,21600" o:spt="202" path="m,l,21600r21600,l21600,xe">
              <v:stroke joinstyle="miter"/>
              <v:path gradientshapeok="t" o:connecttype="rect"/>
            </v:shapetype>
            <v:shape id="_x0000_s1041" type="#_x0000_t202" alt="SPP Internal Only" style="position:absolute;margin-left:0;margin-top:0;width:90.1pt;height:27.2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" filled="f" stroked="f">
              <v:textbox style="mso-fit-shape-to-text:t" inset="20pt,0,0,15pt">
                <w:txbxContent>
                  <w:p w14:paraId="3C2ACEE6" w14:textId="51502106"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C939E" w14:textId="02D2668D" w:rsidR="00F62315" w:rsidRDefault="00F62315">
    <w:pPr>
      <w:pStyle w:val="Footer"/>
    </w:pPr>
    <w:r>
      <w:rPr>
        <w:noProof/>
      </w:rPr>
      <mc:AlternateContent>
        <mc:Choice Requires="wps">
          <w:drawing>
            <wp:anchor distT="0" distB="0" distL="0" distR="0" simplePos="0" relativeHeight="251668480" behindDoc="0" locked="0" layoutInCell="1" allowOverlap="1" wp14:anchorId="5CB4D968" wp14:editId="4E1B1051">
              <wp:simplePos x="635" y="635"/>
              <wp:positionH relativeFrom="page">
                <wp:align>left</wp:align>
              </wp:positionH>
              <wp:positionV relativeFrom="page">
                <wp:align>bottom</wp:align>
              </wp:positionV>
              <wp:extent cx="1144270" cy="345440"/>
              <wp:effectExtent l="0" t="0" r="17780" b="0"/>
              <wp:wrapNone/>
              <wp:docPr id="609172448" name="Text Box 11"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1ED62041" w14:textId="17A01284"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B4D968" id="_x0000_t202" coordsize="21600,21600" o:spt="202" path="m,l,21600r21600,l21600,xe">
              <v:stroke joinstyle="miter"/>
              <v:path gradientshapeok="t" o:connecttype="rect"/>
            </v:shapetype>
            <v:shape id="Text Box 11" o:spid="_x0000_s1047" type="#_x0000_t202" alt="SPP Internal Only" style="position:absolute;margin-left:0;margin-top:0;width:90.1pt;height:27.2pt;z-index:25166848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" filled="f" stroked="f">
              <v:textbox style="mso-fit-shape-to-text:t" inset="20pt,0,0,15pt">
                <w:txbxContent>
                  <w:p w14:paraId="1ED62041" w14:textId="17A01284"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63C89" w14:textId="24337E4B" w:rsidR="00F020D6" w:rsidRPr="00CB1841" w:rsidRDefault="00F020D6" w:rsidP="00CB1841">
    <w:pPr>
      <w:pStyle w:val="Footer"/>
    </w:pPr>
  </w:p>
  <w:sdt>
    <w:sdtPr>
      <w:id w:val="-1105880563"/>
      <w:docPartObj>
        <w:docPartGallery w:val="Page Numbers (Bottom of Page)"/>
        <w:docPartUnique/>
      </w:docPartObj>
    </w:sdtPr>
    <w:sdtEndPr>
      <w:rPr>
        <w:noProof/>
      </w:rPr>
    </w:sdtEndPr>
    <w:sdtContent>
      <w:p w14:paraId="0C66186D" w14:textId="7CF5E95F" w:rsidR="00F020D6" w:rsidRPr="00CB1841" w:rsidRDefault="00F020D6" w:rsidP="00CB1841">
        <w:pPr>
          <w:pStyle w:val="Footer"/>
        </w:pPr>
        <w:r>
          <w:t>ATSS Process</w:t>
        </w:r>
        <w:r w:rsidRPr="00BE344A">
          <w:tab/>
        </w:r>
        <w:r w:rsidR="000B7787">
          <w:t>June</w:t>
        </w:r>
        <w:r w:rsidR="000B7787" w:rsidRPr="00ED631B">
          <w:t xml:space="preserve"> </w:t>
        </w:r>
        <w:r w:rsidR="000B7787">
          <w:t>6</w:t>
        </w:r>
        <w:proofErr w:type="gramStart"/>
        <w:r w:rsidR="000B7787" w:rsidRPr="00ED631B">
          <w:rPr>
            <w:vertAlign w:val="superscript"/>
          </w:rPr>
          <w:t>th,</w:t>
        </w:r>
        <w:r w:rsidR="000B7787" w:rsidRPr="00ED631B">
          <w:t>,</w:t>
        </w:r>
        <w:proofErr w:type="gramEnd"/>
        <w:r w:rsidR="000B7787" w:rsidRPr="00ED631B">
          <w:t xml:space="preserve"> 202</w:t>
        </w:r>
        <w:r w:rsidR="000B7787">
          <w:t>4/ 13</w:t>
        </w:r>
        <w:r w:rsidR="000B7787" w:rsidRPr="00CB1841">
          <w:rPr>
            <w:vertAlign w:val="superscript"/>
          </w:rPr>
          <w:t>t</w:t>
        </w:r>
        <w:r w:rsidR="00ED631B" w:rsidRPr="00CB1841">
          <w:rPr>
            <w:vertAlign w:val="superscript"/>
          </w:rPr>
          <w:t>h</w:t>
        </w:r>
        <w:r w:rsidR="00ED631B">
          <w:t xml:space="preserve"> Revision</w:t>
        </w:r>
        <w:r w:rsidRPr="00BE344A">
          <w:tab/>
        </w:r>
        <w:r w:rsidRPr="00BE344A">
          <w:fldChar w:fldCharType="begin"/>
        </w:r>
        <w:r w:rsidRPr="00BE344A">
          <w:instrText xml:space="preserve"> PAGE   \* MERGEFORMAT </w:instrText>
        </w:r>
        <w:r w:rsidRPr="00BE344A">
          <w:fldChar w:fldCharType="separate"/>
        </w:r>
        <w:r w:rsidR="00ED631B">
          <w:rPr>
            <w:noProof/>
          </w:rPr>
          <w:t>20</w:t>
        </w:r>
        <w:r w:rsidRPr="00BE344A">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628D" w14:textId="424E1A7C" w:rsidR="00F62315" w:rsidRDefault="00F62315">
    <w:pPr>
      <w:pStyle w:val="Footer"/>
    </w:pPr>
    <w:r>
      <w:rPr>
        <w:noProof/>
      </w:rPr>
      <mc:AlternateContent>
        <mc:Choice Requires="wps">
          <w:drawing>
            <wp:anchor distT="0" distB="0" distL="0" distR="0" simplePos="0" relativeHeight="251667456" behindDoc="0" locked="0" layoutInCell="1" allowOverlap="1" wp14:anchorId="495AD1D3" wp14:editId="3AD81EB5">
              <wp:simplePos x="635" y="635"/>
              <wp:positionH relativeFrom="page">
                <wp:align>left</wp:align>
              </wp:positionH>
              <wp:positionV relativeFrom="page">
                <wp:align>bottom</wp:align>
              </wp:positionV>
              <wp:extent cx="1144270" cy="345440"/>
              <wp:effectExtent l="0" t="0" r="17780" b="0"/>
              <wp:wrapNone/>
              <wp:docPr id="1638116501" name="Text Box 10"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2CD2FF47" w14:textId="359823DB"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5AD1D3" id="_x0000_t202" coordsize="21600,21600" o:spt="202" path="m,l,21600r21600,l21600,xe">
              <v:stroke joinstyle="miter"/>
              <v:path gradientshapeok="t" o:connecttype="rect"/>
            </v:shapetype>
            <v:shape id="Text Box 10" o:spid="_x0000_s1048" type="#_x0000_t202" alt="SPP Internal Only" style="position:absolute;margin-left:0;margin-top:0;width:90.1pt;height:27.2pt;z-index:25166745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" filled="f" stroked="f">
              <v:textbox style="mso-fit-shape-to-text:t" inset="20pt,0,0,15pt">
                <w:txbxContent>
                  <w:p w14:paraId="2CD2FF47" w14:textId="359823DB"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5D218" w14:textId="493F6660" w:rsidR="00F62315" w:rsidRDefault="00F62315">
    <w:pPr>
      <w:pStyle w:val="Footer"/>
    </w:pPr>
    <w:r>
      <w:rPr>
        <w:noProof/>
      </w:rPr>
      <mc:AlternateContent>
        <mc:Choice Requires="wps">
          <w:drawing>
            <wp:anchor distT="0" distB="0" distL="0" distR="0" simplePos="0" relativeHeight="251671552" behindDoc="0" locked="0" layoutInCell="1" allowOverlap="1" wp14:anchorId="20474CAA" wp14:editId="6EABAF0D">
              <wp:simplePos x="635" y="635"/>
              <wp:positionH relativeFrom="page">
                <wp:align>left</wp:align>
              </wp:positionH>
              <wp:positionV relativeFrom="page">
                <wp:align>bottom</wp:align>
              </wp:positionV>
              <wp:extent cx="1144270" cy="345440"/>
              <wp:effectExtent l="0" t="0" r="17780" b="0"/>
              <wp:wrapNone/>
              <wp:docPr id="2124632155" name="Text Box 14"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2885CE73" w14:textId="304DCEB2"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474CAA" id="_x0000_t202" coordsize="21600,21600" o:spt="202" path="m,l,21600r21600,l21600,xe">
              <v:stroke joinstyle="miter"/>
              <v:path gradientshapeok="t" o:connecttype="rect"/>
            </v:shapetype>
            <v:shape id="Text Box 14" o:spid="_x0000_s1049" type="#_x0000_t202" alt="SPP Internal Only" style="position:absolute;margin-left:0;margin-top:0;width:90.1pt;height:27.2pt;z-index:2516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" filled="f" stroked="f">
              <v:textbox style="mso-fit-shape-to-text:t" inset="20pt,0,0,15pt">
                <w:txbxContent>
                  <w:p w14:paraId="2885CE73" w14:textId="304DCEB2"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B6C4" w14:textId="36AF4684" w:rsidR="00F020D6" w:rsidRPr="00BE344A" w:rsidRDefault="00F020D6" w:rsidP="004C64D7">
    <w:pPr>
      <w:pStyle w:val="Footer"/>
    </w:pPr>
  </w:p>
  <w:sdt>
    <w:sdtPr>
      <w:id w:val="820003125"/>
      <w:docPartObj>
        <w:docPartGallery w:val="Page Numbers (Bottom of Page)"/>
        <w:docPartUnique/>
      </w:docPartObj>
    </w:sdtPr>
    <w:sdtEndPr>
      <w:rPr>
        <w:noProof/>
      </w:rPr>
    </w:sdtEndPr>
    <w:sdtContent>
      <w:p w14:paraId="00C1F44E" w14:textId="4D93A275" w:rsidR="00F020D6" w:rsidRPr="00BE344A" w:rsidRDefault="00F020D6" w:rsidP="004C64D7">
        <w:pPr>
          <w:pStyle w:val="Footer"/>
        </w:pPr>
        <w:r>
          <w:t>ATSS Process</w:t>
        </w:r>
        <w:r w:rsidRPr="00BE344A">
          <w:tab/>
        </w:r>
        <w:r w:rsidR="00072962">
          <w:t>June</w:t>
        </w:r>
        <w:r w:rsidR="00072962" w:rsidRPr="00ED631B">
          <w:t xml:space="preserve"> </w:t>
        </w:r>
        <w:r w:rsidR="00072962">
          <w:t>6</w:t>
        </w:r>
        <w:proofErr w:type="gramStart"/>
        <w:r w:rsidR="00072962" w:rsidRPr="00ED631B">
          <w:rPr>
            <w:vertAlign w:val="superscript"/>
          </w:rPr>
          <w:t>th,</w:t>
        </w:r>
        <w:r w:rsidR="00072962" w:rsidRPr="00ED631B">
          <w:t>,</w:t>
        </w:r>
        <w:proofErr w:type="gramEnd"/>
        <w:r w:rsidR="00072962" w:rsidRPr="00ED631B">
          <w:t xml:space="preserve"> 202</w:t>
        </w:r>
        <w:r w:rsidR="00072962">
          <w:t>4/ 13</w:t>
        </w:r>
        <w:r w:rsidR="00072962" w:rsidRPr="00CB1841">
          <w:rPr>
            <w:vertAlign w:val="superscript"/>
          </w:rPr>
          <w:t>th</w:t>
        </w:r>
        <w:r w:rsidR="00ED631B">
          <w:t xml:space="preserve"> Revision</w:t>
        </w:r>
        <w:r w:rsidRPr="00BE344A">
          <w:tab/>
        </w:r>
        <w:r w:rsidRPr="00BE344A">
          <w:fldChar w:fldCharType="begin"/>
        </w:r>
        <w:r w:rsidRPr="00BE344A">
          <w:instrText xml:space="preserve"> PAGE   \* MERGEFORMAT </w:instrText>
        </w:r>
        <w:r w:rsidRPr="00BE344A">
          <w:fldChar w:fldCharType="separate"/>
        </w:r>
        <w:r w:rsidR="00ED631B">
          <w:rPr>
            <w:noProof/>
          </w:rPr>
          <w:t>26</w:t>
        </w:r>
        <w:r w:rsidRPr="00BE344A">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41624" w14:textId="4580B50C" w:rsidR="00F62315" w:rsidRDefault="00F62315">
    <w:pPr>
      <w:pStyle w:val="Footer"/>
    </w:pPr>
    <w:r>
      <w:rPr>
        <w:noProof/>
      </w:rPr>
      <mc:AlternateContent>
        <mc:Choice Requires="wps">
          <w:drawing>
            <wp:anchor distT="0" distB="0" distL="0" distR="0" simplePos="0" relativeHeight="251670528" behindDoc="0" locked="0" layoutInCell="1" allowOverlap="1" wp14:anchorId="75AE5523" wp14:editId="196F2313">
              <wp:simplePos x="635" y="635"/>
              <wp:positionH relativeFrom="page">
                <wp:align>left</wp:align>
              </wp:positionH>
              <wp:positionV relativeFrom="page">
                <wp:align>bottom</wp:align>
              </wp:positionV>
              <wp:extent cx="1144270" cy="345440"/>
              <wp:effectExtent l="0" t="0" r="17780" b="0"/>
              <wp:wrapNone/>
              <wp:docPr id="697533278" name="Text Box 13"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3B69769A" w14:textId="57F7BE4C"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5AE5523" id="_x0000_t202" coordsize="21600,21600" o:spt="202" path="m,l,21600r21600,l21600,xe">
              <v:stroke joinstyle="miter"/>
              <v:path gradientshapeok="t" o:connecttype="rect"/>
            </v:shapetype>
            <v:shape id="Text Box 13" o:spid="_x0000_s1050" type="#_x0000_t202" alt="SPP Internal Only" style="position:absolute;margin-left:0;margin-top:0;width:90.1pt;height:27.2pt;z-index:2516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" filled="f" stroked="f">
              <v:textbox style="mso-fit-shape-to-text:t" inset="20pt,0,0,15pt">
                <w:txbxContent>
                  <w:p w14:paraId="3B69769A" w14:textId="57F7BE4C"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94EB" w14:textId="3B8AFE19" w:rsidR="00F020D6" w:rsidRDefault="00F020D6" w:rsidP="00EF57D1">
    <w:pPr>
      <w:pStyle w:val="Header"/>
    </w:pPr>
    <w:r>
      <w:t>Southwest Power Pool, Inc.</w:t>
    </w:r>
  </w:p>
  <w:p w14:paraId="74EBC852" w14:textId="77777777" w:rsidR="00F020D6" w:rsidRDefault="00F020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2C90B" w14:textId="1CC90808" w:rsidR="00F62315" w:rsidRDefault="00F62315">
    <w:pPr>
      <w:pStyle w:val="Footer"/>
    </w:pPr>
    <w:r>
      <w:rPr>
        <w:noProof/>
      </w:rPr>
      <mc:AlternateContent>
        <mc:Choice Requires="wps">
          <w:drawing>
            <wp:anchor distT="0" distB="0" distL="0" distR="0" simplePos="0" relativeHeight="251658240" behindDoc="0" locked="0" layoutInCell="1" allowOverlap="1" wp14:anchorId="6745DCFE" wp14:editId="6F7E830B">
              <wp:simplePos x="635" y="635"/>
              <wp:positionH relativeFrom="page">
                <wp:align>left</wp:align>
              </wp:positionH>
              <wp:positionV relativeFrom="page">
                <wp:align>bottom</wp:align>
              </wp:positionV>
              <wp:extent cx="1144270" cy="345440"/>
              <wp:effectExtent l="0" t="0" r="17780" b="0"/>
              <wp:wrapNone/>
              <wp:docPr id="1258054738" name="Text Box 1"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19ADEB0E" w14:textId="401F47A9"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45DCFE" id="_x0000_t202" coordsize="21600,21600" o:spt="202" path="m,l,21600r21600,l21600,xe">
              <v:stroke joinstyle="miter"/>
              <v:path gradientshapeok="t" o:connecttype="rect"/>
            </v:shapetype>
            <v:shape id="Text Box 1" o:spid="_x0000_s1042" type="#_x0000_t202" alt="SPP Internal Only" style="position:absolute;margin-left:0;margin-top:0;width:90.1pt;height:27.2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" filled="f" stroked="f">
              <v:textbox style="mso-fit-shape-to-text:t" inset="20pt,0,0,15pt">
                <w:txbxContent>
                  <w:p w14:paraId="19ADEB0E" w14:textId="401F47A9"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7DAD7" w14:textId="737FCD07" w:rsidR="00F62315" w:rsidRDefault="00F62315">
    <w:pPr>
      <w:pStyle w:val="Footer"/>
    </w:pPr>
    <w:r>
      <w:rPr>
        <w:noProof/>
      </w:rPr>
      <mc:AlternateContent>
        <mc:Choice Requires="wps">
          <w:drawing>
            <wp:anchor distT="0" distB="0" distL="0" distR="0" simplePos="0" relativeHeight="251662336" behindDoc="0" locked="0" layoutInCell="1" allowOverlap="1" wp14:anchorId="08E97D35" wp14:editId="26A817B7">
              <wp:simplePos x="635" y="635"/>
              <wp:positionH relativeFrom="page">
                <wp:align>left</wp:align>
              </wp:positionH>
              <wp:positionV relativeFrom="page">
                <wp:align>bottom</wp:align>
              </wp:positionV>
              <wp:extent cx="1144270" cy="345440"/>
              <wp:effectExtent l="0" t="0" r="17780" b="0"/>
              <wp:wrapNone/>
              <wp:docPr id="986605690" name="Text Box 5"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19F1C31C" w14:textId="6AD6CC45"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E97D35" id="_x0000_t202" coordsize="21600,21600" o:spt="202" path="m,l,21600r21600,l21600,xe">
              <v:stroke joinstyle="miter"/>
              <v:path gradientshapeok="t" o:connecttype="rect"/>
            </v:shapetype>
            <v:shape id="Text Box 5" o:spid="_x0000_s1043" type="#_x0000_t202" alt="SPP Internal Only" style="position:absolute;margin-left:0;margin-top:0;width:90.1pt;height:27.2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" filled="f" stroked="f">
              <v:textbox style="mso-fit-shape-to-text:t" inset="20pt,0,0,15pt">
                <w:txbxContent>
                  <w:p w14:paraId="19F1C31C" w14:textId="6AD6CC45"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23A19" w14:textId="4C3519C2" w:rsidR="00F020D6" w:rsidRDefault="00000000" w:rsidP="00CB1841">
    <w:pPr>
      <w:pStyle w:val="Footer"/>
    </w:pPr>
    <w:sdt>
      <w:sdtPr>
        <w:id w:val="435092192"/>
        <w:docPartObj>
          <w:docPartGallery w:val="Page Numbers (Bottom of Page)"/>
          <w:docPartUnique/>
        </w:docPartObj>
      </w:sdtPr>
      <w:sdtEndPr>
        <w:rPr>
          <w:noProof/>
        </w:rPr>
      </w:sdtEndPr>
      <w:sdtContent>
        <w:r w:rsidR="00F020D6" w:rsidRPr="00BE344A">
          <w:tab/>
        </w:r>
        <w:r w:rsidR="00F020D6" w:rsidRPr="00BE344A">
          <w:tab/>
        </w:r>
        <w:r w:rsidR="00F020D6" w:rsidRPr="00BE344A">
          <w:fldChar w:fldCharType="begin"/>
        </w:r>
        <w:r w:rsidR="00F020D6" w:rsidRPr="00BE344A">
          <w:instrText xml:space="preserve"> PAGE   \* MERGEFORMAT </w:instrText>
        </w:r>
        <w:r w:rsidR="00F020D6" w:rsidRPr="00BE344A">
          <w:fldChar w:fldCharType="separate"/>
        </w:r>
        <w:r w:rsidR="00ED631B">
          <w:rPr>
            <w:noProof/>
          </w:rPr>
          <w:t>i</w:t>
        </w:r>
        <w:r w:rsidR="00F020D6" w:rsidRPr="00BE344A">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B9087" w14:textId="12876766" w:rsidR="00F62315" w:rsidRDefault="00F62315">
    <w:pPr>
      <w:pStyle w:val="Footer"/>
    </w:pPr>
    <w:r>
      <w:rPr>
        <w:noProof/>
      </w:rPr>
      <mc:AlternateContent>
        <mc:Choice Requires="wps">
          <w:drawing>
            <wp:anchor distT="0" distB="0" distL="0" distR="0" simplePos="0" relativeHeight="251661312" behindDoc="0" locked="0" layoutInCell="1" allowOverlap="1" wp14:anchorId="6F967C22" wp14:editId="15EF0908">
              <wp:simplePos x="635" y="635"/>
              <wp:positionH relativeFrom="page">
                <wp:align>left</wp:align>
              </wp:positionH>
              <wp:positionV relativeFrom="page">
                <wp:align>bottom</wp:align>
              </wp:positionV>
              <wp:extent cx="1144270" cy="345440"/>
              <wp:effectExtent l="0" t="0" r="17780" b="0"/>
              <wp:wrapNone/>
              <wp:docPr id="2014504390" name="Text Box 4"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451488F6" w14:textId="3FD730F7"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967C22" id="_x0000_t202" coordsize="21600,21600" o:spt="202" path="m,l,21600r21600,l21600,xe">
              <v:stroke joinstyle="miter"/>
              <v:path gradientshapeok="t" o:connecttype="rect"/>
            </v:shapetype>
            <v:shape id="Text Box 4" o:spid="_x0000_s1044" type="#_x0000_t202" alt="SPP Internal Only" style="position:absolute;margin-left:0;margin-top:0;width:90.1pt;height:27.2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" filled="f" stroked="f">
              <v:textbox style="mso-fit-shape-to-text:t" inset="20pt,0,0,15pt">
                <w:txbxContent>
                  <w:p w14:paraId="451488F6" w14:textId="3FD730F7"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B488" w14:textId="737C2278" w:rsidR="00F62315" w:rsidRDefault="00F62315">
    <w:pPr>
      <w:pStyle w:val="Footer"/>
    </w:pPr>
    <w:r>
      <w:rPr>
        <w:noProof/>
      </w:rPr>
      <mc:AlternateContent>
        <mc:Choice Requires="wps">
          <w:drawing>
            <wp:anchor distT="0" distB="0" distL="0" distR="0" simplePos="0" relativeHeight="251665408" behindDoc="0" locked="0" layoutInCell="1" allowOverlap="1" wp14:anchorId="7C4345D5" wp14:editId="462D8FF3">
              <wp:simplePos x="635" y="635"/>
              <wp:positionH relativeFrom="page">
                <wp:align>left</wp:align>
              </wp:positionH>
              <wp:positionV relativeFrom="page">
                <wp:align>bottom</wp:align>
              </wp:positionV>
              <wp:extent cx="1144270" cy="345440"/>
              <wp:effectExtent l="0" t="0" r="17780" b="0"/>
              <wp:wrapNone/>
              <wp:docPr id="405687327" name="Text Box 8"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43BA410C" w14:textId="5B5E46F2"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C4345D5" id="_x0000_t202" coordsize="21600,21600" o:spt="202" path="m,l,21600r21600,l21600,xe">
              <v:stroke joinstyle="miter"/>
              <v:path gradientshapeok="t" o:connecttype="rect"/>
            </v:shapetype>
            <v:shape id="Text Box 8" o:spid="_x0000_s1045" type="#_x0000_t202" alt="SPP Internal Only" style="position:absolute;margin-left:0;margin-top:0;width:90.1pt;height:27.2pt;z-index:2516654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" filled="f" stroked="f">
              <v:textbox style="mso-fit-shape-to-text:t" inset="20pt,0,0,15pt">
                <w:txbxContent>
                  <w:p w14:paraId="43BA410C" w14:textId="5B5E46F2"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1781E" w14:textId="7BA095A0" w:rsidR="00F020D6" w:rsidRDefault="00000000" w:rsidP="00CB1841">
    <w:pPr>
      <w:pStyle w:val="Footer"/>
    </w:pPr>
    <w:sdt>
      <w:sdtPr>
        <w:id w:val="-684290030"/>
        <w:docPartObj>
          <w:docPartGallery w:val="Page Numbers (Bottom of Page)"/>
          <w:docPartUnique/>
        </w:docPartObj>
      </w:sdtPr>
      <w:sdtEndPr>
        <w:rPr>
          <w:noProof/>
        </w:rPr>
      </w:sdtEndPr>
      <w:sdtContent>
        <w:r w:rsidR="00F020D6">
          <w:t>ATSS Process</w:t>
        </w:r>
        <w:r w:rsidR="00F020D6" w:rsidRPr="00BE344A">
          <w:tab/>
        </w:r>
        <w:r w:rsidR="00277F26">
          <w:t>March</w:t>
        </w:r>
        <w:r w:rsidR="00F22859" w:rsidRPr="00ED631B">
          <w:t xml:space="preserve"> </w:t>
        </w:r>
        <w:r w:rsidR="00277F26">
          <w:t>25</w:t>
        </w:r>
        <w:proofErr w:type="gramStart"/>
        <w:r w:rsidR="00F22859" w:rsidRPr="00ED631B">
          <w:rPr>
            <w:vertAlign w:val="superscript"/>
          </w:rPr>
          <w:t>th,</w:t>
        </w:r>
        <w:r w:rsidR="00F020D6" w:rsidRPr="00ED631B">
          <w:t>,</w:t>
        </w:r>
        <w:proofErr w:type="gramEnd"/>
        <w:r w:rsidR="00F020D6" w:rsidRPr="00ED631B">
          <w:t xml:space="preserve"> 202</w:t>
        </w:r>
        <w:r w:rsidR="00277F26">
          <w:t>6</w:t>
        </w:r>
        <w:r w:rsidR="00F020D6">
          <w:t>/ 1</w:t>
        </w:r>
        <w:r w:rsidR="00277F26">
          <w:t>4</w:t>
        </w:r>
        <w:r w:rsidR="00F020D6" w:rsidRPr="00CB1841">
          <w:rPr>
            <w:vertAlign w:val="superscript"/>
          </w:rPr>
          <w:t>th</w:t>
        </w:r>
        <w:r w:rsidR="00F020D6">
          <w:t xml:space="preserve"> Revision</w:t>
        </w:r>
        <w:r w:rsidR="00F020D6" w:rsidRPr="00BE344A">
          <w:tab/>
        </w:r>
        <w:r w:rsidR="00F020D6" w:rsidRPr="00BE344A">
          <w:fldChar w:fldCharType="begin"/>
        </w:r>
        <w:r w:rsidR="00F020D6" w:rsidRPr="00BE344A">
          <w:instrText xml:space="preserve"> PAGE   \* MERGEFORMAT </w:instrText>
        </w:r>
        <w:r w:rsidR="00F020D6" w:rsidRPr="00BE344A">
          <w:fldChar w:fldCharType="separate"/>
        </w:r>
        <w:r w:rsidR="00ED631B">
          <w:rPr>
            <w:noProof/>
          </w:rPr>
          <w:t>6</w:t>
        </w:r>
        <w:r w:rsidR="00F020D6" w:rsidRPr="00BE344A">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F693" w14:textId="599BC525" w:rsidR="00F62315" w:rsidRDefault="00F62315">
    <w:pPr>
      <w:pStyle w:val="Footer"/>
    </w:pPr>
    <w:r>
      <w:rPr>
        <w:noProof/>
      </w:rPr>
      <mc:AlternateContent>
        <mc:Choice Requires="wps">
          <w:drawing>
            <wp:anchor distT="0" distB="0" distL="0" distR="0" simplePos="0" relativeHeight="251664384" behindDoc="0" locked="0" layoutInCell="1" allowOverlap="1" wp14:anchorId="47E6F395" wp14:editId="67E50075">
              <wp:simplePos x="635" y="635"/>
              <wp:positionH relativeFrom="page">
                <wp:align>left</wp:align>
              </wp:positionH>
              <wp:positionV relativeFrom="page">
                <wp:align>bottom</wp:align>
              </wp:positionV>
              <wp:extent cx="1144270" cy="345440"/>
              <wp:effectExtent l="0" t="0" r="17780" b="0"/>
              <wp:wrapNone/>
              <wp:docPr id="1539891855" name="Text Box 7" descr="SPP Internal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144270" cy="345440"/>
                      </a:xfrm>
                      <a:prstGeom prst="rect">
                        <a:avLst/>
                      </a:prstGeom>
                      <a:noFill/>
                      <a:ln>
                        <a:noFill/>
                      </a:ln>
                    </wps:spPr>
                    <wps:txbx>
                      <w:txbxContent>
                        <w:p w14:paraId="14B503B6" w14:textId="7F5C2545"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E6F395" id="_x0000_t202" coordsize="21600,21600" o:spt="202" path="m,l,21600r21600,l21600,xe">
              <v:stroke joinstyle="miter"/>
              <v:path gradientshapeok="t" o:connecttype="rect"/>
            </v:shapetype>
            <v:shape id="Text Box 7" o:spid="_x0000_s1046" type="#_x0000_t202" alt="SPP Internal Only" style="position:absolute;margin-left:0;margin-top:0;width:90.1pt;height:27.2pt;z-index:2516643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" filled="f" stroked="f">
              <v:textbox style="mso-fit-shape-to-text:t" inset="20pt,0,0,15pt">
                <w:txbxContent>
                  <w:p w14:paraId="14B503B6" w14:textId="7F5C2545" w:rsidR="00F62315" w:rsidRPr="00F62315" w:rsidRDefault="00F62315" w:rsidP="00F62315">
                    <w:pPr>
                      <w:spacing w:after="0"/>
                      <w:rPr>
                        <w:rFonts w:ascii="Calibri" w:eastAsia="Calibri" w:hAnsi="Calibri" w:cs="Calibri"/>
                        <w:noProof/>
                        <w:color w:val="000000"/>
                        <w:sz w:val="20"/>
                        <w:szCs w:val="20"/>
                      </w:rPr>
                    </w:pPr>
                    <w:r w:rsidRPr="00F62315">
                      <w:rPr>
                        <w:rFonts w:ascii="Calibri" w:eastAsia="Calibri" w:hAnsi="Calibri" w:cs="Calibri"/>
                        <w:noProof/>
                        <w:color w:val="000000"/>
                        <w:sz w:val="20"/>
                        <w:szCs w:val="20"/>
                      </w:rPr>
                      <w:t>SPP Internal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BBC4C" w14:textId="77777777" w:rsidR="00DC4DED" w:rsidRDefault="00DC4DED" w:rsidP="009A533B">
      <w:r>
        <w:separator/>
      </w:r>
    </w:p>
  </w:footnote>
  <w:footnote w:type="continuationSeparator" w:id="0">
    <w:p w14:paraId="38EF4058" w14:textId="77777777" w:rsidR="00DC4DED" w:rsidRDefault="00DC4DED" w:rsidP="009A5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2AD3A" w14:textId="77777777" w:rsidR="00F020D6" w:rsidRPr="00BE344A" w:rsidRDefault="00F020D6" w:rsidP="00557CED">
    <w:pPr>
      <w:pStyle w:val="Header"/>
    </w:pPr>
    <w:r w:rsidRPr="00BE344A">
      <w:t>Southwest Power Pool, Inc.</w:t>
    </w:r>
    <w:r w:rsidRPr="00BE344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4EB0" w14:textId="77777777" w:rsidR="00F020D6" w:rsidRDefault="00F020D6" w:rsidP="00DC40FE">
    <w:pPr>
      <w:pStyle w:val="Header"/>
    </w:pPr>
    <w:r>
      <w:t>Southwest Power Pool, Inc.</w:t>
    </w:r>
  </w:p>
  <w:p w14:paraId="1B58ABE1" w14:textId="77777777" w:rsidR="00F020D6" w:rsidRPr="00EF57D1" w:rsidRDefault="00F020D6" w:rsidP="00EF57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33C99" w14:textId="77777777" w:rsidR="00F020D6" w:rsidRDefault="00F020D6" w:rsidP="00557CED">
    <w:pPr>
      <w:pStyle w:val="Header"/>
    </w:pPr>
    <w:r>
      <w:t xml:space="preserve">Southwest </w:t>
    </w:r>
    <w:r w:rsidRPr="00557CED">
      <w:t>Power</w:t>
    </w:r>
    <w:r>
      <w:t xml:space="preserve"> Pool, Inc.</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30ADE"/>
    <w:multiLevelType w:val="multilevel"/>
    <w:tmpl w:val="BA106628"/>
    <w:lvl w:ilvl="0">
      <w:start w:val="9"/>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1" w15:restartNumberingAfterBreak="0">
    <w:nsid w:val="06E76CB6"/>
    <w:multiLevelType w:val="multilevel"/>
    <w:tmpl w:val="C9AC62D6"/>
    <w:lvl w:ilvl="0">
      <w:start w:val="11"/>
      <w:numFmt w:val="decimal"/>
      <w:lvlText w:val="%1"/>
      <w:lvlJc w:val="left"/>
      <w:pPr>
        <w:ind w:left="1661" w:hanging="821"/>
      </w:pPr>
      <w:rPr>
        <w:rFonts w:hint="default"/>
      </w:rPr>
    </w:lvl>
    <w:lvl w:ilvl="1">
      <w:start w:val="1"/>
      <w:numFmt w:val="decimal"/>
      <w:lvlText w:val="%1.%2"/>
      <w:lvlJc w:val="left"/>
      <w:pPr>
        <w:ind w:left="1661" w:hanging="821"/>
      </w:pPr>
      <w:rPr>
        <w:rFonts w:ascii="Segoe UI" w:eastAsia="Times New Roman" w:hAnsi="Segoe UI" w:cs="Segoe UI" w:hint="default"/>
        <w:sz w:val="24"/>
        <w:szCs w:val="24"/>
      </w:rPr>
    </w:lvl>
    <w:lvl w:ilvl="2">
      <w:start w:val="1"/>
      <w:numFmt w:val="bullet"/>
      <w:lvlText w:val="•"/>
      <w:lvlJc w:val="left"/>
      <w:pPr>
        <w:ind w:left="3584" w:hanging="821"/>
      </w:pPr>
      <w:rPr>
        <w:rFonts w:hint="default"/>
      </w:rPr>
    </w:lvl>
    <w:lvl w:ilvl="3">
      <w:start w:val="1"/>
      <w:numFmt w:val="bullet"/>
      <w:lvlText w:val="•"/>
      <w:lvlJc w:val="left"/>
      <w:pPr>
        <w:ind w:left="4546" w:hanging="821"/>
      </w:pPr>
      <w:rPr>
        <w:rFonts w:hint="default"/>
      </w:rPr>
    </w:lvl>
    <w:lvl w:ilvl="4">
      <w:start w:val="1"/>
      <w:numFmt w:val="bullet"/>
      <w:lvlText w:val="•"/>
      <w:lvlJc w:val="left"/>
      <w:pPr>
        <w:ind w:left="5508" w:hanging="821"/>
      </w:pPr>
      <w:rPr>
        <w:rFonts w:hint="default"/>
      </w:rPr>
    </w:lvl>
    <w:lvl w:ilvl="5">
      <w:start w:val="1"/>
      <w:numFmt w:val="bullet"/>
      <w:lvlText w:val="•"/>
      <w:lvlJc w:val="left"/>
      <w:pPr>
        <w:ind w:left="6470" w:hanging="821"/>
      </w:pPr>
      <w:rPr>
        <w:rFonts w:hint="default"/>
      </w:rPr>
    </w:lvl>
    <w:lvl w:ilvl="6">
      <w:start w:val="1"/>
      <w:numFmt w:val="bullet"/>
      <w:lvlText w:val="•"/>
      <w:lvlJc w:val="left"/>
      <w:pPr>
        <w:ind w:left="7432" w:hanging="821"/>
      </w:pPr>
      <w:rPr>
        <w:rFonts w:hint="default"/>
      </w:rPr>
    </w:lvl>
    <w:lvl w:ilvl="7">
      <w:start w:val="1"/>
      <w:numFmt w:val="bullet"/>
      <w:lvlText w:val="•"/>
      <w:lvlJc w:val="left"/>
      <w:pPr>
        <w:ind w:left="8394" w:hanging="821"/>
      </w:pPr>
      <w:rPr>
        <w:rFonts w:hint="default"/>
      </w:rPr>
    </w:lvl>
    <w:lvl w:ilvl="8">
      <w:start w:val="1"/>
      <w:numFmt w:val="bullet"/>
      <w:lvlText w:val="•"/>
      <w:lvlJc w:val="left"/>
      <w:pPr>
        <w:ind w:left="9356" w:hanging="821"/>
      </w:pPr>
      <w:rPr>
        <w:rFonts w:hint="default"/>
      </w:rPr>
    </w:lvl>
  </w:abstractNum>
  <w:abstractNum w:abstractNumId="2" w15:restartNumberingAfterBreak="0">
    <w:nsid w:val="079173B6"/>
    <w:multiLevelType w:val="hybridMultilevel"/>
    <w:tmpl w:val="2646A51E"/>
    <w:lvl w:ilvl="0" w:tplc="FC784E3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E113F"/>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4" w15:restartNumberingAfterBreak="0">
    <w:nsid w:val="1D4D563A"/>
    <w:multiLevelType w:val="multilevel"/>
    <w:tmpl w:val="57F49786"/>
    <w:lvl w:ilvl="0">
      <w:start w:val="9"/>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1.%2.%3"/>
      <w:lvlJc w:val="left"/>
      <w:pPr>
        <w:ind w:left="860" w:hanging="721"/>
      </w:pPr>
      <w:rPr>
        <w:rFonts w:ascii="Cambria" w:eastAsia="Cambria" w:hAnsi="Cambria" w:hint="default"/>
        <w:b/>
        <w:bCs/>
        <w:spacing w:val="-1"/>
        <w:sz w:val="24"/>
        <w:szCs w:val="24"/>
      </w:rPr>
    </w:lvl>
    <w:lvl w:ilvl="3">
      <w:start w:val="1"/>
      <w:numFmt w:val="bullet"/>
      <w:lvlText w:val="•"/>
      <w:lvlJc w:val="left"/>
      <w:pPr>
        <w:ind w:left="2993" w:hanging="721"/>
      </w:pPr>
      <w:rPr>
        <w:rFonts w:hint="default"/>
      </w:rPr>
    </w:lvl>
    <w:lvl w:ilvl="4">
      <w:start w:val="1"/>
      <w:numFmt w:val="bullet"/>
      <w:lvlText w:val="•"/>
      <w:lvlJc w:val="left"/>
      <w:pPr>
        <w:ind w:left="4060" w:hanging="721"/>
      </w:pPr>
      <w:rPr>
        <w:rFonts w:hint="default"/>
      </w:rPr>
    </w:lvl>
    <w:lvl w:ilvl="5">
      <w:start w:val="1"/>
      <w:numFmt w:val="bullet"/>
      <w:lvlText w:val="•"/>
      <w:lvlJc w:val="left"/>
      <w:pPr>
        <w:ind w:left="5126" w:hanging="721"/>
      </w:pPr>
      <w:rPr>
        <w:rFonts w:hint="default"/>
      </w:rPr>
    </w:lvl>
    <w:lvl w:ilvl="6">
      <w:start w:val="1"/>
      <w:numFmt w:val="bullet"/>
      <w:lvlText w:val="•"/>
      <w:lvlJc w:val="left"/>
      <w:pPr>
        <w:ind w:left="6193" w:hanging="721"/>
      </w:pPr>
      <w:rPr>
        <w:rFonts w:hint="default"/>
      </w:rPr>
    </w:lvl>
    <w:lvl w:ilvl="7">
      <w:start w:val="1"/>
      <w:numFmt w:val="bullet"/>
      <w:lvlText w:val="•"/>
      <w:lvlJc w:val="left"/>
      <w:pPr>
        <w:ind w:left="7260" w:hanging="721"/>
      </w:pPr>
      <w:rPr>
        <w:rFonts w:hint="default"/>
      </w:rPr>
    </w:lvl>
    <w:lvl w:ilvl="8">
      <w:start w:val="1"/>
      <w:numFmt w:val="bullet"/>
      <w:lvlText w:val="•"/>
      <w:lvlJc w:val="left"/>
      <w:pPr>
        <w:ind w:left="8326" w:hanging="721"/>
      </w:pPr>
      <w:rPr>
        <w:rFonts w:hint="default"/>
      </w:rPr>
    </w:lvl>
  </w:abstractNum>
  <w:abstractNum w:abstractNumId="5" w15:restartNumberingAfterBreak="0">
    <w:nsid w:val="212415D2"/>
    <w:multiLevelType w:val="multilevel"/>
    <w:tmpl w:val="69463F8A"/>
    <w:lvl w:ilvl="0">
      <w:start w:val="11"/>
      <w:numFmt w:val="decimal"/>
      <w:lvlText w:val="%1"/>
      <w:lvlJc w:val="left"/>
      <w:pPr>
        <w:ind w:left="940" w:hanging="721"/>
      </w:pPr>
      <w:rPr>
        <w:rFonts w:hint="default"/>
      </w:rPr>
    </w:lvl>
    <w:lvl w:ilvl="1">
      <w:start w:val="1"/>
      <w:numFmt w:val="decimal"/>
      <w:lvlText w:val="%1.%2"/>
      <w:lvlJc w:val="left"/>
      <w:pPr>
        <w:ind w:left="940" w:hanging="721"/>
        <w:jc w:val="right"/>
      </w:pPr>
      <w:rPr>
        <w:rFonts w:ascii="Cambria" w:eastAsia="Cambria" w:hAnsi="Cambria" w:hint="default"/>
        <w:b/>
        <w:bCs/>
        <w:spacing w:val="8"/>
        <w:sz w:val="28"/>
        <w:szCs w:val="28"/>
      </w:rPr>
    </w:lvl>
    <w:lvl w:ilvl="2">
      <w:start w:val="1"/>
      <w:numFmt w:val="bullet"/>
      <w:lvlText w:val="•"/>
      <w:lvlJc w:val="left"/>
      <w:pPr>
        <w:ind w:left="2988" w:hanging="721"/>
      </w:pPr>
      <w:rPr>
        <w:rFonts w:hint="default"/>
      </w:rPr>
    </w:lvl>
    <w:lvl w:ilvl="3">
      <w:start w:val="1"/>
      <w:numFmt w:val="bullet"/>
      <w:lvlText w:val="•"/>
      <w:lvlJc w:val="left"/>
      <w:pPr>
        <w:ind w:left="4012" w:hanging="721"/>
      </w:pPr>
      <w:rPr>
        <w:rFonts w:hint="default"/>
      </w:rPr>
    </w:lvl>
    <w:lvl w:ilvl="4">
      <w:start w:val="1"/>
      <w:numFmt w:val="bullet"/>
      <w:lvlText w:val="•"/>
      <w:lvlJc w:val="left"/>
      <w:pPr>
        <w:ind w:left="5036" w:hanging="721"/>
      </w:pPr>
      <w:rPr>
        <w:rFonts w:hint="default"/>
      </w:rPr>
    </w:lvl>
    <w:lvl w:ilvl="5">
      <w:start w:val="1"/>
      <w:numFmt w:val="bullet"/>
      <w:lvlText w:val="•"/>
      <w:lvlJc w:val="left"/>
      <w:pPr>
        <w:ind w:left="6060" w:hanging="721"/>
      </w:pPr>
      <w:rPr>
        <w:rFonts w:hint="default"/>
      </w:rPr>
    </w:lvl>
    <w:lvl w:ilvl="6">
      <w:start w:val="1"/>
      <w:numFmt w:val="bullet"/>
      <w:lvlText w:val="•"/>
      <w:lvlJc w:val="left"/>
      <w:pPr>
        <w:ind w:left="7084" w:hanging="721"/>
      </w:pPr>
      <w:rPr>
        <w:rFonts w:hint="default"/>
      </w:rPr>
    </w:lvl>
    <w:lvl w:ilvl="7">
      <w:start w:val="1"/>
      <w:numFmt w:val="bullet"/>
      <w:lvlText w:val="•"/>
      <w:lvlJc w:val="left"/>
      <w:pPr>
        <w:ind w:left="8108" w:hanging="721"/>
      </w:pPr>
      <w:rPr>
        <w:rFonts w:hint="default"/>
      </w:rPr>
    </w:lvl>
    <w:lvl w:ilvl="8">
      <w:start w:val="1"/>
      <w:numFmt w:val="bullet"/>
      <w:lvlText w:val="•"/>
      <w:lvlJc w:val="left"/>
      <w:pPr>
        <w:ind w:left="9132" w:hanging="721"/>
      </w:pPr>
      <w:rPr>
        <w:rFonts w:hint="default"/>
      </w:rPr>
    </w:lvl>
  </w:abstractNum>
  <w:abstractNum w:abstractNumId="6" w15:restartNumberingAfterBreak="0">
    <w:nsid w:val="39E015C3"/>
    <w:multiLevelType w:val="multilevel"/>
    <w:tmpl w:val="6BE48D8E"/>
    <w:lvl w:ilvl="0">
      <w:start w:val="1"/>
      <w:numFmt w:val="decimal"/>
      <w:lvlText w:val="%1"/>
      <w:lvlJc w:val="left"/>
      <w:pPr>
        <w:ind w:left="860" w:hanging="721"/>
      </w:pPr>
      <w:rPr>
        <w:rFonts w:ascii="Segoe UI" w:eastAsia="Times New Roman" w:hAnsi="Segoe UI" w:cs="Segoe UI" w:hint="default"/>
        <w:b/>
        <w:bCs/>
        <w:color w:val="auto"/>
        <w:sz w:val="22"/>
        <w:szCs w:val="22"/>
      </w:rPr>
    </w:lvl>
    <w:lvl w:ilvl="1">
      <w:start w:val="1"/>
      <w:numFmt w:val="decimal"/>
      <w:lvlText w:val="%1.%2"/>
      <w:lvlJc w:val="left"/>
      <w:pPr>
        <w:ind w:left="1460" w:hanging="600"/>
      </w:pPr>
      <w:rPr>
        <w:rFonts w:ascii="Segoe UI" w:eastAsia="Times New Roman" w:hAnsi="Segoe UI" w:cs="Segoe UI" w:hint="default"/>
        <w:color w:val="auto"/>
        <w:sz w:val="24"/>
        <w:szCs w:val="24"/>
      </w:rPr>
    </w:lvl>
    <w:lvl w:ilvl="2">
      <w:start w:val="1"/>
      <w:numFmt w:val="decimal"/>
      <w:lvlText w:val="%1.%2.%3"/>
      <w:lvlJc w:val="left"/>
      <w:pPr>
        <w:ind w:left="1899" w:hanging="752"/>
      </w:pPr>
      <w:rPr>
        <w:rFonts w:ascii="Segoe UI" w:eastAsia="Times New Roman" w:hAnsi="Segoe UI" w:cs="Segoe UI" w:hint="default"/>
        <w:color w:val="auto"/>
        <w:sz w:val="22"/>
        <w:szCs w:val="22"/>
      </w:rPr>
    </w:lvl>
    <w:lvl w:ilvl="3">
      <w:start w:val="1"/>
      <w:numFmt w:val="bullet"/>
      <w:lvlText w:val="•"/>
      <w:lvlJc w:val="left"/>
      <w:pPr>
        <w:ind w:left="1661" w:hanging="752"/>
      </w:pPr>
      <w:rPr>
        <w:rFonts w:hint="default"/>
      </w:rPr>
    </w:lvl>
    <w:lvl w:ilvl="4">
      <w:start w:val="1"/>
      <w:numFmt w:val="bullet"/>
      <w:lvlText w:val="•"/>
      <w:lvlJc w:val="left"/>
      <w:pPr>
        <w:ind w:left="1879" w:hanging="752"/>
      </w:pPr>
      <w:rPr>
        <w:rFonts w:hint="default"/>
      </w:rPr>
    </w:lvl>
    <w:lvl w:ilvl="5">
      <w:start w:val="1"/>
      <w:numFmt w:val="bullet"/>
      <w:lvlText w:val="•"/>
      <w:lvlJc w:val="left"/>
      <w:pPr>
        <w:ind w:left="1899" w:hanging="752"/>
      </w:pPr>
      <w:rPr>
        <w:rFonts w:hint="default"/>
      </w:rPr>
    </w:lvl>
    <w:lvl w:ilvl="6">
      <w:start w:val="1"/>
      <w:numFmt w:val="bullet"/>
      <w:lvlText w:val="•"/>
      <w:lvlJc w:val="left"/>
      <w:pPr>
        <w:ind w:left="3631" w:hanging="752"/>
      </w:pPr>
      <w:rPr>
        <w:rFonts w:hint="default"/>
      </w:rPr>
    </w:lvl>
    <w:lvl w:ilvl="7">
      <w:start w:val="1"/>
      <w:numFmt w:val="bullet"/>
      <w:lvlText w:val="•"/>
      <w:lvlJc w:val="left"/>
      <w:pPr>
        <w:ind w:left="5363" w:hanging="752"/>
      </w:pPr>
      <w:rPr>
        <w:rFonts w:hint="default"/>
      </w:rPr>
    </w:lvl>
    <w:lvl w:ilvl="8">
      <w:start w:val="1"/>
      <w:numFmt w:val="bullet"/>
      <w:lvlText w:val="•"/>
      <w:lvlJc w:val="left"/>
      <w:pPr>
        <w:ind w:left="7095" w:hanging="752"/>
      </w:pPr>
      <w:rPr>
        <w:rFonts w:hint="default"/>
      </w:rPr>
    </w:lvl>
  </w:abstractNum>
  <w:abstractNum w:abstractNumId="7" w15:restartNumberingAfterBreak="0">
    <w:nsid w:val="3D064E3A"/>
    <w:multiLevelType w:val="multilevel"/>
    <w:tmpl w:val="E724E7CE"/>
    <w:lvl w:ilvl="0">
      <w:start w:val="10"/>
      <w:numFmt w:val="decimal"/>
      <w:lvlText w:val="%1"/>
      <w:lvlJc w:val="left"/>
      <w:pPr>
        <w:ind w:left="940" w:hanging="721"/>
      </w:pPr>
      <w:rPr>
        <w:rFonts w:hint="default"/>
      </w:rPr>
    </w:lvl>
    <w:lvl w:ilvl="1">
      <w:start w:val="1"/>
      <w:numFmt w:val="decimal"/>
      <w:lvlText w:val="%1.%2"/>
      <w:lvlJc w:val="left"/>
      <w:pPr>
        <w:ind w:left="940" w:hanging="721"/>
      </w:pPr>
      <w:rPr>
        <w:rFonts w:ascii="Cambria" w:eastAsia="Cambria" w:hAnsi="Cambria" w:hint="default"/>
        <w:b/>
        <w:bCs/>
        <w:spacing w:val="8"/>
        <w:sz w:val="28"/>
        <w:szCs w:val="28"/>
      </w:rPr>
    </w:lvl>
    <w:lvl w:ilvl="2">
      <w:start w:val="1"/>
      <w:numFmt w:val="bullet"/>
      <w:lvlText w:val="•"/>
      <w:lvlJc w:val="left"/>
      <w:pPr>
        <w:ind w:left="2860" w:hanging="721"/>
      </w:pPr>
      <w:rPr>
        <w:rFonts w:hint="default"/>
      </w:rPr>
    </w:lvl>
    <w:lvl w:ilvl="3">
      <w:start w:val="1"/>
      <w:numFmt w:val="bullet"/>
      <w:lvlText w:val="•"/>
      <w:lvlJc w:val="left"/>
      <w:pPr>
        <w:ind w:left="3820" w:hanging="721"/>
      </w:pPr>
      <w:rPr>
        <w:rFonts w:hint="default"/>
      </w:rPr>
    </w:lvl>
    <w:lvl w:ilvl="4">
      <w:start w:val="1"/>
      <w:numFmt w:val="bullet"/>
      <w:lvlText w:val="•"/>
      <w:lvlJc w:val="left"/>
      <w:pPr>
        <w:ind w:left="4780" w:hanging="721"/>
      </w:pPr>
      <w:rPr>
        <w:rFonts w:hint="default"/>
      </w:rPr>
    </w:lvl>
    <w:lvl w:ilvl="5">
      <w:start w:val="1"/>
      <w:numFmt w:val="bullet"/>
      <w:lvlText w:val="•"/>
      <w:lvlJc w:val="left"/>
      <w:pPr>
        <w:ind w:left="5740" w:hanging="721"/>
      </w:pPr>
      <w:rPr>
        <w:rFonts w:hint="default"/>
      </w:rPr>
    </w:lvl>
    <w:lvl w:ilvl="6">
      <w:start w:val="1"/>
      <w:numFmt w:val="bullet"/>
      <w:lvlText w:val="•"/>
      <w:lvlJc w:val="left"/>
      <w:pPr>
        <w:ind w:left="6700" w:hanging="721"/>
      </w:pPr>
      <w:rPr>
        <w:rFonts w:hint="default"/>
      </w:rPr>
    </w:lvl>
    <w:lvl w:ilvl="7">
      <w:start w:val="1"/>
      <w:numFmt w:val="bullet"/>
      <w:lvlText w:val="•"/>
      <w:lvlJc w:val="left"/>
      <w:pPr>
        <w:ind w:left="7660" w:hanging="721"/>
      </w:pPr>
      <w:rPr>
        <w:rFonts w:hint="default"/>
      </w:rPr>
    </w:lvl>
    <w:lvl w:ilvl="8">
      <w:start w:val="1"/>
      <w:numFmt w:val="bullet"/>
      <w:lvlText w:val="•"/>
      <w:lvlJc w:val="left"/>
      <w:pPr>
        <w:ind w:left="8620" w:hanging="721"/>
      </w:pPr>
      <w:rPr>
        <w:rFonts w:hint="default"/>
      </w:rPr>
    </w:lvl>
  </w:abstractNum>
  <w:abstractNum w:abstractNumId="8" w15:restartNumberingAfterBreak="0">
    <w:nsid w:val="41022FB9"/>
    <w:multiLevelType w:val="multilevel"/>
    <w:tmpl w:val="88E40212"/>
    <w:lvl w:ilvl="0">
      <w:start w:val="9"/>
      <w:numFmt w:val="decimal"/>
      <w:lvlText w:val="%1"/>
      <w:lvlJc w:val="left"/>
      <w:pPr>
        <w:ind w:left="696" w:hanging="577"/>
      </w:pPr>
      <w:rPr>
        <w:rFonts w:hint="default"/>
      </w:rPr>
    </w:lvl>
    <w:lvl w:ilvl="1">
      <w:start w:val="3"/>
      <w:numFmt w:val="decimal"/>
      <w:lvlText w:val="%1.%2"/>
      <w:lvlJc w:val="left"/>
      <w:pPr>
        <w:ind w:left="696" w:hanging="577"/>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2973" w:hanging="721"/>
      </w:pPr>
      <w:rPr>
        <w:rFonts w:hint="default"/>
      </w:rPr>
    </w:lvl>
    <w:lvl w:ilvl="4">
      <w:start w:val="1"/>
      <w:numFmt w:val="bullet"/>
      <w:lvlText w:val="•"/>
      <w:lvlJc w:val="left"/>
      <w:pPr>
        <w:ind w:left="4040" w:hanging="721"/>
      </w:pPr>
      <w:rPr>
        <w:rFonts w:hint="default"/>
      </w:rPr>
    </w:lvl>
    <w:lvl w:ilvl="5">
      <w:start w:val="1"/>
      <w:numFmt w:val="bullet"/>
      <w:lvlText w:val="•"/>
      <w:lvlJc w:val="left"/>
      <w:pPr>
        <w:ind w:left="5106" w:hanging="721"/>
      </w:pPr>
      <w:rPr>
        <w:rFonts w:hint="default"/>
      </w:rPr>
    </w:lvl>
    <w:lvl w:ilvl="6">
      <w:start w:val="1"/>
      <w:numFmt w:val="bullet"/>
      <w:lvlText w:val="•"/>
      <w:lvlJc w:val="left"/>
      <w:pPr>
        <w:ind w:left="6173" w:hanging="721"/>
      </w:pPr>
      <w:rPr>
        <w:rFonts w:hint="default"/>
      </w:rPr>
    </w:lvl>
    <w:lvl w:ilvl="7">
      <w:start w:val="1"/>
      <w:numFmt w:val="bullet"/>
      <w:lvlText w:val="•"/>
      <w:lvlJc w:val="left"/>
      <w:pPr>
        <w:ind w:left="7240" w:hanging="721"/>
      </w:pPr>
      <w:rPr>
        <w:rFonts w:hint="default"/>
      </w:rPr>
    </w:lvl>
    <w:lvl w:ilvl="8">
      <w:start w:val="1"/>
      <w:numFmt w:val="bullet"/>
      <w:lvlText w:val="•"/>
      <w:lvlJc w:val="left"/>
      <w:pPr>
        <w:ind w:left="8306" w:hanging="721"/>
      </w:pPr>
      <w:rPr>
        <w:rFonts w:hint="default"/>
      </w:rPr>
    </w:lvl>
  </w:abstractNum>
  <w:abstractNum w:abstractNumId="9" w15:restartNumberingAfterBreak="0">
    <w:nsid w:val="470249B4"/>
    <w:multiLevelType w:val="hybridMultilevel"/>
    <w:tmpl w:val="9D462F78"/>
    <w:lvl w:ilvl="0" w:tplc="6EF06BBE">
      <w:start w:val="1"/>
      <w:numFmt w:val="decimal"/>
      <w:lvlText w:val="%1."/>
      <w:lvlJc w:val="left"/>
      <w:pPr>
        <w:ind w:left="720" w:hanging="360"/>
      </w:pPr>
      <w:rPr>
        <w:rFonts w:ascii="Segoe UI" w:eastAsia="Times New Roman" w:hAnsi="Segoe UI" w:cs="Segoe UI" w:hint="default"/>
        <w:sz w:val="22"/>
        <w:szCs w:val="22"/>
      </w:rPr>
    </w:lvl>
    <w:lvl w:ilvl="1" w:tplc="3AB0FACA">
      <w:start w:val="1"/>
      <w:numFmt w:val="bullet"/>
      <w:lvlText w:val="•"/>
      <w:lvlJc w:val="left"/>
      <w:pPr>
        <w:ind w:left="1748" w:hanging="360"/>
      </w:pPr>
      <w:rPr>
        <w:rFonts w:hint="default"/>
      </w:rPr>
    </w:lvl>
    <w:lvl w:ilvl="2" w:tplc="CB46D58C">
      <w:start w:val="1"/>
      <w:numFmt w:val="bullet"/>
      <w:lvlText w:val="•"/>
      <w:lvlJc w:val="left"/>
      <w:pPr>
        <w:ind w:left="2776" w:hanging="360"/>
      </w:pPr>
      <w:rPr>
        <w:rFonts w:hint="default"/>
      </w:rPr>
    </w:lvl>
    <w:lvl w:ilvl="3" w:tplc="DF6CE382">
      <w:start w:val="1"/>
      <w:numFmt w:val="bullet"/>
      <w:lvlText w:val="•"/>
      <w:lvlJc w:val="left"/>
      <w:pPr>
        <w:ind w:left="3804" w:hanging="360"/>
      </w:pPr>
      <w:rPr>
        <w:rFonts w:hint="default"/>
      </w:rPr>
    </w:lvl>
    <w:lvl w:ilvl="4" w:tplc="863ADEB6">
      <w:start w:val="1"/>
      <w:numFmt w:val="bullet"/>
      <w:lvlText w:val="•"/>
      <w:lvlJc w:val="left"/>
      <w:pPr>
        <w:ind w:left="4832" w:hanging="360"/>
      </w:pPr>
      <w:rPr>
        <w:rFonts w:hint="default"/>
      </w:rPr>
    </w:lvl>
    <w:lvl w:ilvl="5" w:tplc="7FE4E0E2">
      <w:start w:val="1"/>
      <w:numFmt w:val="bullet"/>
      <w:lvlText w:val="•"/>
      <w:lvlJc w:val="left"/>
      <w:pPr>
        <w:ind w:left="5860" w:hanging="360"/>
      </w:pPr>
      <w:rPr>
        <w:rFonts w:hint="default"/>
      </w:rPr>
    </w:lvl>
    <w:lvl w:ilvl="6" w:tplc="BE1E0C26">
      <w:start w:val="1"/>
      <w:numFmt w:val="bullet"/>
      <w:lvlText w:val="•"/>
      <w:lvlJc w:val="left"/>
      <w:pPr>
        <w:ind w:left="6888" w:hanging="360"/>
      </w:pPr>
      <w:rPr>
        <w:rFonts w:hint="default"/>
      </w:rPr>
    </w:lvl>
    <w:lvl w:ilvl="7" w:tplc="7F124E44">
      <w:start w:val="1"/>
      <w:numFmt w:val="bullet"/>
      <w:lvlText w:val="•"/>
      <w:lvlJc w:val="left"/>
      <w:pPr>
        <w:ind w:left="7916" w:hanging="360"/>
      </w:pPr>
      <w:rPr>
        <w:rFonts w:hint="default"/>
      </w:rPr>
    </w:lvl>
    <w:lvl w:ilvl="8" w:tplc="1EBC64EC">
      <w:start w:val="1"/>
      <w:numFmt w:val="bullet"/>
      <w:lvlText w:val="•"/>
      <w:lvlJc w:val="left"/>
      <w:pPr>
        <w:ind w:left="8944" w:hanging="360"/>
      </w:pPr>
      <w:rPr>
        <w:rFonts w:hint="default"/>
      </w:rPr>
    </w:lvl>
  </w:abstractNum>
  <w:abstractNum w:abstractNumId="10" w15:restartNumberingAfterBreak="0">
    <w:nsid w:val="4BC92612"/>
    <w:multiLevelType w:val="multilevel"/>
    <w:tmpl w:val="BFC6A70C"/>
    <w:lvl w:ilvl="0">
      <w:start w:val="6"/>
      <w:numFmt w:val="decimal"/>
      <w:lvlText w:val="%1"/>
      <w:lvlJc w:val="left"/>
      <w:pPr>
        <w:ind w:left="840" w:hanging="721"/>
      </w:pPr>
      <w:rPr>
        <w:rFonts w:hint="default"/>
      </w:rPr>
    </w:lvl>
    <w:lvl w:ilvl="1">
      <w:start w:val="3"/>
      <w:numFmt w:val="decimal"/>
      <w:lvlText w:val="%1.%2"/>
      <w:lvlJc w:val="left"/>
      <w:pPr>
        <w:ind w:left="840" w:hanging="721"/>
      </w:pPr>
      <w:rPr>
        <w:rFonts w:hint="default"/>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840" w:hanging="360"/>
      </w:pPr>
      <w:rPr>
        <w:rFonts w:ascii="Arial" w:eastAsia="Arial" w:hAnsi="Arial" w:hint="default"/>
        <w:sz w:val="24"/>
        <w:szCs w:val="24"/>
      </w:rPr>
    </w:lvl>
    <w:lvl w:ilvl="4">
      <w:start w:val="1"/>
      <w:numFmt w:val="bullet"/>
      <w:lvlText w:val="•"/>
      <w:lvlJc w:val="left"/>
      <w:pPr>
        <w:ind w:left="4728" w:hanging="360"/>
      </w:pPr>
      <w:rPr>
        <w:rFonts w:hint="default"/>
      </w:rPr>
    </w:lvl>
    <w:lvl w:ilvl="5">
      <w:start w:val="1"/>
      <w:numFmt w:val="bullet"/>
      <w:lvlText w:val="•"/>
      <w:lvlJc w:val="left"/>
      <w:pPr>
        <w:ind w:left="5700" w:hanging="360"/>
      </w:pPr>
      <w:rPr>
        <w:rFonts w:hint="default"/>
      </w:rPr>
    </w:lvl>
    <w:lvl w:ilvl="6">
      <w:start w:val="1"/>
      <w:numFmt w:val="bullet"/>
      <w:lvlText w:val="•"/>
      <w:lvlJc w:val="left"/>
      <w:pPr>
        <w:ind w:left="6672" w:hanging="360"/>
      </w:pPr>
      <w:rPr>
        <w:rFonts w:hint="default"/>
      </w:rPr>
    </w:lvl>
    <w:lvl w:ilvl="7">
      <w:start w:val="1"/>
      <w:numFmt w:val="bullet"/>
      <w:lvlText w:val="•"/>
      <w:lvlJc w:val="left"/>
      <w:pPr>
        <w:ind w:left="7644" w:hanging="360"/>
      </w:pPr>
      <w:rPr>
        <w:rFonts w:hint="default"/>
      </w:rPr>
    </w:lvl>
    <w:lvl w:ilvl="8">
      <w:start w:val="1"/>
      <w:numFmt w:val="bullet"/>
      <w:lvlText w:val="•"/>
      <w:lvlJc w:val="left"/>
      <w:pPr>
        <w:ind w:left="8616" w:hanging="360"/>
      </w:pPr>
      <w:rPr>
        <w:rFonts w:hint="default"/>
      </w:rPr>
    </w:lvl>
  </w:abstractNum>
  <w:abstractNum w:abstractNumId="11" w15:restartNumberingAfterBreak="0">
    <w:nsid w:val="4EC53320"/>
    <w:multiLevelType w:val="multilevel"/>
    <w:tmpl w:val="396A074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i w:val="0"/>
        <w:u w:val="none"/>
      </w:rPr>
    </w:lvl>
    <w:lvl w:ilvl="2">
      <w:start w:val="1"/>
      <w:numFmt w:val="decimal"/>
      <w:isLgl/>
      <w:lvlText w:val="%3."/>
      <w:lvlJc w:val="left"/>
      <w:pPr>
        <w:ind w:left="720" w:hanging="720"/>
      </w:pPr>
      <w:rPr>
        <w:rFonts w:ascii="Segoe UI" w:eastAsiaTheme="minorHAnsi" w:hAnsi="Segoe UI" w:cstheme="minorBidi"/>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4EF55F73"/>
    <w:multiLevelType w:val="multilevel"/>
    <w:tmpl w:val="ED6AAF42"/>
    <w:lvl w:ilvl="0">
      <w:start w:val="4"/>
      <w:numFmt w:val="decimal"/>
      <w:lvlText w:val="%1"/>
      <w:lvlJc w:val="left"/>
      <w:pPr>
        <w:ind w:left="716" w:hanging="577"/>
      </w:pPr>
      <w:rPr>
        <w:rFonts w:hint="default"/>
      </w:rPr>
    </w:lvl>
    <w:lvl w:ilvl="1">
      <w:start w:val="1"/>
      <w:numFmt w:val="decimal"/>
      <w:lvlText w:val="%1.%2"/>
      <w:lvlJc w:val="left"/>
      <w:pPr>
        <w:ind w:left="716" w:hanging="577"/>
      </w:pPr>
      <w:rPr>
        <w:rFonts w:ascii="Segoe UI" w:eastAsia="Cambria" w:hAnsi="Segoe UI" w:cs="Segoe UI" w:hint="default"/>
        <w:b/>
        <w:bCs/>
        <w:spacing w:val="8"/>
        <w:sz w:val="28"/>
        <w:szCs w:val="28"/>
      </w:rPr>
    </w:lvl>
    <w:lvl w:ilvl="2">
      <w:start w:val="1"/>
      <w:numFmt w:val="decimal"/>
      <w:lvlText w:val="%3."/>
      <w:lvlJc w:val="left"/>
      <w:pPr>
        <w:ind w:left="140" w:hanging="360"/>
      </w:pPr>
      <w:rPr>
        <w:rFonts w:ascii="Segoe UI" w:eastAsia="Times New Roman" w:hAnsi="Segoe UI" w:cs="Segoe UI" w:hint="default"/>
        <w:sz w:val="22"/>
        <w:szCs w:val="22"/>
      </w:rPr>
    </w:lvl>
    <w:lvl w:ilvl="3">
      <w:start w:val="1"/>
      <w:numFmt w:val="bullet"/>
      <w:lvlText w:val="•"/>
      <w:lvlJc w:val="left"/>
      <w:pPr>
        <w:ind w:left="2035" w:hanging="360"/>
      </w:pPr>
      <w:rPr>
        <w:rFonts w:hint="default"/>
      </w:rPr>
    </w:lvl>
    <w:lvl w:ilvl="4">
      <w:start w:val="1"/>
      <w:numFmt w:val="bullet"/>
      <w:lvlText w:val="•"/>
      <w:lvlJc w:val="left"/>
      <w:pPr>
        <w:ind w:left="3230" w:hanging="360"/>
      </w:pPr>
      <w:rPr>
        <w:rFonts w:hint="default"/>
      </w:rPr>
    </w:lvl>
    <w:lvl w:ilvl="5">
      <w:start w:val="1"/>
      <w:numFmt w:val="bullet"/>
      <w:lvlText w:val="•"/>
      <w:lvlJc w:val="left"/>
      <w:pPr>
        <w:ind w:left="4425" w:hanging="360"/>
      </w:pPr>
      <w:rPr>
        <w:rFonts w:hint="default"/>
      </w:rPr>
    </w:lvl>
    <w:lvl w:ilvl="6">
      <w:start w:val="1"/>
      <w:numFmt w:val="bullet"/>
      <w:lvlText w:val="•"/>
      <w:lvlJc w:val="left"/>
      <w:pPr>
        <w:ind w:left="5620" w:hanging="360"/>
      </w:pPr>
      <w:rPr>
        <w:rFonts w:hint="default"/>
      </w:rPr>
    </w:lvl>
    <w:lvl w:ilvl="7">
      <w:start w:val="1"/>
      <w:numFmt w:val="bullet"/>
      <w:lvlText w:val="•"/>
      <w:lvlJc w:val="left"/>
      <w:pPr>
        <w:ind w:left="6815" w:hanging="360"/>
      </w:pPr>
      <w:rPr>
        <w:rFonts w:hint="default"/>
      </w:rPr>
    </w:lvl>
    <w:lvl w:ilvl="8">
      <w:start w:val="1"/>
      <w:numFmt w:val="bullet"/>
      <w:lvlText w:val="•"/>
      <w:lvlJc w:val="left"/>
      <w:pPr>
        <w:ind w:left="8010" w:hanging="360"/>
      </w:pPr>
      <w:rPr>
        <w:rFonts w:hint="default"/>
      </w:rPr>
    </w:lvl>
  </w:abstractNum>
  <w:abstractNum w:abstractNumId="13" w15:restartNumberingAfterBreak="0">
    <w:nsid w:val="4F105A1D"/>
    <w:multiLevelType w:val="multilevel"/>
    <w:tmpl w:val="5ADE7DD8"/>
    <w:lvl w:ilvl="0">
      <w:start w:val="6"/>
      <w:numFmt w:val="decimal"/>
      <w:lvlText w:val="%1"/>
      <w:lvlJc w:val="left"/>
      <w:pPr>
        <w:ind w:left="696" w:hanging="577"/>
      </w:pPr>
      <w:rPr>
        <w:rFonts w:hint="default"/>
      </w:rPr>
    </w:lvl>
    <w:lvl w:ilvl="1">
      <w:start w:val="4"/>
      <w:numFmt w:val="decimal"/>
      <w:lvlText w:val="%1.%2"/>
      <w:lvlJc w:val="left"/>
      <w:pPr>
        <w:ind w:left="69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89" w:hanging="360"/>
      </w:pPr>
      <w:rPr>
        <w:rFonts w:hint="default"/>
      </w:rPr>
    </w:lvl>
    <w:lvl w:ilvl="4">
      <w:start w:val="1"/>
      <w:numFmt w:val="bullet"/>
      <w:lvlText w:val="•"/>
      <w:lvlJc w:val="left"/>
      <w:pPr>
        <w:ind w:left="4053" w:hanging="360"/>
      </w:pPr>
      <w:rPr>
        <w:rFonts w:hint="default"/>
      </w:rPr>
    </w:lvl>
    <w:lvl w:ilvl="5">
      <w:start w:val="1"/>
      <w:numFmt w:val="bullet"/>
      <w:lvlText w:val="•"/>
      <w:lvlJc w:val="left"/>
      <w:pPr>
        <w:ind w:left="5118" w:hanging="360"/>
      </w:pPr>
      <w:rPr>
        <w:rFonts w:hint="default"/>
      </w:rPr>
    </w:lvl>
    <w:lvl w:ilvl="6">
      <w:start w:val="1"/>
      <w:numFmt w:val="bullet"/>
      <w:lvlText w:val="•"/>
      <w:lvlJc w:val="left"/>
      <w:pPr>
        <w:ind w:left="6182" w:hanging="360"/>
      </w:pPr>
      <w:rPr>
        <w:rFonts w:hint="default"/>
      </w:rPr>
    </w:lvl>
    <w:lvl w:ilvl="7">
      <w:start w:val="1"/>
      <w:numFmt w:val="bullet"/>
      <w:lvlText w:val="•"/>
      <w:lvlJc w:val="left"/>
      <w:pPr>
        <w:ind w:left="7246" w:hanging="360"/>
      </w:pPr>
      <w:rPr>
        <w:rFonts w:hint="default"/>
      </w:rPr>
    </w:lvl>
    <w:lvl w:ilvl="8">
      <w:start w:val="1"/>
      <w:numFmt w:val="bullet"/>
      <w:lvlText w:val="•"/>
      <w:lvlJc w:val="left"/>
      <w:pPr>
        <w:ind w:left="8311" w:hanging="360"/>
      </w:pPr>
      <w:rPr>
        <w:rFonts w:hint="default"/>
      </w:rPr>
    </w:lvl>
  </w:abstractNum>
  <w:abstractNum w:abstractNumId="14" w15:restartNumberingAfterBreak="0">
    <w:nsid w:val="55E3325E"/>
    <w:multiLevelType w:val="multilevel"/>
    <w:tmpl w:val="B58C4CE0"/>
    <w:lvl w:ilvl="0">
      <w:start w:val="5"/>
      <w:numFmt w:val="decimal"/>
      <w:lvlText w:val="%1"/>
      <w:lvlJc w:val="left"/>
      <w:pPr>
        <w:ind w:left="1056" w:hanging="577"/>
      </w:pPr>
      <w:rPr>
        <w:rFonts w:hint="default"/>
      </w:rPr>
    </w:lvl>
    <w:lvl w:ilvl="1">
      <w:start w:val="1"/>
      <w:numFmt w:val="decimal"/>
      <w:lvlText w:val="%1.%2"/>
      <w:lvlJc w:val="left"/>
      <w:pPr>
        <w:ind w:left="1056" w:hanging="577"/>
        <w:jc w:val="right"/>
      </w:pPr>
      <w:rPr>
        <w:rFonts w:ascii="Cambria" w:eastAsia="Cambria" w:hAnsi="Cambria" w:hint="default"/>
        <w:b/>
        <w:bCs/>
        <w:spacing w:val="8"/>
        <w:sz w:val="28"/>
        <w:szCs w:val="28"/>
      </w:rPr>
    </w:lvl>
    <w:lvl w:ilvl="2">
      <w:start w:val="1"/>
      <w:numFmt w:val="decimal"/>
      <w:lvlText w:val="%1.%2.%3"/>
      <w:lvlJc w:val="left"/>
      <w:pPr>
        <w:ind w:left="840" w:hanging="721"/>
      </w:pPr>
      <w:rPr>
        <w:rFonts w:ascii="Cambria" w:eastAsia="Cambria" w:hAnsi="Cambria" w:hint="default"/>
        <w:b/>
        <w:bCs/>
        <w:spacing w:val="-1"/>
        <w:sz w:val="24"/>
        <w:szCs w:val="24"/>
      </w:rPr>
    </w:lvl>
    <w:lvl w:ilvl="3">
      <w:start w:val="1"/>
      <w:numFmt w:val="bullet"/>
      <w:lvlText w:val="•"/>
      <w:lvlJc w:val="left"/>
      <w:pPr>
        <w:ind w:left="3141" w:hanging="721"/>
      </w:pPr>
      <w:rPr>
        <w:rFonts w:hint="default"/>
      </w:rPr>
    </w:lvl>
    <w:lvl w:ilvl="4">
      <w:start w:val="1"/>
      <w:numFmt w:val="bullet"/>
      <w:lvlText w:val="•"/>
      <w:lvlJc w:val="left"/>
      <w:pPr>
        <w:ind w:left="4184" w:hanging="721"/>
      </w:pPr>
      <w:rPr>
        <w:rFonts w:hint="default"/>
      </w:rPr>
    </w:lvl>
    <w:lvl w:ilvl="5">
      <w:start w:val="1"/>
      <w:numFmt w:val="bullet"/>
      <w:lvlText w:val="•"/>
      <w:lvlJc w:val="left"/>
      <w:pPr>
        <w:ind w:left="5226" w:hanging="721"/>
      </w:pPr>
      <w:rPr>
        <w:rFonts w:hint="default"/>
      </w:rPr>
    </w:lvl>
    <w:lvl w:ilvl="6">
      <w:start w:val="1"/>
      <w:numFmt w:val="bullet"/>
      <w:lvlText w:val="•"/>
      <w:lvlJc w:val="left"/>
      <w:pPr>
        <w:ind w:left="6269" w:hanging="721"/>
      </w:pPr>
      <w:rPr>
        <w:rFonts w:hint="default"/>
      </w:rPr>
    </w:lvl>
    <w:lvl w:ilvl="7">
      <w:start w:val="1"/>
      <w:numFmt w:val="bullet"/>
      <w:lvlText w:val="•"/>
      <w:lvlJc w:val="left"/>
      <w:pPr>
        <w:ind w:left="7312" w:hanging="721"/>
      </w:pPr>
      <w:rPr>
        <w:rFonts w:hint="default"/>
      </w:rPr>
    </w:lvl>
    <w:lvl w:ilvl="8">
      <w:start w:val="1"/>
      <w:numFmt w:val="bullet"/>
      <w:lvlText w:val="•"/>
      <w:lvlJc w:val="left"/>
      <w:pPr>
        <w:ind w:left="8354" w:hanging="721"/>
      </w:pPr>
      <w:rPr>
        <w:rFonts w:hint="default"/>
      </w:rPr>
    </w:lvl>
  </w:abstractNum>
  <w:abstractNum w:abstractNumId="15" w15:restartNumberingAfterBreak="0">
    <w:nsid w:val="5B5B0992"/>
    <w:multiLevelType w:val="multilevel"/>
    <w:tmpl w:val="80E08DFA"/>
    <w:lvl w:ilvl="0">
      <w:start w:val="5"/>
      <w:numFmt w:val="decimal"/>
      <w:lvlText w:val="%1"/>
      <w:lvlJc w:val="left"/>
      <w:pPr>
        <w:ind w:left="696" w:hanging="577"/>
      </w:pPr>
      <w:rPr>
        <w:rFonts w:hint="default"/>
      </w:rPr>
    </w:lvl>
    <w:lvl w:ilvl="1">
      <w:start w:val="5"/>
      <w:numFmt w:val="decimal"/>
      <w:lvlText w:val="%1.%2"/>
      <w:lvlJc w:val="left"/>
      <w:pPr>
        <w:ind w:left="696" w:hanging="577"/>
      </w:pPr>
      <w:rPr>
        <w:rFonts w:ascii="Cambria" w:eastAsia="Cambria" w:hAnsi="Cambria" w:hint="default"/>
        <w:b/>
        <w:bCs/>
        <w:spacing w:val="8"/>
        <w:sz w:val="28"/>
        <w:szCs w:val="28"/>
      </w:rPr>
    </w:lvl>
    <w:lvl w:ilvl="2">
      <w:start w:val="1"/>
      <w:numFmt w:val="bullet"/>
      <w:lvlText w:val=""/>
      <w:lvlJc w:val="left"/>
      <w:pPr>
        <w:ind w:left="840" w:hanging="360"/>
      </w:pPr>
      <w:rPr>
        <w:rFonts w:ascii="Symbol" w:eastAsia="Symbol" w:hAnsi="Symbol" w:hint="default"/>
        <w:sz w:val="24"/>
        <w:szCs w:val="24"/>
      </w:rPr>
    </w:lvl>
    <w:lvl w:ilvl="3">
      <w:start w:val="1"/>
      <w:numFmt w:val="bullet"/>
      <w:lvlText w:val="•"/>
      <w:lvlJc w:val="left"/>
      <w:pPr>
        <w:ind w:left="2973" w:hanging="360"/>
      </w:pPr>
      <w:rPr>
        <w:rFonts w:hint="default"/>
      </w:rPr>
    </w:lvl>
    <w:lvl w:ilvl="4">
      <w:start w:val="1"/>
      <w:numFmt w:val="bullet"/>
      <w:lvlText w:val="•"/>
      <w:lvlJc w:val="left"/>
      <w:pPr>
        <w:ind w:left="4040" w:hanging="360"/>
      </w:pPr>
      <w:rPr>
        <w:rFonts w:hint="default"/>
      </w:rPr>
    </w:lvl>
    <w:lvl w:ilvl="5">
      <w:start w:val="1"/>
      <w:numFmt w:val="bullet"/>
      <w:lvlText w:val="•"/>
      <w:lvlJc w:val="left"/>
      <w:pPr>
        <w:ind w:left="5106" w:hanging="360"/>
      </w:pPr>
      <w:rPr>
        <w:rFonts w:hint="default"/>
      </w:rPr>
    </w:lvl>
    <w:lvl w:ilvl="6">
      <w:start w:val="1"/>
      <w:numFmt w:val="bullet"/>
      <w:lvlText w:val="•"/>
      <w:lvlJc w:val="left"/>
      <w:pPr>
        <w:ind w:left="6173" w:hanging="360"/>
      </w:pPr>
      <w:rPr>
        <w:rFonts w:hint="default"/>
      </w:rPr>
    </w:lvl>
    <w:lvl w:ilvl="7">
      <w:start w:val="1"/>
      <w:numFmt w:val="bullet"/>
      <w:lvlText w:val="•"/>
      <w:lvlJc w:val="left"/>
      <w:pPr>
        <w:ind w:left="7240" w:hanging="360"/>
      </w:pPr>
      <w:rPr>
        <w:rFonts w:hint="default"/>
      </w:rPr>
    </w:lvl>
    <w:lvl w:ilvl="8">
      <w:start w:val="1"/>
      <w:numFmt w:val="bullet"/>
      <w:lvlText w:val="•"/>
      <w:lvlJc w:val="left"/>
      <w:pPr>
        <w:ind w:left="8306" w:hanging="360"/>
      </w:pPr>
      <w:rPr>
        <w:rFonts w:hint="default"/>
      </w:rPr>
    </w:lvl>
  </w:abstractNum>
  <w:abstractNum w:abstractNumId="16" w15:restartNumberingAfterBreak="0">
    <w:nsid w:val="5C462D08"/>
    <w:multiLevelType w:val="hybridMultilevel"/>
    <w:tmpl w:val="3B94ECEE"/>
    <w:lvl w:ilvl="0" w:tplc="1C5670EC">
      <w:start w:val="1"/>
      <w:numFmt w:val="decimal"/>
      <w:lvlText w:val="%1."/>
      <w:lvlJc w:val="left"/>
      <w:pPr>
        <w:ind w:left="940" w:hanging="360"/>
      </w:pPr>
      <w:rPr>
        <w:rFonts w:ascii="Segoe UI" w:eastAsia="Times New Roman" w:hAnsi="Segoe UI" w:cs="Segoe UI" w:hint="default"/>
        <w:sz w:val="24"/>
        <w:szCs w:val="24"/>
      </w:rPr>
    </w:lvl>
    <w:lvl w:ilvl="1" w:tplc="8CCE4032">
      <w:start w:val="1"/>
      <w:numFmt w:val="bullet"/>
      <w:lvlText w:val="•"/>
      <w:lvlJc w:val="left"/>
      <w:pPr>
        <w:ind w:left="1900" w:hanging="360"/>
      </w:pPr>
      <w:rPr>
        <w:rFonts w:hint="default"/>
      </w:rPr>
    </w:lvl>
    <w:lvl w:ilvl="2" w:tplc="403CB1C2">
      <w:start w:val="1"/>
      <w:numFmt w:val="bullet"/>
      <w:lvlText w:val="•"/>
      <w:lvlJc w:val="left"/>
      <w:pPr>
        <w:ind w:left="2860" w:hanging="360"/>
      </w:pPr>
      <w:rPr>
        <w:rFonts w:hint="default"/>
      </w:rPr>
    </w:lvl>
    <w:lvl w:ilvl="3" w:tplc="DA10423C">
      <w:start w:val="1"/>
      <w:numFmt w:val="bullet"/>
      <w:lvlText w:val="•"/>
      <w:lvlJc w:val="left"/>
      <w:pPr>
        <w:ind w:left="3820" w:hanging="360"/>
      </w:pPr>
      <w:rPr>
        <w:rFonts w:hint="default"/>
      </w:rPr>
    </w:lvl>
    <w:lvl w:ilvl="4" w:tplc="7490527C">
      <w:start w:val="1"/>
      <w:numFmt w:val="bullet"/>
      <w:lvlText w:val="•"/>
      <w:lvlJc w:val="left"/>
      <w:pPr>
        <w:ind w:left="4780" w:hanging="360"/>
      </w:pPr>
      <w:rPr>
        <w:rFonts w:hint="default"/>
      </w:rPr>
    </w:lvl>
    <w:lvl w:ilvl="5" w:tplc="F3D00F06">
      <w:start w:val="1"/>
      <w:numFmt w:val="bullet"/>
      <w:lvlText w:val="•"/>
      <w:lvlJc w:val="left"/>
      <w:pPr>
        <w:ind w:left="5740" w:hanging="360"/>
      </w:pPr>
      <w:rPr>
        <w:rFonts w:hint="default"/>
      </w:rPr>
    </w:lvl>
    <w:lvl w:ilvl="6" w:tplc="C30E8C68">
      <w:start w:val="1"/>
      <w:numFmt w:val="bullet"/>
      <w:lvlText w:val="•"/>
      <w:lvlJc w:val="left"/>
      <w:pPr>
        <w:ind w:left="6700" w:hanging="360"/>
      </w:pPr>
      <w:rPr>
        <w:rFonts w:hint="default"/>
      </w:rPr>
    </w:lvl>
    <w:lvl w:ilvl="7" w:tplc="FF840824">
      <w:start w:val="1"/>
      <w:numFmt w:val="bullet"/>
      <w:lvlText w:val="•"/>
      <w:lvlJc w:val="left"/>
      <w:pPr>
        <w:ind w:left="7660" w:hanging="360"/>
      </w:pPr>
      <w:rPr>
        <w:rFonts w:hint="default"/>
      </w:rPr>
    </w:lvl>
    <w:lvl w:ilvl="8" w:tplc="ADB47D54">
      <w:start w:val="1"/>
      <w:numFmt w:val="bullet"/>
      <w:lvlText w:val="•"/>
      <w:lvlJc w:val="left"/>
      <w:pPr>
        <w:ind w:left="8620" w:hanging="360"/>
      </w:pPr>
      <w:rPr>
        <w:rFonts w:hint="default"/>
      </w:rPr>
    </w:lvl>
  </w:abstractNum>
  <w:abstractNum w:abstractNumId="17" w15:restartNumberingAfterBreak="0">
    <w:nsid w:val="622C10B3"/>
    <w:multiLevelType w:val="multilevel"/>
    <w:tmpl w:val="AC34D4FE"/>
    <w:lvl w:ilvl="0">
      <w:start w:val="6"/>
      <w:numFmt w:val="decimal"/>
      <w:lvlText w:val="%1"/>
      <w:lvlJc w:val="left"/>
      <w:pPr>
        <w:ind w:left="716" w:hanging="577"/>
      </w:pPr>
      <w:rPr>
        <w:rFonts w:hint="default"/>
      </w:rPr>
    </w:lvl>
    <w:lvl w:ilvl="1">
      <w:start w:val="1"/>
      <w:numFmt w:val="decimal"/>
      <w:lvlText w:val="%1.%2"/>
      <w:lvlJc w:val="left"/>
      <w:pPr>
        <w:ind w:left="716" w:hanging="577"/>
      </w:pPr>
      <w:rPr>
        <w:rFonts w:ascii="Cambria" w:eastAsia="Cambria" w:hAnsi="Cambria" w:hint="default"/>
        <w:b/>
        <w:bCs/>
        <w:spacing w:val="8"/>
        <w:sz w:val="28"/>
        <w:szCs w:val="28"/>
      </w:rPr>
    </w:lvl>
    <w:lvl w:ilvl="2">
      <w:start w:val="1"/>
      <w:numFmt w:val="decimal"/>
      <w:lvlText w:val="%3."/>
      <w:lvlJc w:val="left"/>
      <w:pPr>
        <w:ind w:left="860" w:hanging="360"/>
      </w:pPr>
      <w:rPr>
        <w:rFonts w:ascii="Segoe UI" w:eastAsia="Times New Roman" w:hAnsi="Segoe UI" w:cs="Segoe UI" w:hint="default"/>
        <w:sz w:val="24"/>
        <w:szCs w:val="24"/>
      </w:rPr>
    </w:lvl>
    <w:lvl w:ilvl="3">
      <w:start w:val="1"/>
      <w:numFmt w:val="bullet"/>
      <w:lvlText w:val="•"/>
      <w:lvlJc w:val="left"/>
      <w:pPr>
        <w:ind w:left="2993" w:hanging="360"/>
      </w:pPr>
      <w:rPr>
        <w:rFonts w:hint="default"/>
      </w:rPr>
    </w:lvl>
    <w:lvl w:ilvl="4">
      <w:start w:val="1"/>
      <w:numFmt w:val="bullet"/>
      <w:lvlText w:val="•"/>
      <w:lvlJc w:val="left"/>
      <w:pPr>
        <w:ind w:left="4060" w:hanging="360"/>
      </w:pPr>
      <w:rPr>
        <w:rFonts w:hint="default"/>
      </w:rPr>
    </w:lvl>
    <w:lvl w:ilvl="5">
      <w:start w:val="1"/>
      <w:numFmt w:val="bullet"/>
      <w:lvlText w:val="•"/>
      <w:lvlJc w:val="left"/>
      <w:pPr>
        <w:ind w:left="5126" w:hanging="360"/>
      </w:pPr>
      <w:rPr>
        <w:rFonts w:hint="default"/>
      </w:rPr>
    </w:lvl>
    <w:lvl w:ilvl="6">
      <w:start w:val="1"/>
      <w:numFmt w:val="bullet"/>
      <w:lvlText w:val="•"/>
      <w:lvlJc w:val="left"/>
      <w:pPr>
        <w:ind w:left="6193" w:hanging="360"/>
      </w:pPr>
      <w:rPr>
        <w:rFonts w:hint="default"/>
      </w:rPr>
    </w:lvl>
    <w:lvl w:ilvl="7">
      <w:start w:val="1"/>
      <w:numFmt w:val="bullet"/>
      <w:lvlText w:val="•"/>
      <w:lvlJc w:val="left"/>
      <w:pPr>
        <w:ind w:left="7260" w:hanging="360"/>
      </w:pPr>
      <w:rPr>
        <w:rFonts w:hint="default"/>
      </w:rPr>
    </w:lvl>
    <w:lvl w:ilvl="8">
      <w:start w:val="1"/>
      <w:numFmt w:val="bullet"/>
      <w:lvlText w:val="•"/>
      <w:lvlJc w:val="left"/>
      <w:pPr>
        <w:ind w:left="8326" w:hanging="360"/>
      </w:pPr>
      <w:rPr>
        <w:rFonts w:hint="default"/>
      </w:rPr>
    </w:lvl>
  </w:abstractNum>
  <w:abstractNum w:abstractNumId="18" w15:restartNumberingAfterBreak="0">
    <w:nsid w:val="66290E1D"/>
    <w:multiLevelType w:val="hybridMultilevel"/>
    <w:tmpl w:val="3954B9EA"/>
    <w:lvl w:ilvl="0" w:tplc="DE7A67C2">
      <w:start w:val="1"/>
      <w:numFmt w:val="decimal"/>
      <w:lvlText w:val="%1."/>
      <w:lvlJc w:val="left"/>
      <w:pPr>
        <w:ind w:left="840" w:hanging="360"/>
      </w:pPr>
      <w:rPr>
        <w:rFonts w:ascii="Segoe UI" w:eastAsia="Times New Roman" w:hAnsi="Segoe UI" w:cs="Segoe UI" w:hint="default"/>
        <w:sz w:val="24"/>
        <w:szCs w:val="24"/>
      </w:rPr>
    </w:lvl>
    <w:lvl w:ilvl="1" w:tplc="194CED18">
      <w:start w:val="1"/>
      <w:numFmt w:val="bullet"/>
      <w:lvlText w:val="•"/>
      <w:lvlJc w:val="left"/>
      <w:pPr>
        <w:ind w:left="1812" w:hanging="360"/>
      </w:pPr>
      <w:rPr>
        <w:rFonts w:hint="default"/>
      </w:rPr>
    </w:lvl>
    <w:lvl w:ilvl="2" w:tplc="2F845832">
      <w:start w:val="1"/>
      <w:numFmt w:val="bullet"/>
      <w:lvlText w:val="•"/>
      <w:lvlJc w:val="left"/>
      <w:pPr>
        <w:ind w:left="2784" w:hanging="360"/>
      </w:pPr>
      <w:rPr>
        <w:rFonts w:hint="default"/>
      </w:rPr>
    </w:lvl>
    <w:lvl w:ilvl="3" w:tplc="06B80394">
      <w:start w:val="1"/>
      <w:numFmt w:val="bullet"/>
      <w:lvlText w:val="•"/>
      <w:lvlJc w:val="left"/>
      <w:pPr>
        <w:ind w:left="3756" w:hanging="360"/>
      </w:pPr>
      <w:rPr>
        <w:rFonts w:hint="default"/>
      </w:rPr>
    </w:lvl>
    <w:lvl w:ilvl="4" w:tplc="BE5C71B2">
      <w:start w:val="1"/>
      <w:numFmt w:val="bullet"/>
      <w:lvlText w:val="•"/>
      <w:lvlJc w:val="left"/>
      <w:pPr>
        <w:ind w:left="4728" w:hanging="360"/>
      </w:pPr>
      <w:rPr>
        <w:rFonts w:hint="default"/>
      </w:rPr>
    </w:lvl>
    <w:lvl w:ilvl="5" w:tplc="4A5C0A76">
      <w:start w:val="1"/>
      <w:numFmt w:val="bullet"/>
      <w:lvlText w:val="•"/>
      <w:lvlJc w:val="left"/>
      <w:pPr>
        <w:ind w:left="5700" w:hanging="360"/>
      </w:pPr>
      <w:rPr>
        <w:rFonts w:hint="default"/>
      </w:rPr>
    </w:lvl>
    <w:lvl w:ilvl="6" w:tplc="9E00D5F6">
      <w:start w:val="1"/>
      <w:numFmt w:val="bullet"/>
      <w:lvlText w:val="•"/>
      <w:lvlJc w:val="left"/>
      <w:pPr>
        <w:ind w:left="6672" w:hanging="360"/>
      </w:pPr>
      <w:rPr>
        <w:rFonts w:hint="default"/>
      </w:rPr>
    </w:lvl>
    <w:lvl w:ilvl="7" w:tplc="C7164C48">
      <w:start w:val="1"/>
      <w:numFmt w:val="bullet"/>
      <w:lvlText w:val="•"/>
      <w:lvlJc w:val="left"/>
      <w:pPr>
        <w:ind w:left="7644" w:hanging="360"/>
      </w:pPr>
      <w:rPr>
        <w:rFonts w:hint="default"/>
      </w:rPr>
    </w:lvl>
    <w:lvl w:ilvl="8" w:tplc="F0C0B2BE">
      <w:start w:val="1"/>
      <w:numFmt w:val="bullet"/>
      <w:lvlText w:val="•"/>
      <w:lvlJc w:val="left"/>
      <w:pPr>
        <w:ind w:left="8616" w:hanging="360"/>
      </w:pPr>
      <w:rPr>
        <w:rFonts w:hint="default"/>
      </w:rPr>
    </w:lvl>
  </w:abstractNum>
  <w:abstractNum w:abstractNumId="19" w15:restartNumberingAfterBreak="0">
    <w:nsid w:val="6FE329A3"/>
    <w:multiLevelType w:val="hybridMultilevel"/>
    <w:tmpl w:val="FFB0BFD8"/>
    <w:lvl w:ilvl="0" w:tplc="7D8E40D8">
      <w:start w:val="1"/>
      <w:numFmt w:val="bullet"/>
      <w:lvlText w:val=""/>
      <w:lvlJc w:val="left"/>
      <w:pPr>
        <w:ind w:left="840" w:hanging="360"/>
      </w:pPr>
      <w:rPr>
        <w:rFonts w:ascii="Symbol" w:eastAsia="Symbol" w:hAnsi="Symbol" w:hint="default"/>
        <w:sz w:val="24"/>
        <w:szCs w:val="24"/>
      </w:rPr>
    </w:lvl>
    <w:lvl w:ilvl="1" w:tplc="E8E658F8">
      <w:start w:val="1"/>
      <w:numFmt w:val="bullet"/>
      <w:lvlText w:val="•"/>
      <w:lvlJc w:val="left"/>
      <w:pPr>
        <w:ind w:left="1812" w:hanging="360"/>
      </w:pPr>
      <w:rPr>
        <w:rFonts w:hint="default"/>
      </w:rPr>
    </w:lvl>
    <w:lvl w:ilvl="2" w:tplc="85601978">
      <w:start w:val="1"/>
      <w:numFmt w:val="bullet"/>
      <w:lvlText w:val="•"/>
      <w:lvlJc w:val="left"/>
      <w:pPr>
        <w:ind w:left="2784" w:hanging="360"/>
      </w:pPr>
      <w:rPr>
        <w:rFonts w:hint="default"/>
      </w:rPr>
    </w:lvl>
    <w:lvl w:ilvl="3" w:tplc="4F68B5D4">
      <w:start w:val="1"/>
      <w:numFmt w:val="bullet"/>
      <w:lvlText w:val="•"/>
      <w:lvlJc w:val="left"/>
      <w:pPr>
        <w:ind w:left="3756" w:hanging="360"/>
      </w:pPr>
      <w:rPr>
        <w:rFonts w:hint="default"/>
      </w:rPr>
    </w:lvl>
    <w:lvl w:ilvl="4" w:tplc="3A16A5AA">
      <w:start w:val="1"/>
      <w:numFmt w:val="bullet"/>
      <w:lvlText w:val="•"/>
      <w:lvlJc w:val="left"/>
      <w:pPr>
        <w:ind w:left="4728" w:hanging="360"/>
      </w:pPr>
      <w:rPr>
        <w:rFonts w:hint="default"/>
      </w:rPr>
    </w:lvl>
    <w:lvl w:ilvl="5" w:tplc="DBDAEEAA">
      <w:start w:val="1"/>
      <w:numFmt w:val="bullet"/>
      <w:lvlText w:val="•"/>
      <w:lvlJc w:val="left"/>
      <w:pPr>
        <w:ind w:left="5700" w:hanging="360"/>
      </w:pPr>
      <w:rPr>
        <w:rFonts w:hint="default"/>
      </w:rPr>
    </w:lvl>
    <w:lvl w:ilvl="6" w:tplc="74D6A460">
      <w:start w:val="1"/>
      <w:numFmt w:val="bullet"/>
      <w:lvlText w:val="•"/>
      <w:lvlJc w:val="left"/>
      <w:pPr>
        <w:ind w:left="6672" w:hanging="360"/>
      </w:pPr>
      <w:rPr>
        <w:rFonts w:hint="default"/>
      </w:rPr>
    </w:lvl>
    <w:lvl w:ilvl="7" w:tplc="8D3C9E68">
      <w:start w:val="1"/>
      <w:numFmt w:val="bullet"/>
      <w:lvlText w:val="•"/>
      <w:lvlJc w:val="left"/>
      <w:pPr>
        <w:ind w:left="7644" w:hanging="360"/>
      </w:pPr>
      <w:rPr>
        <w:rFonts w:hint="default"/>
      </w:rPr>
    </w:lvl>
    <w:lvl w:ilvl="8" w:tplc="62A85412">
      <w:start w:val="1"/>
      <w:numFmt w:val="bullet"/>
      <w:lvlText w:val="•"/>
      <w:lvlJc w:val="left"/>
      <w:pPr>
        <w:ind w:left="8616" w:hanging="360"/>
      </w:pPr>
      <w:rPr>
        <w:rFonts w:hint="default"/>
      </w:rPr>
    </w:lvl>
  </w:abstractNum>
  <w:abstractNum w:abstractNumId="20" w15:restartNumberingAfterBreak="0">
    <w:nsid w:val="70216A19"/>
    <w:multiLevelType w:val="hybridMultilevel"/>
    <w:tmpl w:val="C31A3C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177EF0"/>
    <w:multiLevelType w:val="hybridMultilevel"/>
    <w:tmpl w:val="836C3D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7686606">
    <w:abstractNumId w:val="2"/>
  </w:num>
  <w:num w:numId="2" w16cid:durableId="977800091">
    <w:abstractNumId w:val="6"/>
  </w:num>
  <w:num w:numId="3" w16cid:durableId="1811631243">
    <w:abstractNumId w:val="1"/>
  </w:num>
  <w:num w:numId="4" w16cid:durableId="1461342317">
    <w:abstractNumId w:val="5"/>
  </w:num>
  <w:num w:numId="5" w16cid:durableId="1925525036">
    <w:abstractNumId w:val="16"/>
  </w:num>
  <w:num w:numId="6" w16cid:durableId="1288512925">
    <w:abstractNumId w:val="7"/>
  </w:num>
  <w:num w:numId="7" w16cid:durableId="769550056">
    <w:abstractNumId w:val="0"/>
  </w:num>
  <w:num w:numId="8" w16cid:durableId="217521524">
    <w:abstractNumId w:val="8"/>
  </w:num>
  <w:num w:numId="9" w16cid:durableId="1535999976">
    <w:abstractNumId w:val="4"/>
  </w:num>
  <w:num w:numId="10" w16cid:durableId="1225719924">
    <w:abstractNumId w:val="13"/>
  </w:num>
  <w:num w:numId="11" w16cid:durableId="227228228">
    <w:abstractNumId w:val="18"/>
  </w:num>
  <w:num w:numId="12" w16cid:durableId="970093325">
    <w:abstractNumId w:val="10"/>
  </w:num>
  <w:num w:numId="13" w16cid:durableId="810051833">
    <w:abstractNumId w:val="19"/>
  </w:num>
  <w:num w:numId="14" w16cid:durableId="872883450">
    <w:abstractNumId w:val="17"/>
  </w:num>
  <w:num w:numId="15" w16cid:durableId="749620401">
    <w:abstractNumId w:val="15"/>
  </w:num>
  <w:num w:numId="16" w16cid:durableId="197858406">
    <w:abstractNumId w:val="14"/>
  </w:num>
  <w:num w:numId="17" w16cid:durableId="917522406">
    <w:abstractNumId w:val="12"/>
  </w:num>
  <w:num w:numId="18" w16cid:durableId="2092460895">
    <w:abstractNumId w:val="9"/>
  </w:num>
  <w:num w:numId="19" w16cid:durableId="410589359">
    <w:abstractNumId w:val="11"/>
  </w:num>
  <w:num w:numId="20" w16cid:durableId="1851916674">
    <w:abstractNumId w:val="21"/>
  </w:num>
  <w:num w:numId="21" w16cid:durableId="2015184546">
    <w:abstractNumId w:val="2"/>
  </w:num>
  <w:num w:numId="22" w16cid:durableId="784890403">
    <w:abstractNumId w:val="20"/>
  </w:num>
  <w:num w:numId="23" w16cid:durableId="17944412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E7F"/>
    <w:rsid w:val="00026A7E"/>
    <w:rsid w:val="000442E5"/>
    <w:rsid w:val="00047E72"/>
    <w:rsid w:val="00066EA1"/>
    <w:rsid w:val="00072962"/>
    <w:rsid w:val="00095F35"/>
    <w:rsid w:val="000B7787"/>
    <w:rsid w:val="000D213B"/>
    <w:rsid w:val="000D2729"/>
    <w:rsid w:val="000E048D"/>
    <w:rsid w:val="000E635F"/>
    <w:rsid w:val="000E6F30"/>
    <w:rsid w:val="00102B11"/>
    <w:rsid w:val="00107952"/>
    <w:rsid w:val="00120397"/>
    <w:rsid w:val="00144B98"/>
    <w:rsid w:val="0016227F"/>
    <w:rsid w:val="001B2425"/>
    <w:rsid w:val="001B76FC"/>
    <w:rsid w:val="001C6E24"/>
    <w:rsid w:val="00223B0A"/>
    <w:rsid w:val="002528FD"/>
    <w:rsid w:val="00277F26"/>
    <w:rsid w:val="00294E96"/>
    <w:rsid w:val="002A1249"/>
    <w:rsid w:val="002A4281"/>
    <w:rsid w:val="002B5724"/>
    <w:rsid w:val="002C53C7"/>
    <w:rsid w:val="002E2D86"/>
    <w:rsid w:val="002F2C23"/>
    <w:rsid w:val="00311911"/>
    <w:rsid w:val="00390233"/>
    <w:rsid w:val="003968A3"/>
    <w:rsid w:val="003A0A76"/>
    <w:rsid w:val="003D716B"/>
    <w:rsid w:val="003E224D"/>
    <w:rsid w:val="00413D5D"/>
    <w:rsid w:val="0041614D"/>
    <w:rsid w:val="00417919"/>
    <w:rsid w:val="00461540"/>
    <w:rsid w:val="00465C03"/>
    <w:rsid w:val="004749F3"/>
    <w:rsid w:val="004A0ED4"/>
    <w:rsid w:val="004A62C6"/>
    <w:rsid w:val="004B09BF"/>
    <w:rsid w:val="004C27C3"/>
    <w:rsid w:val="004C64D7"/>
    <w:rsid w:val="004C75C2"/>
    <w:rsid w:val="004D4CEF"/>
    <w:rsid w:val="004E32AD"/>
    <w:rsid w:val="004F43D5"/>
    <w:rsid w:val="004F71D9"/>
    <w:rsid w:val="0050762F"/>
    <w:rsid w:val="0051390F"/>
    <w:rsid w:val="005141B9"/>
    <w:rsid w:val="00533527"/>
    <w:rsid w:val="00534195"/>
    <w:rsid w:val="00557CED"/>
    <w:rsid w:val="00557D3F"/>
    <w:rsid w:val="00563A52"/>
    <w:rsid w:val="00566B44"/>
    <w:rsid w:val="00582D92"/>
    <w:rsid w:val="00587EFA"/>
    <w:rsid w:val="00595E09"/>
    <w:rsid w:val="005B55B2"/>
    <w:rsid w:val="005C1AF7"/>
    <w:rsid w:val="005C6B46"/>
    <w:rsid w:val="005D1D0A"/>
    <w:rsid w:val="00627C54"/>
    <w:rsid w:val="00641DC0"/>
    <w:rsid w:val="00653D4E"/>
    <w:rsid w:val="00655E7F"/>
    <w:rsid w:val="00660272"/>
    <w:rsid w:val="006623DE"/>
    <w:rsid w:val="00672C67"/>
    <w:rsid w:val="006A35E8"/>
    <w:rsid w:val="006B7351"/>
    <w:rsid w:val="006F3F2D"/>
    <w:rsid w:val="0070066F"/>
    <w:rsid w:val="00701DA5"/>
    <w:rsid w:val="00701F64"/>
    <w:rsid w:val="00707ADD"/>
    <w:rsid w:val="007114E9"/>
    <w:rsid w:val="00726522"/>
    <w:rsid w:val="007765E3"/>
    <w:rsid w:val="0079204A"/>
    <w:rsid w:val="00796638"/>
    <w:rsid w:val="007B1B6C"/>
    <w:rsid w:val="007C7F24"/>
    <w:rsid w:val="007E0937"/>
    <w:rsid w:val="007E1EA6"/>
    <w:rsid w:val="007F2EC0"/>
    <w:rsid w:val="00822D66"/>
    <w:rsid w:val="00854E5F"/>
    <w:rsid w:val="00874EA1"/>
    <w:rsid w:val="00876974"/>
    <w:rsid w:val="00886B3C"/>
    <w:rsid w:val="008D18E2"/>
    <w:rsid w:val="008D23CF"/>
    <w:rsid w:val="008D4BFF"/>
    <w:rsid w:val="00901C4F"/>
    <w:rsid w:val="0091332F"/>
    <w:rsid w:val="009360DA"/>
    <w:rsid w:val="00945429"/>
    <w:rsid w:val="00984A12"/>
    <w:rsid w:val="009A533B"/>
    <w:rsid w:val="009C5132"/>
    <w:rsid w:val="009D6461"/>
    <w:rsid w:val="00A05C01"/>
    <w:rsid w:val="00A30A97"/>
    <w:rsid w:val="00A344F6"/>
    <w:rsid w:val="00A348D8"/>
    <w:rsid w:val="00A34F50"/>
    <w:rsid w:val="00A57B04"/>
    <w:rsid w:val="00A837C0"/>
    <w:rsid w:val="00A83C37"/>
    <w:rsid w:val="00A85B65"/>
    <w:rsid w:val="00A9550B"/>
    <w:rsid w:val="00B00C43"/>
    <w:rsid w:val="00B43E31"/>
    <w:rsid w:val="00B467DC"/>
    <w:rsid w:val="00B70B0C"/>
    <w:rsid w:val="00B85434"/>
    <w:rsid w:val="00B910D5"/>
    <w:rsid w:val="00B959A8"/>
    <w:rsid w:val="00BB7746"/>
    <w:rsid w:val="00BD0AEB"/>
    <w:rsid w:val="00BD38AC"/>
    <w:rsid w:val="00BE344A"/>
    <w:rsid w:val="00C202B8"/>
    <w:rsid w:val="00C22576"/>
    <w:rsid w:val="00C439C7"/>
    <w:rsid w:val="00C45DAA"/>
    <w:rsid w:val="00C66BE5"/>
    <w:rsid w:val="00C81415"/>
    <w:rsid w:val="00C81608"/>
    <w:rsid w:val="00CA627C"/>
    <w:rsid w:val="00CB0D35"/>
    <w:rsid w:val="00CB1841"/>
    <w:rsid w:val="00CE44A0"/>
    <w:rsid w:val="00D03735"/>
    <w:rsid w:val="00D361E9"/>
    <w:rsid w:val="00D64C26"/>
    <w:rsid w:val="00DA6851"/>
    <w:rsid w:val="00DB4DAB"/>
    <w:rsid w:val="00DC40FE"/>
    <w:rsid w:val="00DC4DED"/>
    <w:rsid w:val="00DF1193"/>
    <w:rsid w:val="00DF2190"/>
    <w:rsid w:val="00E3533D"/>
    <w:rsid w:val="00E45469"/>
    <w:rsid w:val="00E624D7"/>
    <w:rsid w:val="00E639F0"/>
    <w:rsid w:val="00E931A4"/>
    <w:rsid w:val="00E945DB"/>
    <w:rsid w:val="00E9663D"/>
    <w:rsid w:val="00EA39E6"/>
    <w:rsid w:val="00EC2562"/>
    <w:rsid w:val="00ED631B"/>
    <w:rsid w:val="00EE2388"/>
    <w:rsid w:val="00EF57D1"/>
    <w:rsid w:val="00F020D6"/>
    <w:rsid w:val="00F22859"/>
    <w:rsid w:val="00F31AB4"/>
    <w:rsid w:val="00F504E7"/>
    <w:rsid w:val="00F52372"/>
    <w:rsid w:val="00F62315"/>
    <w:rsid w:val="00F676D0"/>
    <w:rsid w:val="00F86B49"/>
    <w:rsid w:val="00FB4BD1"/>
    <w:rsid w:val="00FD0B6E"/>
    <w:rsid w:val="00FF6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B4C76"/>
  <w15:chartTrackingRefBased/>
  <w15:docId w15:val="{D939212E-E455-4C01-A761-41B8B51A7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33B"/>
    <w:pPr>
      <w:tabs>
        <w:tab w:val="left" w:pos="2431"/>
      </w:tabs>
      <w:spacing w:after="240" w:line="240" w:lineRule="auto"/>
    </w:pPr>
    <w:rPr>
      <w:rFonts w:ascii="Segoe UI" w:hAnsi="Segoe UI"/>
    </w:rPr>
  </w:style>
  <w:style w:type="paragraph" w:styleId="Heading1">
    <w:name w:val="heading 1"/>
    <w:next w:val="Normal"/>
    <w:link w:val="Heading1Char"/>
    <w:uiPriority w:val="1"/>
    <w:qFormat/>
    <w:rsid w:val="009A533B"/>
    <w:pPr>
      <w:keepNext/>
      <w:keepLines/>
      <w:pBdr>
        <w:bottom w:val="single" w:sz="2" w:space="1" w:color="C7202F" w:themeColor="accent1"/>
      </w:pBdr>
      <w:spacing w:before="360" w:after="480" w:line="240" w:lineRule="auto"/>
      <w:outlineLvl w:val="0"/>
    </w:pPr>
    <w:rPr>
      <w:rFonts w:ascii="Segoe UI" w:eastAsiaTheme="majorEastAsia" w:hAnsi="Segoe UI" w:cs="Segoe UI"/>
      <w:caps/>
      <w:color w:val="C7202F" w:themeColor="accent1"/>
      <w:sz w:val="52"/>
      <w:szCs w:val="52"/>
    </w:rPr>
  </w:style>
  <w:style w:type="paragraph" w:styleId="Heading2">
    <w:name w:val="heading 2"/>
    <w:next w:val="Normal"/>
    <w:link w:val="Heading2Char"/>
    <w:uiPriority w:val="1"/>
    <w:unhideWhenUsed/>
    <w:qFormat/>
    <w:rsid w:val="00876974"/>
    <w:pPr>
      <w:keepNext/>
      <w:keepLines/>
      <w:spacing w:before="360" w:after="240" w:line="240" w:lineRule="auto"/>
      <w:outlineLvl w:val="1"/>
    </w:pPr>
    <w:rPr>
      <w:rFonts w:ascii="Segoe UI Semibold" w:eastAsiaTheme="majorEastAsia" w:hAnsi="Segoe UI Semibold" w:cs="Segoe UI Semibold"/>
      <w:caps/>
      <w:color w:val="2D3338" w:themeColor="text2" w:themeShade="80"/>
      <w:sz w:val="36"/>
      <w:szCs w:val="36"/>
    </w:rPr>
  </w:style>
  <w:style w:type="paragraph" w:styleId="Heading3">
    <w:name w:val="heading 3"/>
    <w:next w:val="Normal"/>
    <w:link w:val="Heading3Char"/>
    <w:uiPriority w:val="1"/>
    <w:unhideWhenUsed/>
    <w:qFormat/>
    <w:rsid w:val="009A533B"/>
    <w:pPr>
      <w:keepNext/>
      <w:keepLines/>
      <w:spacing w:before="360" w:after="240" w:line="240" w:lineRule="auto"/>
      <w:outlineLvl w:val="2"/>
    </w:pPr>
    <w:rPr>
      <w:rFonts w:ascii="Segoe UI Semilight" w:eastAsiaTheme="majorEastAsia" w:hAnsi="Segoe UI Semilight" w:cs="Segoe UI Semilight"/>
      <w:caps/>
      <w:color w:val="2D3338" w:themeColor="text2" w:themeShade="80"/>
      <w:sz w:val="32"/>
      <w:szCs w:val="32"/>
    </w:rPr>
  </w:style>
  <w:style w:type="paragraph" w:styleId="Heading4">
    <w:name w:val="heading 4"/>
    <w:next w:val="Normal"/>
    <w:link w:val="Heading4Char"/>
    <w:uiPriority w:val="9"/>
    <w:unhideWhenUsed/>
    <w:qFormat/>
    <w:rsid w:val="009A533B"/>
    <w:pPr>
      <w:keepNext/>
      <w:keepLines/>
      <w:spacing w:before="240" w:after="240" w:line="240" w:lineRule="auto"/>
      <w:outlineLvl w:val="3"/>
    </w:pPr>
    <w:rPr>
      <w:rFonts w:ascii="Segoe UI Light" w:eastAsiaTheme="majorEastAsia" w:hAnsi="Segoe UI Light" w:cs="Segoe UI Light"/>
      <w:b/>
      <w:i/>
      <w:iCs/>
      <w:caps/>
      <w:color w:val="2A363B" w:themeColor="text1"/>
      <w:sz w:val="24"/>
      <w:szCs w:val="24"/>
    </w:rPr>
  </w:style>
  <w:style w:type="paragraph" w:styleId="Heading5">
    <w:name w:val="heading 5"/>
    <w:basedOn w:val="Normal"/>
    <w:next w:val="Normal"/>
    <w:link w:val="Heading5Char"/>
    <w:uiPriority w:val="9"/>
    <w:unhideWhenUsed/>
    <w:qFormat/>
    <w:rsid w:val="009A533B"/>
    <w:pPr>
      <w:keepNext/>
      <w:keepLines/>
      <w:spacing w:before="240"/>
      <w:outlineLvl w:val="4"/>
    </w:pPr>
    <w:rPr>
      <w:rFonts w:eastAsiaTheme="majorEastAsia" w:cs="Segoe UI"/>
      <w:caps/>
      <w:sz w:val="24"/>
      <w:szCs w:val="24"/>
    </w:rPr>
  </w:style>
  <w:style w:type="paragraph" w:styleId="Heading6">
    <w:name w:val="heading 6"/>
    <w:basedOn w:val="Normal"/>
    <w:next w:val="Normal"/>
    <w:link w:val="Heading6Char"/>
    <w:uiPriority w:val="9"/>
    <w:unhideWhenUsed/>
    <w:qFormat/>
    <w:rsid w:val="009A533B"/>
    <w:pPr>
      <w:keepNext/>
      <w:keepLines/>
      <w:spacing w:before="240"/>
      <w:outlineLvl w:val="5"/>
    </w:pPr>
    <w:rPr>
      <w:rFonts w:eastAsiaTheme="majorEastAsia" w:cs="Segoe UI"/>
      <w:i/>
      <w:sz w:val="24"/>
      <w:szCs w:val="24"/>
    </w:rPr>
  </w:style>
  <w:style w:type="paragraph" w:styleId="Heading7">
    <w:name w:val="heading 7"/>
    <w:basedOn w:val="Normal"/>
    <w:next w:val="Normal"/>
    <w:link w:val="Heading7Char"/>
    <w:uiPriority w:val="9"/>
    <w:semiHidden/>
    <w:unhideWhenUsed/>
    <w:qFormat/>
    <w:rsid w:val="00A344F6"/>
    <w:pPr>
      <w:keepNext/>
      <w:keepLines/>
      <w:spacing w:before="40" w:after="0"/>
      <w:outlineLvl w:val="6"/>
    </w:pPr>
    <w:rPr>
      <w:rFonts w:asciiTheme="majorHAnsi" w:eastAsiaTheme="majorEastAsia" w:hAnsiTheme="majorHAnsi" w:cstheme="majorBidi"/>
      <w:i/>
      <w:iCs/>
      <w:color w:val="6310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rsid w:val="00557CED"/>
    <w:pPr>
      <w:tabs>
        <w:tab w:val="right" w:pos="9360"/>
      </w:tabs>
      <w:spacing w:after="0" w:line="240" w:lineRule="auto"/>
    </w:pPr>
    <w:rPr>
      <w:rFonts w:ascii="Segoe UI Semilight" w:hAnsi="Segoe UI Semilight" w:cs="Segoe UI Semilight"/>
      <w:i/>
      <w:color w:val="767171" w:themeColor="background2" w:themeShade="80"/>
      <w:sz w:val="18"/>
      <w:szCs w:val="18"/>
    </w:rPr>
  </w:style>
  <w:style w:type="character" w:customStyle="1" w:styleId="HeaderChar">
    <w:name w:val="Header Char"/>
    <w:basedOn w:val="DefaultParagraphFont"/>
    <w:link w:val="Header"/>
    <w:uiPriority w:val="99"/>
    <w:rsid w:val="00557CED"/>
    <w:rPr>
      <w:rFonts w:ascii="Segoe UI Semilight" w:hAnsi="Segoe UI Semilight" w:cs="Segoe UI Semilight"/>
      <w:i/>
      <w:color w:val="767171" w:themeColor="background2" w:themeShade="80"/>
      <w:sz w:val="18"/>
      <w:szCs w:val="18"/>
    </w:rPr>
  </w:style>
  <w:style w:type="paragraph" w:styleId="Footer">
    <w:name w:val="footer"/>
    <w:basedOn w:val="Header"/>
    <w:link w:val="FooterChar"/>
    <w:uiPriority w:val="99"/>
    <w:unhideWhenUsed/>
    <w:qFormat/>
    <w:rsid w:val="004C64D7"/>
    <w:pPr>
      <w:tabs>
        <w:tab w:val="center" w:pos="5040"/>
      </w:tabs>
    </w:pPr>
  </w:style>
  <w:style w:type="character" w:customStyle="1" w:styleId="FooterChar">
    <w:name w:val="Footer Char"/>
    <w:basedOn w:val="DefaultParagraphFont"/>
    <w:link w:val="Footer"/>
    <w:uiPriority w:val="99"/>
    <w:rsid w:val="004C64D7"/>
    <w:rPr>
      <w:rFonts w:ascii="Segoe UI Semilight" w:hAnsi="Segoe UI Semilight" w:cs="Segoe UI Semilight"/>
      <w:i/>
      <w:color w:val="767171" w:themeColor="background2" w:themeShade="80"/>
      <w:sz w:val="18"/>
      <w:szCs w:val="18"/>
    </w:rPr>
  </w:style>
  <w:style w:type="character" w:styleId="SubtleEmphasis">
    <w:name w:val="Subtle Emphasis"/>
    <w:basedOn w:val="DefaultParagraphFont"/>
    <w:uiPriority w:val="19"/>
    <w:qFormat/>
    <w:rsid w:val="00726522"/>
    <w:rPr>
      <w:rFonts w:ascii="Segoe UI Light" w:hAnsi="Segoe UI Light" w:cs="Segoe UI Light"/>
      <w:i/>
      <w:iCs/>
      <w:color w:val="2A363B" w:themeColor="text1"/>
      <w:sz w:val="56"/>
      <w:szCs w:val="56"/>
    </w:rPr>
  </w:style>
  <w:style w:type="character" w:styleId="Emphasis">
    <w:name w:val="Emphasis"/>
    <w:basedOn w:val="DefaultParagraphFont"/>
    <w:uiPriority w:val="20"/>
    <w:qFormat/>
    <w:rsid w:val="00641DC0"/>
    <w:rPr>
      <w:i/>
      <w:iCs/>
    </w:rPr>
  </w:style>
  <w:style w:type="character" w:customStyle="1" w:styleId="Heading2Char">
    <w:name w:val="Heading 2 Char"/>
    <w:basedOn w:val="DefaultParagraphFont"/>
    <w:link w:val="Heading2"/>
    <w:uiPriority w:val="9"/>
    <w:rsid w:val="00876974"/>
    <w:rPr>
      <w:rFonts w:ascii="Segoe UI Semibold" w:eastAsiaTheme="majorEastAsia" w:hAnsi="Segoe UI Semibold" w:cs="Segoe UI Semibold"/>
      <w:caps/>
      <w:color w:val="2D3338" w:themeColor="text2" w:themeShade="80"/>
      <w:sz w:val="36"/>
      <w:szCs w:val="36"/>
    </w:rPr>
  </w:style>
  <w:style w:type="character" w:customStyle="1" w:styleId="Heading1Char">
    <w:name w:val="Heading 1 Char"/>
    <w:basedOn w:val="DefaultParagraphFont"/>
    <w:link w:val="Heading1"/>
    <w:uiPriority w:val="9"/>
    <w:rsid w:val="009A533B"/>
    <w:rPr>
      <w:rFonts w:ascii="Segoe UI" w:eastAsiaTheme="majorEastAsia" w:hAnsi="Segoe UI" w:cs="Segoe UI"/>
      <w:caps/>
      <w:color w:val="C7202F" w:themeColor="accent1"/>
      <w:sz w:val="52"/>
      <w:szCs w:val="52"/>
    </w:rPr>
  </w:style>
  <w:style w:type="character" w:customStyle="1" w:styleId="Heading3Char">
    <w:name w:val="Heading 3 Char"/>
    <w:basedOn w:val="DefaultParagraphFont"/>
    <w:link w:val="Heading3"/>
    <w:uiPriority w:val="9"/>
    <w:rsid w:val="009A533B"/>
    <w:rPr>
      <w:rFonts w:ascii="Segoe UI Semilight" w:eastAsiaTheme="majorEastAsia" w:hAnsi="Segoe UI Semilight" w:cs="Segoe UI Semilight"/>
      <w:caps/>
      <w:color w:val="2D3338" w:themeColor="text2" w:themeShade="80"/>
      <w:sz w:val="32"/>
      <w:szCs w:val="32"/>
    </w:rPr>
  </w:style>
  <w:style w:type="paragraph" w:styleId="Title">
    <w:name w:val="Title"/>
    <w:basedOn w:val="Normal"/>
    <w:next w:val="Normal"/>
    <w:link w:val="TitleChar"/>
    <w:uiPriority w:val="10"/>
    <w:qFormat/>
    <w:rsid w:val="003A0A76"/>
    <w:pPr>
      <w:spacing w:after="0"/>
    </w:pPr>
    <w:rPr>
      <w:rFonts w:ascii="Segoe UI Black" w:hAnsi="Segoe UI Black"/>
      <w:b/>
      <w:caps/>
      <w:color w:val="C7202F" w:themeColor="accent1"/>
      <w:sz w:val="72"/>
      <w:szCs w:val="72"/>
    </w:rPr>
  </w:style>
  <w:style w:type="character" w:customStyle="1" w:styleId="TitleChar">
    <w:name w:val="Title Char"/>
    <w:basedOn w:val="DefaultParagraphFont"/>
    <w:link w:val="Title"/>
    <w:uiPriority w:val="10"/>
    <w:rsid w:val="003A0A76"/>
    <w:rPr>
      <w:rFonts w:ascii="Segoe UI Black" w:hAnsi="Segoe UI Black"/>
      <w:b/>
      <w:caps/>
      <w:color w:val="C7202F" w:themeColor="accent1"/>
      <w:sz w:val="72"/>
      <w:szCs w:val="72"/>
    </w:rPr>
  </w:style>
  <w:style w:type="paragraph" w:styleId="Subtitle">
    <w:name w:val="Subtitle"/>
    <w:basedOn w:val="Normal"/>
    <w:next w:val="Normal"/>
    <w:link w:val="SubtitleChar"/>
    <w:uiPriority w:val="11"/>
    <w:qFormat/>
    <w:rsid w:val="003A0A76"/>
    <w:pPr>
      <w:spacing w:after="160"/>
    </w:pPr>
    <w:rPr>
      <w:rFonts w:ascii="Segoe UI Light" w:hAnsi="Segoe UI Light" w:cs="Segoe UI Light"/>
      <w:caps/>
      <w:color w:val="2A363B" w:themeColor="text1"/>
      <w:sz w:val="56"/>
      <w:szCs w:val="56"/>
    </w:rPr>
  </w:style>
  <w:style w:type="character" w:customStyle="1" w:styleId="SubtitleChar">
    <w:name w:val="Subtitle Char"/>
    <w:basedOn w:val="DefaultParagraphFont"/>
    <w:link w:val="Subtitle"/>
    <w:uiPriority w:val="11"/>
    <w:rsid w:val="003A0A76"/>
    <w:rPr>
      <w:rFonts w:ascii="Segoe UI Light" w:hAnsi="Segoe UI Light" w:cs="Segoe UI Light"/>
      <w:caps/>
      <w:color w:val="2A363B" w:themeColor="text1"/>
      <w:sz w:val="56"/>
      <w:szCs w:val="56"/>
    </w:rPr>
  </w:style>
  <w:style w:type="character" w:styleId="IntenseEmphasis">
    <w:name w:val="Intense Emphasis"/>
    <w:basedOn w:val="DefaultParagraphFont"/>
    <w:uiPriority w:val="21"/>
    <w:qFormat/>
    <w:rsid w:val="00641DC0"/>
    <w:rPr>
      <w:i/>
      <w:iCs/>
      <w:color w:val="E13A3E"/>
    </w:rPr>
  </w:style>
  <w:style w:type="character" w:styleId="Strong">
    <w:name w:val="Strong"/>
    <w:uiPriority w:val="22"/>
    <w:qFormat/>
    <w:rsid w:val="00641DC0"/>
    <w:rPr>
      <w:b/>
      <w:bCs/>
    </w:rPr>
  </w:style>
  <w:style w:type="character" w:customStyle="1" w:styleId="Heading4Char">
    <w:name w:val="Heading 4 Char"/>
    <w:basedOn w:val="DefaultParagraphFont"/>
    <w:link w:val="Heading4"/>
    <w:uiPriority w:val="9"/>
    <w:rsid w:val="009A533B"/>
    <w:rPr>
      <w:rFonts w:ascii="Segoe UI Light" w:eastAsiaTheme="majorEastAsia" w:hAnsi="Segoe UI Light" w:cs="Segoe UI Light"/>
      <w:b/>
      <w:i/>
      <w:iCs/>
      <w:caps/>
      <w:color w:val="2A363B" w:themeColor="text1"/>
      <w:sz w:val="24"/>
      <w:szCs w:val="24"/>
    </w:rPr>
  </w:style>
  <w:style w:type="table" w:styleId="TableGrid">
    <w:name w:val="Table Grid"/>
    <w:basedOn w:val="TableNormal"/>
    <w:uiPriority w:val="39"/>
    <w:rsid w:val="00641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aliases w:val="SPP Report Template"/>
    <w:basedOn w:val="TableNormal"/>
    <w:uiPriority w:val="49"/>
    <w:rsid w:val="00B43E31"/>
    <w:pPr>
      <w:spacing w:after="0" w:line="240" w:lineRule="auto"/>
    </w:pPr>
    <w:rPr>
      <w:rFonts w:ascii="Segoe UI" w:hAnsi="Segoe UI"/>
    </w:rPr>
    <w:tblPr>
      <w:tblStyleRowBandSize w:val="1"/>
      <w:tblStyleColBandSize w:val="1"/>
      <w:tblBorders>
        <w:insideH w:val="single" w:sz="8" w:space="0" w:color="FFFFFF" w:themeColor="background1"/>
        <w:insideV w:val="single" w:sz="8" w:space="0" w:color="FFFFFF" w:themeColor="background1"/>
      </w:tblBorders>
      <w:tblCellMar>
        <w:top w:w="72" w:type="dxa"/>
        <w:left w:w="115" w:type="dxa"/>
        <w:bottom w:w="144" w:type="dxa"/>
        <w:right w:w="115" w:type="dxa"/>
      </w:tblCellMar>
    </w:tblPr>
    <w:tcPr>
      <w:vAlign w:val="center"/>
    </w:tcPr>
    <w:tblStylePr w:type="firstRow">
      <w:rPr>
        <w:b/>
        <w:bCs/>
        <w:color w:val="FFFFFF" w:themeColor="background1"/>
      </w:rPr>
      <w:tblPr/>
      <w:tcPr>
        <w:tcBorders>
          <w:top w:val="single" w:sz="4" w:space="0" w:color="2A363B" w:themeColor="text1"/>
          <w:left w:val="single" w:sz="4" w:space="0" w:color="2A363B" w:themeColor="text1"/>
          <w:bottom w:val="single" w:sz="4" w:space="0" w:color="2A363B" w:themeColor="text1"/>
          <w:right w:val="single" w:sz="4" w:space="0" w:color="2A363B" w:themeColor="text1"/>
          <w:insideH w:val="nil"/>
        </w:tcBorders>
        <w:shd w:val="clear" w:color="auto" w:fill="2A363B" w:themeFill="text1"/>
      </w:tcPr>
    </w:tblStylePr>
    <w:tblStylePr w:type="lastRow">
      <w:rPr>
        <w:b/>
        <w:bCs/>
      </w:rPr>
      <w:tblPr/>
      <w:tcPr>
        <w:tcBorders>
          <w:top w:val="double" w:sz="4" w:space="0" w:color="6F8C98" w:themeColor="text1" w:themeTint="99"/>
        </w:tcBorders>
      </w:tcPr>
    </w:tblStylePr>
    <w:tblStylePr w:type="firstCol">
      <w:rPr>
        <w:b/>
        <w:bCs/>
      </w:rPr>
    </w:tblStylePr>
    <w:tblStylePr w:type="lastCol">
      <w:rPr>
        <w:b/>
        <w:bCs/>
      </w:rPr>
    </w:tblStylePr>
    <w:tblStylePr w:type="band1Vert">
      <w:tblPr/>
      <w:tcPr>
        <w:shd w:val="clear" w:color="auto" w:fill="CFD8DD" w:themeFill="text1" w:themeFillTint="33"/>
      </w:tcPr>
    </w:tblStylePr>
    <w:tblStylePr w:type="band1Horz">
      <w:tblPr/>
      <w:tcPr>
        <w:shd w:val="clear" w:color="auto" w:fill="CFD8DD" w:themeFill="text1" w:themeFillTint="33"/>
      </w:tcPr>
    </w:tblStylePr>
  </w:style>
  <w:style w:type="paragraph" w:styleId="TOCHeading">
    <w:name w:val="TOC Heading"/>
    <w:basedOn w:val="Heading1"/>
    <w:next w:val="Normal"/>
    <w:uiPriority w:val="39"/>
    <w:unhideWhenUsed/>
    <w:qFormat/>
    <w:rsid w:val="00FD0B6E"/>
    <w:pPr>
      <w:outlineLvl w:val="9"/>
    </w:pPr>
  </w:style>
  <w:style w:type="paragraph" w:styleId="TOC1">
    <w:name w:val="toc 1"/>
    <w:basedOn w:val="Normal"/>
    <w:next w:val="Normal"/>
    <w:uiPriority w:val="39"/>
    <w:unhideWhenUsed/>
    <w:qFormat/>
    <w:rsid w:val="00E931A4"/>
    <w:pPr>
      <w:tabs>
        <w:tab w:val="clear" w:pos="2431"/>
        <w:tab w:val="right" w:leader="dot" w:pos="9350"/>
      </w:tabs>
      <w:spacing w:after="100"/>
    </w:pPr>
    <w:rPr>
      <w:rFonts w:cs="Segoe UI"/>
      <w:caps/>
      <w:noProof/>
    </w:rPr>
  </w:style>
  <w:style w:type="character" w:styleId="Hyperlink">
    <w:name w:val="Hyperlink"/>
    <w:basedOn w:val="DefaultParagraphFont"/>
    <w:uiPriority w:val="99"/>
    <w:unhideWhenUsed/>
    <w:rsid w:val="00FD0B6E"/>
    <w:rPr>
      <w:noProof/>
      <w:color w:val="2399BB" w:themeColor="hyperlink"/>
      <w:u w:val="single"/>
    </w:rPr>
  </w:style>
  <w:style w:type="paragraph" w:styleId="TOC2">
    <w:name w:val="toc 2"/>
    <w:basedOn w:val="TOC1"/>
    <w:next w:val="Normal"/>
    <w:uiPriority w:val="39"/>
    <w:unhideWhenUsed/>
    <w:qFormat/>
    <w:rsid w:val="00E931A4"/>
    <w:rPr>
      <w:caps w:val="0"/>
    </w:rPr>
  </w:style>
  <w:style w:type="paragraph" w:styleId="TOC3">
    <w:name w:val="toc 3"/>
    <w:basedOn w:val="Normal"/>
    <w:next w:val="Normal"/>
    <w:uiPriority w:val="39"/>
    <w:unhideWhenUsed/>
    <w:qFormat/>
    <w:rsid w:val="00E931A4"/>
    <w:pPr>
      <w:tabs>
        <w:tab w:val="clear" w:pos="2431"/>
        <w:tab w:val="right" w:leader="dot" w:pos="9360"/>
      </w:tabs>
      <w:spacing w:after="100"/>
      <w:ind w:left="440"/>
    </w:pPr>
    <w:rPr>
      <w:rFonts w:eastAsiaTheme="minorEastAsia" w:cs="Segoe UI"/>
      <w:noProof/>
    </w:rPr>
  </w:style>
  <w:style w:type="table" w:customStyle="1" w:styleId="SPPOfficialTableDefaultTable">
    <w:name w:val="SPP Official Table: Default Table"/>
    <w:basedOn w:val="TableNormal"/>
    <w:uiPriority w:val="99"/>
    <w:rsid w:val="00557CED"/>
    <w:pPr>
      <w:spacing w:after="0" w:line="240" w:lineRule="auto"/>
    </w:pPr>
    <w:rPr>
      <w:rFonts w:ascii="Segoe UI" w:hAnsi="Segoe UI"/>
    </w:rPr>
    <w:tblPr>
      <w:tblStyleRowBandSize w:val="1"/>
      <w:tblStyleColBandSize w:val="1"/>
      <w:tblBorders>
        <w:insideH w:val="single" w:sz="4" w:space="0" w:color="FFFFFF" w:themeColor="background1"/>
        <w:insideV w:val="single" w:sz="4" w:space="0" w:color="FFFFFF" w:themeColor="background1"/>
      </w:tblBorders>
      <w:tblCellMar>
        <w:top w:w="144" w:type="dxa"/>
        <w:left w:w="115" w:type="dxa"/>
        <w:right w:w="115" w:type="dxa"/>
      </w:tblCellMar>
    </w:tblPr>
    <w:tblStylePr w:type="firstRow">
      <w:pPr>
        <w:wordWrap/>
        <w:jc w:val="center"/>
      </w:pPr>
      <w:rPr>
        <w:rFonts w:ascii="Segoe UI" w:hAnsi="Segoe UI"/>
        <w:b/>
        <w:i w:val="0"/>
        <w:caps/>
        <w:smallCaps w:val="0"/>
        <w:color w:val="FFFFFF" w:themeColor="background1"/>
        <w:sz w:val="20"/>
      </w:rPr>
      <w:tblPr/>
      <w:tcPr>
        <w:tcBorders>
          <w:insideH w:val="single" w:sz="4" w:space="0" w:color="FFFFFF" w:themeColor="background1"/>
          <w:insideV w:val="single" w:sz="4" w:space="0" w:color="FFFFFF" w:themeColor="background1"/>
        </w:tcBorders>
        <w:shd w:val="clear" w:color="auto" w:fill="2399BB" w:themeFill="accent2"/>
      </w:tcPr>
    </w:tblStylePr>
    <w:tblStylePr w:type="lastRow">
      <w:rPr>
        <w:rFonts w:ascii="Segoe UI" w:hAnsi="Segoe UI"/>
        <w:b/>
        <w:sz w:val="20"/>
      </w:rPr>
      <w:tblPr/>
      <w:tcPr>
        <w:tcBorders>
          <w:insideH w:val="single" w:sz="4" w:space="0" w:color="FFFFFF" w:themeColor="background1"/>
          <w:insideV w:val="single" w:sz="4" w:space="0" w:color="FFFFFF" w:themeColor="background1"/>
        </w:tcBorders>
      </w:tcPr>
    </w:tblStylePr>
    <w:tblStylePr w:type="firstCol">
      <w:rPr>
        <w:rFonts w:ascii="Segoe UI" w:hAnsi="Segoe UI"/>
        <w:sz w:val="20"/>
      </w:rPr>
      <w:tblPr/>
      <w:tcPr>
        <w:tcBorders>
          <w:insideH w:val="nil"/>
          <w:insideV w:val="nil"/>
        </w:tcBorders>
      </w:tcPr>
    </w:tblStylePr>
    <w:tblStylePr w:type="lastCol">
      <w:tblPr/>
      <w:tcPr>
        <w:tcBorders>
          <w:insideH w:val="nil"/>
          <w:insideV w:val="nil"/>
        </w:tcBorders>
      </w:tcPr>
    </w:tblStylePr>
    <w:tblStylePr w:type="band1Vert">
      <w:tblPr/>
      <w:tcPr>
        <w:tcBorders>
          <w:insideH w:val="nil"/>
          <w:insideV w:val="nil"/>
        </w:tcBorders>
      </w:tcPr>
    </w:tblStylePr>
    <w:tblStylePr w:type="band2Vert">
      <w:tblPr/>
      <w:tcPr>
        <w:tcBorders>
          <w:insideH w:val="nil"/>
          <w:insideV w:val="nil"/>
        </w:tcBorders>
      </w:tcPr>
    </w:tblStylePr>
    <w:tblStylePr w:type="band1Horz">
      <w:rPr>
        <w:rFonts w:ascii="Segoe UI" w:hAnsi="Segoe UI"/>
        <w:sz w:val="20"/>
      </w:rPr>
      <w:tblPr/>
      <w:tcPr>
        <w:tcBorders>
          <w:top w:val="nil"/>
          <w:left w:val="nil"/>
          <w:bottom w:val="nil"/>
          <w:right w:val="nil"/>
          <w:insideH w:val="single" w:sz="4" w:space="0" w:color="FFFFFF" w:themeColor="background1"/>
          <w:insideV w:val="single" w:sz="4" w:space="0" w:color="FFFFFF" w:themeColor="background1"/>
          <w:tl2br w:val="nil"/>
          <w:tr2bl w:val="nil"/>
        </w:tcBorders>
        <w:shd w:val="clear" w:color="auto" w:fill="D9D9D9" w:themeFill="background1" w:themeFillShade="D9"/>
      </w:tcPr>
    </w:tblStylePr>
    <w:tblStylePr w:type="band2Horz">
      <w:rPr>
        <w:rFonts w:ascii="Segoe UI" w:hAnsi="Segoe UI"/>
        <w:sz w:val="20"/>
      </w:rPr>
      <w:tblPr/>
      <w:tcPr>
        <w:shd w:val="clear" w:color="auto" w:fill="F2F2F2" w:themeFill="background1" w:themeFillShade="F2"/>
      </w:tcPr>
    </w:tblStylePr>
  </w:style>
  <w:style w:type="paragraph" w:customStyle="1" w:styleId="TableHeader">
    <w:name w:val="Table Header"/>
    <w:basedOn w:val="Normal"/>
    <w:qFormat/>
    <w:rsid w:val="00B43E31"/>
    <w:pPr>
      <w:jc w:val="center"/>
    </w:pPr>
    <w:rPr>
      <w:rFonts w:cs="Segoe UI"/>
      <w:bCs/>
      <w:caps/>
      <w:color w:val="FFFFFF" w:themeColor="background1"/>
    </w:rPr>
  </w:style>
  <w:style w:type="character" w:customStyle="1" w:styleId="Heading5Char">
    <w:name w:val="Heading 5 Char"/>
    <w:basedOn w:val="DefaultParagraphFont"/>
    <w:link w:val="Heading5"/>
    <w:uiPriority w:val="9"/>
    <w:rsid w:val="009A533B"/>
    <w:rPr>
      <w:rFonts w:ascii="Segoe UI" w:eastAsiaTheme="majorEastAsia" w:hAnsi="Segoe UI" w:cs="Segoe UI"/>
      <w:caps/>
      <w:sz w:val="24"/>
      <w:szCs w:val="24"/>
    </w:rPr>
  </w:style>
  <w:style w:type="character" w:customStyle="1" w:styleId="Heading6Char">
    <w:name w:val="Heading 6 Char"/>
    <w:basedOn w:val="DefaultParagraphFont"/>
    <w:link w:val="Heading6"/>
    <w:uiPriority w:val="9"/>
    <w:rsid w:val="009A533B"/>
    <w:rPr>
      <w:rFonts w:ascii="Segoe UI" w:eastAsiaTheme="majorEastAsia" w:hAnsi="Segoe UI" w:cs="Segoe UI"/>
      <w:i/>
      <w:sz w:val="24"/>
      <w:szCs w:val="24"/>
    </w:rPr>
  </w:style>
  <w:style w:type="table" w:styleId="ListTable4-Accent6">
    <w:name w:val="List Table 4 Accent 6"/>
    <w:basedOn w:val="TableNormal"/>
    <w:uiPriority w:val="49"/>
    <w:rsid w:val="00B43E31"/>
    <w:pPr>
      <w:spacing w:after="0" w:line="240" w:lineRule="auto"/>
    </w:pPr>
    <w:tblPr>
      <w:tblStyleRowBandSize w:val="1"/>
      <w:tblStyleColBandSize w:val="1"/>
      <w:tblBorders>
        <w:top w:val="single" w:sz="4" w:space="0" w:color="C9ADAD" w:themeColor="accent6" w:themeTint="99"/>
        <w:left w:val="single" w:sz="4" w:space="0" w:color="C9ADAD" w:themeColor="accent6" w:themeTint="99"/>
        <w:bottom w:val="single" w:sz="4" w:space="0" w:color="C9ADAD" w:themeColor="accent6" w:themeTint="99"/>
        <w:right w:val="single" w:sz="4" w:space="0" w:color="C9ADAD" w:themeColor="accent6" w:themeTint="99"/>
        <w:insideH w:val="single" w:sz="4" w:space="0" w:color="C9ADAD" w:themeColor="accent6" w:themeTint="99"/>
      </w:tblBorders>
    </w:tblPr>
    <w:tblStylePr w:type="firstRow">
      <w:rPr>
        <w:b/>
        <w:bCs/>
        <w:color w:val="FFFFFF" w:themeColor="background1"/>
      </w:rPr>
      <w:tblPr/>
      <w:tcPr>
        <w:tcBorders>
          <w:top w:val="single" w:sz="4" w:space="0" w:color="A67777" w:themeColor="accent6"/>
          <w:left w:val="single" w:sz="4" w:space="0" w:color="A67777" w:themeColor="accent6"/>
          <w:bottom w:val="single" w:sz="4" w:space="0" w:color="A67777" w:themeColor="accent6"/>
          <w:right w:val="single" w:sz="4" w:space="0" w:color="A67777" w:themeColor="accent6"/>
          <w:insideH w:val="nil"/>
        </w:tcBorders>
        <w:shd w:val="clear" w:color="auto" w:fill="A67777" w:themeFill="accent6"/>
      </w:tcPr>
    </w:tblStylePr>
    <w:tblStylePr w:type="lastRow">
      <w:rPr>
        <w:b/>
        <w:bCs/>
      </w:rPr>
      <w:tblPr/>
      <w:tcPr>
        <w:tcBorders>
          <w:top w:val="double" w:sz="4" w:space="0" w:color="C9ADAD" w:themeColor="accent6" w:themeTint="99"/>
        </w:tcBorders>
      </w:tcPr>
    </w:tblStylePr>
    <w:tblStylePr w:type="firstCol">
      <w:rPr>
        <w:b/>
        <w:bCs/>
      </w:rPr>
    </w:tblStylePr>
    <w:tblStylePr w:type="lastCol">
      <w:rPr>
        <w:b/>
        <w:bCs/>
      </w:rPr>
    </w:tblStylePr>
    <w:tblStylePr w:type="band1Vert">
      <w:tblPr/>
      <w:tcPr>
        <w:shd w:val="clear" w:color="auto" w:fill="EDE3E3" w:themeFill="accent6" w:themeFillTint="33"/>
      </w:tcPr>
    </w:tblStylePr>
    <w:tblStylePr w:type="band1Horz">
      <w:tblPr/>
      <w:tcPr>
        <w:shd w:val="clear" w:color="auto" w:fill="EDE3E3" w:themeFill="accent6" w:themeFillTint="33"/>
      </w:tcPr>
    </w:tblStylePr>
  </w:style>
  <w:style w:type="paragraph" w:customStyle="1" w:styleId="TableText">
    <w:name w:val="Table Text"/>
    <w:basedOn w:val="Normal"/>
    <w:qFormat/>
    <w:rsid w:val="00144B98"/>
    <w:rPr>
      <w:sz w:val="20"/>
    </w:rPr>
  </w:style>
  <w:style w:type="character" w:customStyle="1" w:styleId="Heading7Char">
    <w:name w:val="Heading 7 Char"/>
    <w:basedOn w:val="DefaultParagraphFont"/>
    <w:link w:val="Heading7"/>
    <w:uiPriority w:val="9"/>
    <w:semiHidden/>
    <w:rsid w:val="00A344F6"/>
    <w:rPr>
      <w:rFonts w:asciiTheme="majorHAnsi" w:eastAsiaTheme="majorEastAsia" w:hAnsiTheme="majorHAnsi" w:cstheme="majorBidi"/>
      <w:i/>
      <w:iCs/>
      <w:color w:val="631017" w:themeColor="accent1" w:themeShade="7F"/>
    </w:rPr>
  </w:style>
  <w:style w:type="paragraph" w:styleId="ListParagraph">
    <w:name w:val="List Paragraph"/>
    <w:basedOn w:val="Normal"/>
    <w:uiPriority w:val="1"/>
    <w:qFormat/>
    <w:rsid w:val="0016227F"/>
    <w:pPr>
      <w:numPr>
        <w:numId w:val="1"/>
      </w:numPr>
    </w:pPr>
  </w:style>
  <w:style w:type="paragraph" w:customStyle="1" w:styleId="TableParagraph">
    <w:name w:val="Table Paragraph"/>
    <w:basedOn w:val="Normal"/>
    <w:uiPriority w:val="1"/>
    <w:qFormat/>
    <w:rsid w:val="00655E7F"/>
    <w:pPr>
      <w:widowControl w:val="0"/>
      <w:tabs>
        <w:tab w:val="clear" w:pos="2431"/>
      </w:tabs>
      <w:spacing w:after="0"/>
    </w:pPr>
    <w:rPr>
      <w:rFonts w:asciiTheme="minorHAnsi" w:hAnsiTheme="minorHAnsi"/>
    </w:rPr>
  </w:style>
  <w:style w:type="paragraph" w:styleId="BodyText">
    <w:name w:val="Body Text"/>
    <w:basedOn w:val="Normal"/>
    <w:link w:val="BodyTextChar"/>
    <w:uiPriority w:val="1"/>
    <w:qFormat/>
    <w:rsid w:val="002C53C7"/>
    <w:pPr>
      <w:widowControl w:val="0"/>
      <w:tabs>
        <w:tab w:val="clear" w:pos="2431"/>
      </w:tabs>
      <w:spacing w:before="120" w:after="0"/>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C53C7"/>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34F50"/>
    <w:rPr>
      <w:sz w:val="16"/>
      <w:szCs w:val="16"/>
    </w:rPr>
  </w:style>
  <w:style w:type="paragraph" w:styleId="CommentText">
    <w:name w:val="annotation text"/>
    <w:basedOn w:val="Normal"/>
    <w:link w:val="CommentTextChar"/>
    <w:uiPriority w:val="99"/>
    <w:semiHidden/>
    <w:unhideWhenUsed/>
    <w:rsid w:val="00A34F50"/>
    <w:pPr>
      <w:widowControl w:val="0"/>
      <w:tabs>
        <w:tab w:val="clear" w:pos="2431"/>
      </w:tabs>
      <w:spacing w:after="0"/>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A34F50"/>
    <w:rPr>
      <w:sz w:val="20"/>
      <w:szCs w:val="20"/>
    </w:rPr>
  </w:style>
  <w:style w:type="paragraph" w:styleId="CommentSubject">
    <w:name w:val="annotation subject"/>
    <w:basedOn w:val="CommentText"/>
    <w:next w:val="CommentText"/>
    <w:link w:val="CommentSubjectChar"/>
    <w:uiPriority w:val="99"/>
    <w:semiHidden/>
    <w:unhideWhenUsed/>
    <w:rsid w:val="00A34F50"/>
    <w:rPr>
      <w:b/>
      <w:bCs/>
    </w:rPr>
  </w:style>
  <w:style w:type="character" w:customStyle="1" w:styleId="CommentSubjectChar">
    <w:name w:val="Comment Subject Char"/>
    <w:basedOn w:val="CommentTextChar"/>
    <w:link w:val="CommentSubject"/>
    <w:uiPriority w:val="99"/>
    <w:semiHidden/>
    <w:rsid w:val="00A34F50"/>
    <w:rPr>
      <w:b/>
      <w:bCs/>
      <w:sz w:val="20"/>
      <w:szCs w:val="20"/>
    </w:rPr>
  </w:style>
  <w:style w:type="paragraph" w:styleId="BalloonText">
    <w:name w:val="Balloon Text"/>
    <w:basedOn w:val="Normal"/>
    <w:link w:val="BalloonTextChar"/>
    <w:uiPriority w:val="99"/>
    <w:semiHidden/>
    <w:unhideWhenUsed/>
    <w:rsid w:val="00A34F50"/>
    <w:pPr>
      <w:widowControl w:val="0"/>
      <w:tabs>
        <w:tab w:val="clear" w:pos="2431"/>
      </w:tabs>
      <w:spacing w:after="0"/>
    </w:pPr>
    <w:rPr>
      <w:rFonts w:cs="Segoe UI"/>
      <w:sz w:val="18"/>
      <w:szCs w:val="18"/>
    </w:rPr>
  </w:style>
  <w:style w:type="character" w:customStyle="1" w:styleId="BalloonTextChar">
    <w:name w:val="Balloon Text Char"/>
    <w:basedOn w:val="DefaultParagraphFont"/>
    <w:link w:val="BalloonText"/>
    <w:uiPriority w:val="99"/>
    <w:semiHidden/>
    <w:rsid w:val="00A34F50"/>
    <w:rPr>
      <w:rFonts w:ascii="Segoe UI" w:hAnsi="Segoe UI" w:cs="Segoe UI"/>
      <w:sz w:val="18"/>
      <w:szCs w:val="18"/>
    </w:rPr>
  </w:style>
  <w:style w:type="paragraph" w:styleId="NoSpacing">
    <w:name w:val="No Spacing"/>
    <w:uiPriority w:val="1"/>
    <w:qFormat/>
    <w:rsid w:val="006623DE"/>
    <w:pPr>
      <w:tabs>
        <w:tab w:val="left" w:pos="2431"/>
      </w:tabs>
      <w:spacing w:after="0" w:line="240" w:lineRule="auto"/>
    </w:pPr>
    <w:rPr>
      <w:rFonts w:ascii="Segoe UI" w:hAnsi="Segoe UI"/>
    </w:rPr>
  </w:style>
  <w:style w:type="paragraph" w:styleId="Revision">
    <w:name w:val="Revision"/>
    <w:hidden/>
    <w:uiPriority w:val="99"/>
    <w:semiHidden/>
    <w:rsid w:val="006623DE"/>
    <w:pPr>
      <w:spacing w:after="0" w:line="240" w:lineRule="auto"/>
    </w:pPr>
    <w:rPr>
      <w:rFonts w:ascii="Segoe UI" w:hAnsi="Segoe UI"/>
    </w:rPr>
  </w:style>
  <w:style w:type="paragraph" w:styleId="TOC4">
    <w:name w:val="toc 4"/>
    <w:basedOn w:val="Normal"/>
    <w:next w:val="Normal"/>
    <w:autoRedefine/>
    <w:uiPriority w:val="39"/>
    <w:unhideWhenUsed/>
    <w:rsid w:val="00CE44A0"/>
    <w:pPr>
      <w:tabs>
        <w:tab w:val="clear" w:pos="2431"/>
      </w:tabs>
      <w:spacing w:after="100"/>
      <w:ind w:left="660"/>
    </w:pPr>
  </w:style>
  <w:style w:type="character" w:styleId="FollowedHyperlink">
    <w:name w:val="FollowedHyperlink"/>
    <w:basedOn w:val="DefaultParagraphFont"/>
    <w:uiPriority w:val="99"/>
    <w:semiHidden/>
    <w:unhideWhenUsed/>
    <w:rsid w:val="00627C54"/>
    <w:rPr>
      <w:color w:val="FBAB18" w:themeColor="followedHyperlink"/>
      <w:u w:val="single"/>
    </w:rPr>
  </w:style>
  <w:style w:type="character" w:styleId="UnresolvedMention">
    <w:name w:val="Unresolved Mention"/>
    <w:basedOn w:val="DefaultParagraphFont"/>
    <w:uiPriority w:val="99"/>
    <w:semiHidden/>
    <w:unhideWhenUsed/>
    <w:rsid w:val="00F62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s://www.oasis.oati.com/spp_default.html" TargetMode="External"/><Relationship Id="rId26" Type="http://schemas.openxmlformats.org/officeDocument/2006/relationships/image" Target="media/image2.png"/><Relationship Id="rId39" Type="http://schemas.openxmlformats.org/officeDocument/2006/relationships/hyperlink" Target="https://opsportal.spp.org/Studies/Trans" TargetMode="External"/><Relationship Id="rId21" Type="http://schemas.openxmlformats.org/officeDocument/2006/relationships/hyperlink" Target="mailto:TS@spp.org" TargetMode="External"/><Relationship Id="rId34" Type="http://schemas.openxmlformats.org/officeDocument/2006/relationships/hyperlink" Target="mailto:TS@spp.org" TargetMode="External"/><Relationship Id="rId42" Type="http://schemas.openxmlformats.org/officeDocument/2006/relationships/footer" Target="footer11.xml"/><Relationship Id="rId47" Type="http://schemas.openxmlformats.org/officeDocument/2006/relationships/image" Target="media/image7.jpeg"/><Relationship Id="rId50" Type="http://schemas.openxmlformats.org/officeDocument/2006/relationships/hyperlink" Target="https://www.spp.org/spp-documents-filings/?id=18162" TargetMode="External"/><Relationship Id="rId55" Type="http://schemas.openxmlformats.org/officeDocument/2006/relationships/hyperlink" Target="mailto:ajackson@spp.org" TargetMode="External"/><Relationship Id="rId63" Type="http://schemas.openxmlformats.org/officeDocument/2006/relationships/image" Target="media/image9.png"/><Relationship Id="rId68"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pp.etariff.biz:8443/viewer/viewer.aspx" TargetMode="External"/><Relationship Id="rId29" Type="http://schemas.openxmlformats.org/officeDocument/2006/relationships/hyperlink" Target="https://www.oasis.oati.com/spp_defaul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hyperlink" Target="mailto:TS@spp.org" TargetMode="External"/><Relationship Id="rId37" Type="http://schemas.openxmlformats.org/officeDocument/2006/relationships/hyperlink" Target="mailto:TS@spp.org" TargetMode="External"/><Relationship Id="rId40" Type="http://schemas.openxmlformats.org/officeDocument/2006/relationships/image" Target="media/image3.jpeg"/><Relationship Id="rId45" Type="http://schemas.openxmlformats.org/officeDocument/2006/relationships/image" Target="media/image6.jpeg"/><Relationship Id="rId53" Type="http://schemas.openxmlformats.org/officeDocument/2006/relationships/hyperlink" Target="http://www.spp.org/stakeholder-center/customer-relations/request-management-system/" TargetMode="External"/><Relationship Id="rId58" Type="http://schemas.openxmlformats.org/officeDocument/2006/relationships/hyperlink" Target="http://www.spp.org/exploder.asp" TargetMode="External"/><Relationship Id="rId66"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7.xml"/><Relationship Id="rId28" Type="http://schemas.openxmlformats.org/officeDocument/2006/relationships/hyperlink" Target="https://spp.etariff.biz:8443/viewer/viewer.aspx" TargetMode="External"/><Relationship Id="rId36" Type="http://schemas.openxmlformats.org/officeDocument/2006/relationships/hyperlink" Target="http://sppoasis.spp.org/documents/swpp/transmission/TRPAGE.cfm" TargetMode="External"/><Relationship Id="rId49" Type="http://schemas.openxmlformats.org/officeDocument/2006/relationships/hyperlink" Target="https://opsportal.spp.org/Studies/Trans" TargetMode="External"/><Relationship Id="rId57" Type="http://schemas.openxmlformats.org/officeDocument/2006/relationships/hyperlink" Target="mailto:tbrown@spp.org" TargetMode="External"/><Relationship Id="rId10" Type="http://schemas.openxmlformats.org/officeDocument/2006/relationships/footer" Target="footer3.xml"/><Relationship Id="rId19" Type="http://schemas.openxmlformats.org/officeDocument/2006/relationships/hyperlink" Target="https://opsportal.spp.org/documents/studies/AFSA_2021-04-29_Final.doc" TargetMode="External"/><Relationship Id="rId31" Type="http://schemas.openxmlformats.org/officeDocument/2006/relationships/hyperlink" Target="http://sppoasis.spp.org/documents/swpp/transmission/studies/Master%20template%20SPP%20NITS%20Application%20for%20Aggregate%20Studies%20revised%20150904.xls" TargetMode="External"/><Relationship Id="rId44" Type="http://schemas.openxmlformats.org/officeDocument/2006/relationships/image" Target="media/image4.jpeg"/><Relationship Id="rId52" Type="http://schemas.openxmlformats.org/officeDocument/2006/relationships/hyperlink" Target="mailto:TS@spp.org" TargetMode="External"/><Relationship Id="rId60" Type="http://schemas.openxmlformats.org/officeDocument/2006/relationships/image" Target="media/image8.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header" Target="header2.xml"/><Relationship Id="rId27" Type="http://schemas.openxmlformats.org/officeDocument/2006/relationships/image" Target="media/image3.png"/><Relationship Id="rId30" Type="http://schemas.openxmlformats.org/officeDocument/2006/relationships/hyperlink" Target="http://sppoasis.spp.org/documents/swpp/transmission/studies/AFSA_2015-09-11%20final.doc" TargetMode="External"/><Relationship Id="rId35" Type="http://schemas.openxmlformats.org/officeDocument/2006/relationships/hyperlink" Target="http://sppoasis.spp.org/documents/swpp/transmission/studies/AFSA_2015-09-11%20final.doc" TargetMode="External"/><Relationship Id="rId43" Type="http://schemas.openxmlformats.org/officeDocument/2006/relationships/footer" Target="footer12.xml"/><Relationship Id="rId48" Type="http://schemas.openxmlformats.org/officeDocument/2006/relationships/hyperlink" Target="mailto:TS@spp.org" TargetMode="External"/><Relationship Id="rId56" Type="http://schemas.openxmlformats.org/officeDocument/2006/relationships/hyperlink" Target="mailto:ecrespo@spp.org" TargetMode="External"/><Relationship Id="rId64" Type="http://schemas.openxmlformats.org/officeDocument/2006/relationships/image" Target="media/image12.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mailto:TariffandInterchangeSupport@spp.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pp.org/spp-documents-filings/?id=18162" TargetMode="External"/><Relationship Id="rId25" Type="http://schemas.openxmlformats.org/officeDocument/2006/relationships/footer" Target="footer9.xml"/><Relationship Id="rId33" Type="http://schemas.openxmlformats.org/officeDocument/2006/relationships/hyperlink" Target="https://www.oasis.oati.com/" TargetMode="External"/><Relationship Id="rId38" Type="http://schemas.openxmlformats.org/officeDocument/2006/relationships/hyperlink" Target="https://opsportal.spp.org/Studies/Trans" TargetMode="External"/><Relationship Id="rId46" Type="http://schemas.openxmlformats.org/officeDocument/2006/relationships/image" Target="media/image5.jpeg"/><Relationship Id="rId59" Type="http://schemas.openxmlformats.org/officeDocument/2006/relationships/hyperlink" Target="mailto:TariffandInterchangeSupport@spp.org" TargetMode="External"/><Relationship Id="rId67" Type="http://schemas.openxmlformats.org/officeDocument/2006/relationships/footer" Target="footer14.xml"/><Relationship Id="rId20" Type="http://schemas.openxmlformats.org/officeDocument/2006/relationships/hyperlink" Target="https://opsportal.spp.org/Studies/Trans" TargetMode="External"/><Relationship Id="rId41" Type="http://schemas.openxmlformats.org/officeDocument/2006/relationships/footer" Target="footer10.xml"/><Relationship Id="rId54" Type="http://schemas.openxmlformats.org/officeDocument/2006/relationships/hyperlink" Target="mailto:chill@spp.org" TargetMode="External"/><Relationship Id="rId62" Type="http://schemas.openxmlformats.org/officeDocument/2006/relationships/image" Target="media/image1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SPP Official Branding">
      <a:dk1>
        <a:srgbClr val="2A363B"/>
      </a:dk1>
      <a:lt1>
        <a:sysClr val="window" lastClr="FFFFFF"/>
      </a:lt1>
      <a:dk2>
        <a:srgbClr val="5A6770"/>
      </a:dk2>
      <a:lt2>
        <a:srgbClr val="E7E6E6"/>
      </a:lt2>
      <a:accent1>
        <a:srgbClr val="C7202F"/>
      </a:accent1>
      <a:accent2>
        <a:srgbClr val="2399BB"/>
      </a:accent2>
      <a:accent3>
        <a:srgbClr val="1FBF92"/>
      </a:accent3>
      <a:accent4>
        <a:srgbClr val="FBAB18"/>
      </a:accent4>
      <a:accent5>
        <a:srgbClr val="A142C0"/>
      </a:accent5>
      <a:accent6>
        <a:srgbClr val="A67777"/>
      </a:accent6>
      <a:hlink>
        <a:srgbClr val="2399BB"/>
      </a:hlink>
      <a:folHlink>
        <a:srgbClr val="FBAB1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5F093-DDF8-40FA-BAF0-DED25D3A3556}">
  <ds:schemaRefs>
    <ds:schemaRef ds:uri="http://schemas.openxmlformats.org/officeDocument/2006/bibliography"/>
  </ds:schemaRefs>
</ds:datastoreItem>
</file>

<file path=docMetadata/LabelInfo.xml><?xml version="1.0" encoding="utf-8"?>
<clbl:labelList xmlns:clbl="http://schemas.microsoft.com/office/2020/mipLabelMetadata">
  <clbl:label id="{22462c74-252a-40f3-94ee-5a25abdf097a}" enabled="1" method="Standard" siteId="{3230926a-71b7-4370-a137-197badc066a2}" contentBits="2"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27</Pages>
  <Words>7269</Words>
  <Characters>38384</Characters>
  <Application>Microsoft Office Word</Application>
  <DocSecurity>0</DocSecurity>
  <Lines>913</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Fung</dc:creator>
  <cp:keywords/>
  <dc:description/>
  <cp:lastModifiedBy>Aaron Jackson</cp:lastModifiedBy>
  <cp:revision>2</cp:revision>
  <dcterms:created xsi:type="dcterms:W3CDTF">2026-04-08T16:11:00Z</dcterms:created>
  <dcterms:modified xsi:type="dcterms:W3CDTF">2026-04-08T16:11:00Z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4afc6452,4afcaba9,6f0f0ea5,7812e5c6,3ace687a,32d36a52,5bc8e28f,182e4c1f,5bb9fbd,61a3ac95,244f3be0,9e4307d,2993835e,7ea3505b,1343898b</vt:lpwstr>
  </property>
  <property fmtid="{D5CDD505-2E9C-101B-9397-08002B2CF9AE}" pid="3" name="ClassificationContentMarkingFooterFontProps">
    <vt:lpwstr>#000000,10,Calibri</vt:lpwstr>
  </property>
  <property fmtid="{D5CDD505-2E9C-101B-9397-08002B2CF9AE}" pid="4" name="ClassificationContentMarkingFooterText">
    <vt:lpwstr>SPP Internal Only</vt:lpwstr>
  </property>
</Properties>
</file>