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C9CA6" w14:textId="77777777" w:rsidR="00A83C37" w:rsidRDefault="00655E7F" w:rsidP="00B467DC">
      <w:pPr>
        <w:pStyle w:val="TableHeader"/>
        <w:jc w:val="both"/>
        <w:sectPr w:rsidR="00A83C37" w:rsidSect="00DC40FE">
          <w:footerReference w:type="default" r:id="rId8"/>
          <w:pgSz w:w="12240" w:h="15840"/>
          <w:pgMar w:top="720" w:right="1080" w:bottom="720" w:left="1080" w:header="576" w:footer="648" w:gutter="0"/>
          <w:cols w:space="720"/>
          <w:docGrid w:linePitch="360"/>
        </w:sectPr>
      </w:pPr>
      <w:r w:rsidRPr="009A533B">
        <w:rPr>
          <w:noProof/>
        </w:rPr>
        <mc:AlternateContent>
          <mc:Choice Requires="wps">
            <w:drawing>
              <wp:anchor distT="0" distB="0" distL="114300" distR="114300" simplePos="0" relativeHeight="251663360" behindDoc="0" locked="0" layoutInCell="1" allowOverlap="1" wp14:anchorId="2DD93105" wp14:editId="003A45EA">
                <wp:simplePos x="0" y="0"/>
                <wp:positionH relativeFrom="margin">
                  <wp:posOffset>130175</wp:posOffset>
                </wp:positionH>
                <wp:positionV relativeFrom="margin">
                  <wp:posOffset>3110865</wp:posOffset>
                </wp:positionV>
                <wp:extent cx="5686425" cy="19488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86425" cy="194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4CE16" w14:textId="77777777" w:rsidR="00107952" w:rsidRPr="00655E7F" w:rsidRDefault="00107952" w:rsidP="009A533B">
                            <w:pPr>
                              <w:pStyle w:val="Title"/>
                              <w:rPr>
                                <w:sz w:val="56"/>
                              </w:rPr>
                            </w:pPr>
                            <w:r w:rsidRPr="00655E7F">
                              <w:rPr>
                                <w:sz w:val="56"/>
                              </w:rPr>
                              <w:t>Aggregate Transmission service Study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93105" id="_x0000_t202" coordsize="21600,21600" o:spt="202" path="m,l,21600r21600,l21600,xe">
                <v:stroke joinstyle="miter"/>
                <v:path gradientshapeok="t" o:connecttype="rect"/>
              </v:shapetype>
              <v:shape id="Text Box 2" o:spid="_x0000_s1026" type="#_x0000_t202" style="position:absolute;left:0;text-align:left;margin-left:10.25pt;margin-top:244.95pt;width:447.75pt;height:1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" filled="f" stroked="f" strokeweight=".5pt">
                <v:textbox>
                  <w:txbxContent>
                    <w:p w14:paraId="47E4CE16" w14:textId="77777777" w:rsidR="00107952" w:rsidRPr="00655E7F" w:rsidRDefault="00107952" w:rsidP="009A533B">
                      <w:pPr>
                        <w:pStyle w:val="Title"/>
                        <w:rPr>
                          <w:sz w:val="56"/>
                        </w:rPr>
                      </w:pPr>
                      <w:r w:rsidRPr="00655E7F">
                        <w:rPr>
                          <w:sz w:val="56"/>
                        </w:rPr>
                        <w:t>Aggregate Transmission service Study Process</w:t>
                      </w:r>
                    </w:p>
                  </w:txbxContent>
                </v:textbox>
                <w10:wrap type="square" anchorx="margin" anchory="margin"/>
              </v:shape>
            </w:pict>
          </mc:Fallback>
        </mc:AlternateContent>
      </w:r>
      <w:r w:rsidR="009A533B" w:rsidRPr="009A533B">
        <w:rPr>
          <w:noProof/>
        </w:rPr>
        <mc:AlternateContent>
          <mc:Choice Requires="wps">
            <w:drawing>
              <wp:anchor distT="0" distB="0" distL="114300" distR="114300" simplePos="0" relativeHeight="251664384" behindDoc="0" locked="0" layoutInCell="1" allowOverlap="1" wp14:anchorId="5698E538" wp14:editId="429E6C90">
                <wp:simplePos x="0" y="0"/>
                <wp:positionH relativeFrom="margin">
                  <wp:posOffset>167005</wp:posOffset>
                </wp:positionH>
                <wp:positionV relativeFrom="page">
                  <wp:posOffset>7848600</wp:posOffset>
                </wp:positionV>
                <wp:extent cx="3901935" cy="142875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90193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A687C" w14:textId="77777777" w:rsidR="00107952" w:rsidRDefault="00107952" w:rsidP="00E9663D">
                            <w:r>
                              <w:t>Transmission Services</w:t>
                            </w:r>
                          </w:p>
                          <w:p w14:paraId="4C67480B" w14:textId="40B4DF53" w:rsidR="00107952" w:rsidRDefault="00F504E7" w:rsidP="009A533B">
                            <w:r w:rsidRPr="00F504E7">
                              <w:t>September 13</w:t>
                            </w:r>
                            <w:r w:rsidR="00107952">
                              <w:t>, 2023</w:t>
                            </w:r>
                          </w:p>
                          <w:p w14:paraId="3143B686" w14:textId="40601B92" w:rsidR="00107952" w:rsidRPr="00A9550B" w:rsidRDefault="00107952" w:rsidP="009A533B">
                            <w:r>
                              <w:t>1</w:t>
                            </w:r>
                            <w:r w:rsidR="00595E09">
                              <w:t>1</w:t>
                            </w:r>
                            <w:r w:rsidRPr="00CB1841">
                              <w:rPr>
                                <w:vertAlign w:val="superscript"/>
                              </w:rPr>
                              <w:t>th</w:t>
                            </w:r>
                            <w:r>
                              <w:t xml:space="preserve">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8E538" id="_x0000_t202" coordsize="21600,21600" o:spt="202" path="m,l,21600r21600,l21600,xe">
                <v:stroke joinstyle="miter"/>
                <v:path gradientshapeok="t" o:connecttype="rect"/>
              </v:shapetype>
              <v:shape id="Text Box 3" o:spid="_x0000_s1027" type="#_x0000_t202" style="position:absolute;left:0;text-align:left;margin-left:13.15pt;margin-top:618pt;width:307.25pt;height:1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" fillcolor="white [3201]" stroked="f" strokeweight=".5pt">
                <v:textbox>
                  <w:txbxContent>
                    <w:p w14:paraId="695A687C" w14:textId="77777777" w:rsidR="00107952" w:rsidRDefault="00107952" w:rsidP="00E9663D">
                      <w:r>
                        <w:t>Transmission Services</w:t>
                      </w:r>
                    </w:p>
                    <w:p w14:paraId="4C67480B" w14:textId="40B4DF53" w:rsidR="00107952" w:rsidRDefault="00F504E7" w:rsidP="009A533B">
                      <w:r w:rsidRPr="00F504E7">
                        <w:t>September 13</w:t>
                      </w:r>
                      <w:r w:rsidR="00107952">
                        <w:t>, 2023</w:t>
                      </w:r>
                    </w:p>
                    <w:p w14:paraId="3143B686" w14:textId="40601B92" w:rsidR="00107952" w:rsidRPr="00A9550B" w:rsidRDefault="00107952" w:rsidP="009A533B">
                      <w:r>
                        <w:t>1</w:t>
                      </w:r>
                      <w:r w:rsidR="00595E09">
                        <w:t>1</w:t>
                      </w:r>
                      <w:r w:rsidRPr="00CB1841">
                        <w:rPr>
                          <w:vertAlign w:val="superscript"/>
                        </w:rPr>
                        <w:t>th</w:t>
                      </w:r>
                      <w:r>
                        <w:t xml:space="preserve"> Revision</w:t>
                      </w:r>
                    </w:p>
                  </w:txbxContent>
                </v:textbox>
                <w10:wrap anchorx="margin" anchory="page"/>
              </v:shape>
            </w:pict>
          </mc:Fallback>
        </mc:AlternateContent>
      </w:r>
      <w:r w:rsidR="009A533B">
        <w:rPr>
          <w:noProof/>
        </w:rPr>
        <w:drawing>
          <wp:anchor distT="0" distB="0" distL="114300" distR="114300" simplePos="0" relativeHeight="251661312" behindDoc="0" locked="0" layoutInCell="1" allowOverlap="1" wp14:anchorId="52B7A2A8" wp14:editId="69E7F8C5">
            <wp:simplePos x="0" y="0"/>
            <wp:positionH relativeFrom="margin">
              <wp:align>left</wp:align>
            </wp:positionH>
            <wp:positionV relativeFrom="margin">
              <wp:posOffset>952500</wp:posOffset>
            </wp:positionV>
            <wp:extent cx="1905000" cy="655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 Logo - Rep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655320"/>
                    </a:xfrm>
                    <a:prstGeom prst="rect">
                      <a:avLst/>
                    </a:prstGeom>
                  </pic:spPr>
                </pic:pic>
              </a:graphicData>
            </a:graphic>
            <wp14:sizeRelH relativeFrom="margin">
              <wp14:pctWidth>0</wp14:pctWidth>
            </wp14:sizeRelH>
            <wp14:sizeRelV relativeFrom="margin">
              <wp14:pctHeight>0</wp14:pctHeight>
            </wp14:sizeRelV>
          </wp:anchor>
        </w:drawing>
      </w:r>
    </w:p>
    <w:p w14:paraId="5B8268FD" w14:textId="77777777" w:rsidR="00A83C37" w:rsidRPr="00BB7746" w:rsidRDefault="00984A12" w:rsidP="00B467DC">
      <w:pPr>
        <w:pStyle w:val="Heading1"/>
        <w:jc w:val="both"/>
      </w:pPr>
      <w:bookmarkStart w:id="0" w:name="_Toc131495503"/>
      <w:r w:rsidRPr="00BB7746">
        <w:rPr>
          <w:rStyle w:val="Heading1Char"/>
          <w:caps/>
        </w:rPr>
        <w:lastRenderedPageBreak/>
        <w:t>R</w:t>
      </w:r>
      <w:r w:rsidR="00641DC0" w:rsidRPr="00BB7746">
        <w:rPr>
          <w:rStyle w:val="Heading1Char"/>
          <w:caps/>
        </w:rPr>
        <w:t xml:space="preserve">evision </w:t>
      </w:r>
      <w:r w:rsidRPr="00BB7746">
        <w:rPr>
          <w:rStyle w:val="Heading1Char"/>
          <w:caps/>
        </w:rPr>
        <w:t>H</w:t>
      </w:r>
      <w:r w:rsidR="00641DC0" w:rsidRPr="00BB7746">
        <w:rPr>
          <w:rStyle w:val="Heading1Char"/>
          <w:caps/>
        </w:rPr>
        <w:t>istory</w:t>
      </w:r>
      <w:bookmarkEnd w:id="0"/>
    </w:p>
    <w:tbl>
      <w:tblPr>
        <w:tblStyle w:val="SPPOfficialTableDefaultTable"/>
        <w:tblW w:w="9630" w:type="dxa"/>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010"/>
        <w:gridCol w:w="1759"/>
        <w:gridCol w:w="1759"/>
        <w:gridCol w:w="4102"/>
      </w:tblGrid>
      <w:tr w:rsidR="00B43E31" w:rsidRPr="0091332F" w14:paraId="696B9FB3" w14:textId="77777777" w:rsidTr="00A05C01">
        <w:trPr>
          <w:cnfStyle w:val="100000000000" w:firstRow="1" w:lastRow="0" w:firstColumn="0" w:lastColumn="0" w:oddVBand="0" w:evenVBand="0" w:oddHBand="0" w:evenHBand="0" w:firstRowFirstColumn="0" w:firstRowLastColumn="0" w:lastRowFirstColumn="0" w:lastRowLastColumn="0"/>
          <w:trHeight w:val="764"/>
        </w:trPr>
        <w:tc>
          <w:tcPr>
            <w:tcW w:w="2010" w:type="dxa"/>
          </w:tcPr>
          <w:p w14:paraId="3502A633"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Date or version number</w:t>
            </w:r>
          </w:p>
        </w:tc>
        <w:tc>
          <w:tcPr>
            <w:tcW w:w="1759" w:type="dxa"/>
          </w:tcPr>
          <w:p w14:paraId="41AEC8C5"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Author</w:t>
            </w:r>
          </w:p>
        </w:tc>
        <w:tc>
          <w:tcPr>
            <w:tcW w:w="1759" w:type="dxa"/>
          </w:tcPr>
          <w:p w14:paraId="69590A07"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Change Description</w:t>
            </w:r>
          </w:p>
        </w:tc>
        <w:tc>
          <w:tcPr>
            <w:tcW w:w="4102" w:type="dxa"/>
          </w:tcPr>
          <w:p w14:paraId="17E28DEE"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Comments</w:t>
            </w:r>
          </w:p>
        </w:tc>
      </w:tr>
      <w:tr w:rsidR="00563A52" w14:paraId="16AB8540" w14:textId="77777777" w:rsidTr="00A05C01">
        <w:trPr>
          <w:cnfStyle w:val="000000100000" w:firstRow="0" w:lastRow="0" w:firstColumn="0" w:lastColumn="0" w:oddVBand="0" w:evenVBand="0" w:oddHBand="1" w:evenHBand="0" w:firstRowFirstColumn="0" w:firstRowLastColumn="0" w:lastRowFirstColumn="0" w:lastRowLastColumn="0"/>
          <w:trHeight w:val="522"/>
        </w:trPr>
        <w:tc>
          <w:tcPr>
            <w:tcW w:w="2010" w:type="dxa"/>
          </w:tcPr>
          <w:p w14:paraId="60DA97B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11/11/2015</w:t>
            </w:r>
          </w:p>
        </w:tc>
        <w:tc>
          <w:tcPr>
            <w:tcW w:w="1759" w:type="dxa"/>
          </w:tcPr>
          <w:p w14:paraId="3CFBA4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Caitlin</w:t>
            </w:r>
            <w:r w:rsidRPr="00655E7F">
              <w:rPr>
                <w:rFonts w:ascii="Segoe UI" w:hAnsi="Segoe UI" w:cs="Segoe UI"/>
                <w:color w:val="3A3A3A"/>
                <w:sz w:val="22"/>
              </w:rPr>
              <w:t xml:space="preserve"> </w:t>
            </w:r>
            <w:r w:rsidRPr="00655E7F">
              <w:rPr>
                <w:rFonts w:ascii="Segoe UI" w:hAnsi="Segoe UI" w:cs="Segoe UI"/>
                <w:color w:val="3A3A3A"/>
                <w:spacing w:val="-1"/>
                <w:sz w:val="22"/>
              </w:rPr>
              <w:t>Shank</w:t>
            </w:r>
          </w:p>
        </w:tc>
        <w:tc>
          <w:tcPr>
            <w:tcW w:w="1759" w:type="dxa"/>
          </w:tcPr>
          <w:p w14:paraId="1CE35604"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color w:val="3A3A3A"/>
                <w:spacing w:val="-1"/>
                <w:sz w:val="22"/>
              </w:rPr>
              <w:t>Initial</w:t>
            </w:r>
            <w:r w:rsidRPr="00655E7F">
              <w:rPr>
                <w:rFonts w:ascii="Segoe UI" w:hAnsi="Segoe UI" w:cs="Segoe UI"/>
                <w:color w:val="3A3A3A"/>
                <w:sz w:val="22"/>
              </w:rPr>
              <w:t xml:space="preserve"> version</w:t>
            </w:r>
          </w:p>
        </w:tc>
        <w:tc>
          <w:tcPr>
            <w:tcW w:w="4102" w:type="dxa"/>
          </w:tcPr>
          <w:p w14:paraId="586786CF" w14:textId="77777777" w:rsidR="00655E7F" w:rsidRPr="00655E7F" w:rsidRDefault="00655E7F" w:rsidP="00B467DC">
            <w:pPr>
              <w:jc w:val="both"/>
              <w:rPr>
                <w:rFonts w:cs="Segoe UI"/>
                <w:sz w:val="22"/>
              </w:rPr>
            </w:pPr>
          </w:p>
        </w:tc>
      </w:tr>
      <w:tr w:rsidR="00655E7F" w14:paraId="5301B0FE"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4D2397C1"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10/12/2016</w:t>
            </w:r>
          </w:p>
        </w:tc>
        <w:tc>
          <w:tcPr>
            <w:tcW w:w="1759" w:type="dxa"/>
          </w:tcPr>
          <w:p w14:paraId="6981A718"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2DF437B6"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1</w:t>
            </w:r>
            <w:r w:rsidRPr="00563A52">
              <w:rPr>
                <w:rFonts w:ascii="Segoe UI" w:hAnsi="Segoe UI" w:cs="Segoe UI"/>
                <w:color w:val="3A3A3A"/>
                <w:spacing w:val="-1"/>
                <w:sz w:val="22"/>
                <w:vertAlign w:val="superscript"/>
              </w:rPr>
              <w:t>st</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D09FB7D" w14:textId="77777777" w:rsidR="00655E7F" w:rsidRPr="00655E7F" w:rsidRDefault="00655E7F" w:rsidP="00A05C01">
            <w:pPr>
              <w:pStyle w:val="TableParagraph"/>
              <w:ind w:left="58" w:right="874"/>
              <w:rPr>
                <w:rFonts w:ascii="Segoe UI" w:eastAsia="Times New Roman" w:hAnsi="Segoe UI" w:cs="Segoe UI"/>
                <w:sz w:val="22"/>
              </w:rPr>
            </w:pPr>
            <w:r w:rsidRPr="00655E7F">
              <w:rPr>
                <w:rFonts w:ascii="Segoe UI" w:hAnsi="Segoe UI" w:cs="Segoe UI"/>
                <w:color w:val="3A3A3A"/>
                <w:spacing w:val="-1"/>
                <w:sz w:val="22"/>
              </w:rPr>
              <w:t>Updated</w:t>
            </w:r>
            <w:r w:rsidRPr="00655E7F">
              <w:rPr>
                <w:rFonts w:ascii="Segoe UI" w:hAnsi="Segoe UI" w:cs="Segoe UI"/>
                <w:color w:val="3A3A3A"/>
                <w:sz w:val="22"/>
              </w:rPr>
              <w:t xml:space="preserve"> </w:t>
            </w:r>
            <w:r w:rsidRPr="00655E7F">
              <w:rPr>
                <w:rFonts w:ascii="Segoe UI" w:hAnsi="Segoe UI" w:cs="Segoe UI"/>
                <w:color w:val="3A3A3A"/>
                <w:spacing w:val="-1"/>
                <w:sz w:val="22"/>
              </w:rPr>
              <w:t>contact</w:t>
            </w:r>
            <w:r w:rsidRPr="00655E7F">
              <w:rPr>
                <w:rFonts w:ascii="Segoe UI" w:hAnsi="Segoe UI" w:cs="Segoe UI"/>
                <w:color w:val="3A3A3A"/>
                <w:spacing w:val="21"/>
                <w:sz w:val="22"/>
              </w:rPr>
              <w:t xml:space="preserve"> </w:t>
            </w:r>
            <w:r w:rsidRPr="00655E7F">
              <w:rPr>
                <w:rFonts w:ascii="Segoe UI" w:hAnsi="Segoe UI" w:cs="Segoe UI"/>
                <w:color w:val="3A3A3A"/>
                <w:spacing w:val="-1"/>
                <w:sz w:val="22"/>
              </w:rPr>
              <w:t>information</w:t>
            </w:r>
          </w:p>
        </w:tc>
      </w:tr>
      <w:tr w:rsidR="00563A52" w14:paraId="7A66F19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02EFDE2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04/12/2017</w:t>
            </w:r>
          </w:p>
        </w:tc>
        <w:tc>
          <w:tcPr>
            <w:tcW w:w="1759" w:type="dxa"/>
          </w:tcPr>
          <w:p w14:paraId="472A9539"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47AB8CBE"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2</w:t>
            </w:r>
            <w:r w:rsidRPr="00563A52">
              <w:rPr>
                <w:rFonts w:ascii="Segoe UI" w:hAnsi="Segoe UI" w:cs="Segoe UI"/>
                <w:color w:val="3A3A3A"/>
                <w:spacing w:val="-1"/>
                <w:sz w:val="22"/>
                <w:vertAlign w:val="superscript"/>
              </w:rPr>
              <w:t>nd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1B43281F"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Attestation</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1E47EE22" w14:textId="77777777" w:rsidTr="00A05C01">
        <w:trPr>
          <w:cnfStyle w:val="000000010000" w:firstRow="0" w:lastRow="0" w:firstColumn="0" w:lastColumn="0" w:oddVBand="0" w:evenVBand="0" w:oddHBand="0" w:evenHBand="1" w:firstRowFirstColumn="0" w:firstRowLastColumn="0" w:lastRowFirstColumn="0" w:lastRowLastColumn="0"/>
          <w:trHeight w:val="1339"/>
        </w:trPr>
        <w:tc>
          <w:tcPr>
            <w:tcW w:w="2010" w:type="dxa"/>
          </w:tcPr>
          <w:p w14:paraId="5A4F473B"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07/25/2018</w:t>
            </w:r>
          </w:p>
        </w:tc>
        <w:tc>
          <w:tcPr>
            <w:tcW w:w="1759" w:type="dxa"/>
          </w:tcPr>
          <w:p w14:paraId="2E6C9BB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Charlton</w:t>
            </w:r>
            <w:r w:rsidRPr="00655E7F">
              <w:rPr>
                <w:rFonts w:ascii="Segoe UI" w:hAnsi="Segoe UI" w:cs="Segoe UI"/>
                <w:color w:val="3A3A3A"/>
                <w:sz w:val="22"/>
              </w:rPr>
              <w:t xml:space="preserve"> Hill</w:t>
            </w:r>
          </w:p>
        </w:tc>
        <w:tc>
          <w:tcPr>
            <w:tcW w:w="1759" w:type="dxa"/>
          </w:tcPr>
          <w:p w14:paraId="179FA4CA"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3</w:t>
            </w:r>
            <w:r w:rsidRPr="00563A52">
              <w:rPr>
                <w:rFonts w:ascii="Segoe UI" w:hAnsi="Segoe UI" w:cs="Segoe UI"/>
                <w:color w:val="3A3A3A"/>
                <w:spacing w:val="-1"/>
                <w:sz w:val="22"/>
                <w:vertAlign w:val="superscript"/>
              </w:rPr>
              <w:t>rd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628187E9"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 xml:space="preserve">group </w:t>
            </w:r>
            <w:r w:rsidRPr="00563A52">
              <w:rPr>
                <w:rFonts w:ascii="Segoe UI" w:hAnsi="Segoe UI" w:cs="Segoe UI"/>
                <w:color w:val="3A3A3A"/>
                <w:spacing w:val="-1"/>
                <w:sz w:val="22"/>
              </w:rPr>
              <w:t xml:space="preserve">name in </w:t>
            </w:r>
            <w:r w:rsidRPr="00655E7F">
              <w:rPr>
                <w:rFonts w:ascii="Segoe UI" w:hAnsi="Segoe UI" w:cs="Segoe UI"/>
                <w:color w:val="3A3A3A"/>
                <w:spacing w:val="-1"/>
                <w:sz w:val="22"/>
              </w:rPr>
              <w:t>document,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list, </w:t>
            </w:r>
            <w:r w:rsidRPr="00655E7F">
              <w:rPr>
                <w:rFonts w:ascii="Segoe UI" w:hAnsi="Segoe UI" w:cs="Segoe UI"/>
                <w:color w:val="3A3A3A"/>
                <w:spacing w:val="-1"/>
                <w:sz w:val="22"/>
              </w:rPr>
              <w:t>email</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address,</w:t>
            </w:r>
            <w:r w:rsidRPr="00563A52">
              <w:rPr>
                <w:rFonts w:ascii="Segoe UI" w:hAnsi="Segoe UI" w:cs="Segoe UI"/>
                <w:color w:val="3A3A3A"/>
                <w:spacing w:val="-1"/>
                <w:sz w:val="22"/>
              </w:rPr>
              <w:t xml:space="preserve"> &amp; </w:t>
            </w:r>
            <w:r w:rsidRPr="00655E7F">
              <w:rPr>
                <w:rFonts w:ascii="Segoe UI" w:hAnsi="Segoe UI" w:cs="Segoe UI"/>
                <w:color w:val="3A3A3A"/>
                <w:spacing w:val="-1"/>
                <w:sz w:val="22"/>
              </w:rPr>
              <w:t>Overview</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FDEFF89" w14:textId="77777777" w:rsidTr="00A05C01">
        <w:trPr>
          <w:cnfStyle w:val="000000100000" w:firstRow="0" w:lastRow="0" w:firstColumn="0" w:lastColumn="0" w:oddVBand="0" w:evenVBand="0" w:oddHBand="1" w:evenHBand="0" w:firstRowFirstColumn="0" w:firstRowLastColumn="0" w:lastRowFirstColumn="0" w:lastRowLastColumn="0"/>
          <w:trHeight w:val="578"/>
        </w:trPr>
        <w:tc>
          <w:tcPr>
            <w:tcW w:w="2010" w:type="dxa"/>
          </w:tcPr>
          <w:p w14:paraId="488744D3"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03/05/2019</w:t>
            </w:r>
          </w:p>
        </w:tc>
        <w:tc>
          <w:tcPr>
            <w:tcW w:w="1759" w:type="dxa"/>
          </w:tcPr>
          <w:p w14:paraId="08682E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1FCD4BF5"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4</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21E7ACD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to include</w:t>
            </w:r>
            <w:r w:rsidRPr="00655E7F">
              <w:rPr>
                <w:rFonts w:ascii="Segoe UI" w:hAnsi="Segoe UI" w:cs="Segoe UI"/>
                <w:color w:val="3A3A3A"/>
                <w:spacing w:val="-1"/>
                <w:sz w:val="22"/>
              </w:rPr>
              <w:t xml:space="preserve"> </w:t>
            </w:r>
            <w:r w:rsidRPr="00563A52">
              <w:rPr>
                <w:rFonts w:ascii="Segoe UI" w:hAnsi="Segoe UI" w:cs="Segoe UI"/>
                <w:color w:val="3A3A3A"/>
                <w:spacing w:val="-1"/>
                <w:sz w:val="22"/>
              </w:rPr>
              <w:t xml:space="preserve">new TSR </w:t>
            </w:r>
            <w:r w:rsidRPr="00655E7F">
              <w:rPr>
                <w:rFonts w:ascii="Segoe UI" w:hAnsi="Segoe UI" w:cs="Segoe UI"/>
                <w:color w:val="3A3A3A"/>
                <w:spacing w:val="-1"/>
                <w:sz w:val="22"/>
              </w:rPr>
              <w:t>Source field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process</w:t>
            </w:r>
          </w:p>
        </w:tc>
      </w:tr>
      <w:tr w:rsidR="00655E7F" w14:paraId="68B34C35" w14:textId="77777777" w:rsidTr="00A05C01">
        <w:trPr>
          <w:cnfStyle w:val="000000010000" w:firstRow="0" w:lastRow="0" w:firstColumn="0" w:lastColumn="0" w:oddVBand="0" w:evenVBand="0" w:oddHBand="0" w:evenHBand="1" w:firstRowFirstColumn="0" w:firstRowLastColumn="0" w:lastRowFirstColumn="0" w:lastRowLastColumn="0"/>
          <w:trHeight w:val="280"/>
        </w:trPr>
        <w:tc>
          <w:tcPr>
            <w:tcW w:w="2010" w:type="dxa"/>
          </w:tcPr>
          <w:p w14:paraId="38FE0A87"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09/17/2019</w:t>
            </w:r>
          </w:p>
        </w:tc>
        <w:tc>
          <w:tcPr>
            <w:tcW w:w="1759" w:type="dxa"/>
          </w:tcPr>
          <w:p w14:paraId="04E6BC22"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z w:val="22"/>
              </w:rPr>
              <w:t xml:space="preserve">Josh </w:t>
            </w:r>
            <w:r w:rsidRPr="00655E7F">
              <w:rPr>
                <w:rFonts w:ascii="Segoe UI" w:hAnsi="Segoe UI" w:cs="Segoe UI"/>
                <w:color w:val="3A3A3A"/>
                <w:spacing w:val="-1"/>
                <w:sz w:val="22"/>
              </w:rPr>
              <w:t>Ross</w:t>
            </w:r>
          </w:p>
        </w:tc>
        <w:tc>
          <w:tcPr>
            <w:tcW w:w="1759" w:type="dxa"/>
          </w:tcPr>
          <w:p w14:paraId="22CC04B9"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5</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07DDF2A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96B4E6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417F6F0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11/26/2019</w:t>
            </w:r>
          </w:p>
        </w:tc>
        <w:tc>
          <w:tcPr>
            <w:tcW w:w="1759" w:type="dxa"/>
          </w:tcPr>
          <w:p w14:paraId="50D387A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5E090F20"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6</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1C963491"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Section 5.3</w:t>
            </w:r>
          </w:p>
        </w:tc>
      </w:tr>
      <w:tr w:rsidR="00655E7F" w14:paraId="3F9495CA"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34ABBA4F" w14:textId="77777777" w:rsidR="00655E7F" w:rsidRPr="00655E7F" w:rsidRDefault="00655E7F" w:rsidP="00B467DC">
            <w:pPr>
              <w:pStyle w:val="TableParagraph"/>
              <w:ind w:left="61"/>
              <w:jc w:val="both"/>
              <w:rPr>
                <w:rFonts w:ascii="Segoe UI" w:hAnsi="Segoe UI" w:cs="Segoe UI"/>
                <w:b/>
                <w:color w:val="3A3A3A"/>
                <w:sz w:val="22"/>
              </w:rPr>
            </w:pPr>
            <w:r w:rsidRPr="00655E7F">
              <w:rPr>
                <w:rFonts w:ascii="Segoe UI" w:hAnsi="Segoe UI" w:cs="Segoe UI"/>
                <w:b/>
                <w:color w:val="3A3A3A"/>
                <w:sz w:val="22"/>
              </w:rPr>
              <w:t>05/29/2020</w:t>
            </w:r>
          </w:p>
        </w:tc>
        <w:tc>
          <w:tcPr>
            <w:tcW w:w="1759" w:type="dxa"/>
          </w:tcPr>
          <w:p w14:paraId="3B1729F6" w14:textId="77777777" w:rsidR="00655E7F" w:rsidRPr="00655E7F" w:rsidRDefault="00655E7F" w:rsidP="00B467DC">
            <w:pPr>
              <w:pStyle w:val="TableParagraph"/>
              <w:ind w:left="58"/>
              <w:jc w:val="both"/>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02B1A43A" w14:textId="77777777" w:rsidR="00655E7F" w:rsidRPr="00655E7F" w:rsidRDefault="00655E7F" w:rsidP="00B467DC">
            <w:pPr>
              <w:pStyle w:val="TableParagraph"/>
              <w:ind w:left="61"/>
              <w:jc w:val="both"/>
              <w:rPr>
                <w:rFonts w:ascii="Segoe UI" w:hAnsi="Segoe UI" w:cs="Segoe UI"/>
                <w:color w:val="3A3A3A"/>
                <w:sz w:val="22"/>
              </w:rPr>
            </w:pPr>
            <w:r w:rsidRPr="00655E7F">
              <w:rPr>
                <w:rFonts w:ascii="Segoe UI" w:hAnsi="Segoe UI" w:cs="Segoe UI"/>
                <w:color w:val="3A3A3A"/>
                <w:sz w:val="22"/>
              </w:rPr>
              <w:t>7</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73F60116" w14:textId="77777777" w:rsidR="00655E7F" w:rsidRPr="00655E7F"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contact information</w:t>
            </w:r>
          </w:p>
        </w:tc>
      </w:tr>
      <w:tr w:rsidR="00655E7F" w14:paraId="5246BD2D" w14:textId="77777777" w:rsidTr="00A05C01">
        <w:trPr>
          <w:cnfStyle w:val="000000100000" w:firstRow="0" w:lastRow="0" w:firstColumn="0" w:lastColumn="0" w:oddVBand="0" w:evenVBand="0" w:oddHBand="1" w:evenHBand="0" w:firstRowFirstColumn="0" w:firstRowLastColumn="0" w:lastRowFirstColumn="0" w:lastRowLastColumn="0"/>
          <w:trHeight w:val="738"/>
        </w:trPr>
        <w:tc>
          <w:tcPr>
            <w:tcW w:w="2010" w:type="dxa"/>
          </w:tcPr>
          <w:p w14:paraId="42434D6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10/5/2020</w:t>
            </w:r>
          </w:p>
        </w:tc>
        <w:tc>
          <w:tcPr>
            <w:tcW w:w="1759" w:type="dxa"/>
          </w:tcPr>
          <w:p w14:paraId="2AFD859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Josh Ross</w:t>
            </w:r>
          </w:p>
        </w:tc>
        <w:tc>
          <w:tcPr>
            <w:tcW w:w="1759" w:type="dxa"/>
          </w:tcPr>
          <w:p w14:paraId="5AFBDB62"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8</w:t>
            </w:r>
            <w:r w:rsidRPr="00563A52">
              <w:rPr>
                <w:rFonts w:ascii="Segoe UI" w:hAnsi="Segoe UI" w:cs="Segoe UI"/>
                <w:color w:val="3A3A3A"/>
                <w:spacing w:val="-1"/>
                <w:sz w:val="22"/>
                <w:vertAlign w:val="superscript"/>
              </w:rPr>
              <w:t>th</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B1C2867"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Att Z2 references</w:t>
            </w:r>
            <w:r w:rsidR="00563A52">
              <w:rPr>
                <w:rFonts w:ascii="Segoe UI" w:hAnsi="Segoe UI" w:cs="Segoe UI"/>
                <w:color w:val="3A3A3A"/>
                <w:spacing w:val="-1"/>
                <w:sz w:val="22"/>
              </w:rPr>
              <w:t>, report format</w:t>
            </w:r>
          </w:p>
        </w:tc>
      </w:tr>
      <w:tr w:rsidR="00D64C26" w:rsidRPr="00655E7F" w14:paraId="2AAC8613" w14:textId="77777777" w:rsidTr="00D64C26">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ED4454E" w14:textId="77777777" w:rsidR="00D64C26" w:rsidRPr="00655E7F" w:rsidRDefault="00D64C26" w:rsidP="004749F3">
            <w:pPr>
              <w:pStyle w:val="TableParagraph"/>
              <w:ind w:left="61"/>
              <w:jc w:val="both"/>
              <w:rPr>
                <w:rFonts w:ascii="Segoe UI" w:hAnsi="Segoe UI" w:cs="Segoe UI"/>
                <w:b/>
                <w:color w:val="3A3A3A"/>
                <w:sz w:val="22"/>
              </w:rPr>
            </w:pPr>
            <w:r>
              <w:rPr>
                <w:rFonts w:ascii="Segoe UI" w:hAnsi="Segoe UI" w:cs="Segoe UI"/>
                <w:b/>
                <w:color w:val="3A3A3A"/>
                <w:sz w:val="22"/>
              </w:rPr>
              <w:t>11/11/2021</w:t>
            </w:r>
          </w:p>
        </w:tc>
        <w:tc>
          <w:tcPr>
            <w:tcW w:w="1759" w:type="dxa"/>
          </w:tcPr>
          <w:p w14:paraId="3073B8FF" w14:textId="77777777" w:rsidR="00D64C26" w:rsidRPr="00655E7F" w:rsidRDefault="00D64C26" w:rsidP="004749F3">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628CEB9F" w14:textId="77777777" w:rsidR="00D64C26" w:rsidRPr="00655E7F" w:rsidRDefault="00D64C26" w:rsidP="00D64C26">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z w:val="22"/>
              </w:rPr>
            </w:pPr>
            <w:r>
              <w:rPr>
                <w:rFonts w:ascii="Segoe UI" w:hAnsi="Segoe UI" w:cs="Segoe UI"/>
                <w:color w:val="3A3A3A"/>
                <w:sz w:val="22"/>
              </w:rPr>
              <w:t>9</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3381C8F" w14:textId="77777777" w:rsidR="00D64C26" w:rsidRPr="00655E7F" w:rsidRDefault="00D64C26" w:rsidP="00D64C26">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Updated account information in Section 10.4</w:t>
            </w:r>
          </w:p>
        </w:tc>
      </w:tr>
      <w:tr w:rsidR="00DF1193" w:rsidRPr="00655E7F" w14:paraId="30DB6069"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E78B9F1" w14:textId="115B9372" w:rsidR="00DF1193" w:rsidRPr="00655E7F" w:rsidRDefault="00DF1193" w:rsidP="00627C54">
            <w:pPr>
              <w:pStyle w:val="TableParagraph"/>
              <w:ind w:left="61"/>
              <w:jc w:val="both"/>
              <w:rPr>
                <w:rFonts w:ascii="Segoe UI" w:hAnsi="Segoe UI" w:cs="Segoe UI"/>
                <w:b/>
                <w:color w:val="3A3A3A"/>
                <w:sz w:val="22"/>
              </w:rPr>
            </w:pPr>
            <w:r>
              <w:rPr>
                <w:rFonts w:ascii="Segoe UI" w:hAnsi="Segoe UI" w:cs="Segoe UI"/>
                <w:b/>
                <w:color w:val="3A3A3A"/>
                <w:sz w:val="22"/>
              </w:rPr>
              <w:t>04/04/2023</w:t>
            </w:r>
          </w:p>
        </w:tc>
        <w:tc>
          <w:tcPr>
            <w:tcW w:w="1759" w:type="dxa"/>
          </w:tcPr>
          <w:p w14:paraId="1882231A" w14:textId="77777777" w:rsidR="00DF1193" w:rsidRPr="00655E7F" w:rsidRDefault="00DF119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53895A09" w14:textId="6BFA27D9" w:rsidR="00DF1193" w:rsidRPr="00655E7F" w:rsidRDefault="00DF119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z w:val="22"/>
              </w:rPr>
            </w:pPr>
            <w:r>
              <w:rPr>
                <w:rFonts w:ascii="Segoe UI" w:hAnsi="Segoe UI" w:cs="Segoe UI"/>
                <w:color w:val="3A3A3A"/>
                <w:sz w:val="22"/>
              </w:rPr>
              <w:t>10</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74FF0F2" w14:textId="10B6579F" w:rsidR="00DF1193" w:rsidRPr="00655E7F" w:rsidRDefault="00DF1193" w:rsidP="00587EFA">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Added more information about BPF calculation practices in Section 6.2</w:t>
            </w:r>
            <w:r w:rsidR="00C22576">
              <w:rPr>
                <w:rFonts w:ascii="Segoe UI" w:hAnsi="Segoe UI" w:cs="Segoe UI"/>
                <w:color w:val="3A3A3A"/>
                <w:spacing w:val="-1"/>
                <w:sz w:val="22"/>
              </w:rPr>
              <w:t>, updated contact information</w:t>
            </w:r>
          </w:p>
        </w:tc>
      </w:tr>
      <w:tr w:rsidR="00C81608" w:rsidRPr="00655E7F" w14:paraId="5E3AF1B3"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36434395" w14:textId="11314088" w:rsidR="00C81608" w:rsidRDefault="00F504E7" w:rsidP="00F504E7">
            <w:pPr>
              <w:pStyle w:val="TableParagraph"/>
              <w:ind w:left="61"/>
              <w:jc w:val="both"/>
              <w:rPr>
                <w:rFonts w:ascii="Segoe UI" w:hAnsi="Segoe UI" w:cs="Segoe UI"/>
                <w:b/>
                <w:color w:val="3A3A3A"/>
              </w:rPr>
            </w:pPr>
            <w:r w:rsidRPr="00F504E7">
              <w:rPr>
                <w:rFonts w:ascii="Segoe UI" w:hAnsi="Segoe UI" w:cs="Segoe UI"/>
                <w:b/>
                <w:color w:val="3A3A3A"/>
              </w:rPr>
              <w:t>09</w:t>
            </w:r>
            <w:r w:rsidR="00595E09" w:rsidRPr="00F504E7">
              <w:rPr>
                <w:rFonts w:ascii="Segoe UI" w:hAnsi="Segoe UI" w:cs="Segoe UI"/>
                <w:b/>
                <w:color w:val="3A3A3A"/>
              </w:rPr>
              <w:t>/</w:t>
            </w:r>
            <w:r>
              <w:rPr>
                <w:rFonts w:ascii="Segoe UI" w:hAnsi="Segoe UI" w:cs="Segoe UI"/>
                <w:b/>
                <w:color w:val="3A3A3A"/>
              </w:rPr>
              <w:t>13</w:t>
            </w:r>
            <w:r w:rsidR="00C81608">
              <w:rPr>
                <w:rFonts w:ascii="Segoe UI" w:hAnsi="Segoe UI" w:cs="Segoe UI"/>
                <w:b/>
                <w:color w:val="3A3A3A"/>
              </w:rPr>
              <w:t>/2023</w:t>
            </w:r>
          </w:p>
        </w:tc>
        <w:tc>
          <w:tcPr>
            <w:tcW w:w="1759" w:type="dxa"/>
          </w:tcPr>
          <w:p w14:paraId="4D847229" w14:textId="4395B00C" w:rsidR="00C81608" w:rsidRPr="00655E7F" w:rsidRDefault="00C81608"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Bryce Bowie</w:t>
            </w:r>
          </w:p>
        </w:tc>
        <w:tc>
          <w:tcPr>
            <w:tcW w:w="1759" w:type="dxa"/>
          </w:tcPr>
          <w:p w14:paraId="6D1C7039" w14:textId="6F8640CA" w:rsidR="00C81608" w:rsidRDefault="00C81608"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r>
              <w:rPr>
                <w:rFonts w:ascii="Segoe UI" w:hAnsi="Segoe UI" w:cs="Segoe UI"/>
                <w:color w:val="3A3A3A"/>
              </w:rPr>
              <w:t>11</w:t>
            </w:r>
            <w:r w:rsidRPr="00C81608">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770A3908" w14:textId="786096B4" w:rsidR="00C81608" w:rsidRDefault="00BD0AEB" w:rsidP="00BD0AEB">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 xml:space="preserve">Updated Section 4.3. </w:t>
            </w:r>
            <w:r w:rsidR="00C81608">
              <w:rPr>
                <w:rFonts w:ascii="Segoe UI" w:hAnsi="Segoe UI" w:cs="Segoe UI"/>
                <w:color w:val="3A3A3A"/>
                <w:spacing w:val="-1"/>
              </w:rPr>
              <w:t>Added more information about source/sink registration and the coordination with Model Coordination</w:t>
            </w:r>
            <w:r w:rsidR="000D2729">
              <w:rPr>
                <w:rFonts w:ascii="Segoe UI" w:hAnsi="Segoe UI" w:cs="Segoe UI"/>
                <w:color w:val="3A3A3A"/>
                <w:spacing w:val="-1"/>
              </w:rPr>
              <w:t xml:space="preserve"> for appropriate Settlement Locations</w:t>
            </w:r>
          </w:p>
        </w:tc>
      </w:tr>
    </w:tbl>
    <w:p w14:paraId="37A03E80" w14:textId="77777777" w:rsidR="00984A12" w:rsidRDefault="00984A12" w:rsidP="00B467DC">
      <w:pPr>
        <w:jc w:val="both"/>
      </w:pPr>
    </w:p>
    <w:p w14:paraId="198A85CD" w14:textId="77777777" w:rsidR="00945429" w:rsidRDefault="00945429" w:rsidP="00B467DC">
      <w:pPr>
        <w:jc w:val="both"/>
      </w:pPr>
    </w:p>
    <w:p w14:paraId="723BC005" w14:textId="77777777" w:rsidR="00E624D7" w:rsidRDefault="00E624D7" w:rsidP="00B467DC">
      <w:pPr>
        <w:jc w:val="both"/>
        <w:sectPr w:rsidR="00E624D7" w:rsidSect="00DC40FE">
          <w:headerReference w:type="default" r:id="rId10"/>
          <w:footerReference w:type="default" r:id="rId11"/>
          <w:pgSz w:w="12240" w:h="15840"/>
          <w:pgMar w:top="720" w:right="1440" w:bottom="720" w:left="1440" w:header="576" w:footer="648" w:gutter="0"/>
          <w:pgNumType w:fmt="lowerRoman" w:start="1"/>
          <w:cols w:space="720"/>
          <w:docGrid w:linePitch="360"/>
        </w:sectPr>
      </w:pPr>
    </w:p>
    <w:sdt>
      <w:sdtPr>
        <w:rPr>
          <w:rFonts w:ascii="Cambria" w:eastAsiaTheme="minorHAnsi" w:hAnsi="Cambria" w:cstheme="minorBidi"/>
          <w:caps w:val="0"/>
          <w:noProof/>
          <w:color w:val="auto"/>
          <w:sz w:val="22"/>
          <w:szCs w:val="22"/>
        </w:rPr>
        <w:id w:val="263967951"/>
        <w:docPartObj>
          <w:docPartGallery w:val="Table of Contents"/>
          <w:docPartUnique/>
        </w:docPartObj>
      </w:sdtPr>
      <w:sdtEndPr>
        <w:rPr>
          <w:rFonts w:ascii="Segoe UI" w:eastAsiaTheme="minorEastAsia" w:hAnsi="Segoe UI" w:cs="Segoe UI"/>
        </w:rPr>
      </w:sdtEndPr>
      <w:sdtContent>
        <w:p w14:paraId="794262A5" w14:textId="77777777" w:rsidR="00984A12" w:rsidRDefault="00984A12" w:rsidP="00B467DC">
          <w:pPr>
            <w:pStyle w:val="TOCHeading"/>
            <w:jc w:val="both"/>
          </w:pPr>
          <w:r w:rsidRPr="00BB7746">
            <w:t>Contents</w:t>
          </w:r>
        </w:p>
        <w:p w14:paraId="0DE54F08" w14:textId="73AE0421" w:rsidR="00627C54" w:rsidRDefault="00CE44A0">
          <w:pPr>
            <w:pStyle w:val="TOC1"/>
            <w:rPr>
              <w:rFonts w:asciiTheme="minorHAnsi" w:eastAsiaTheme="minorEastAsia" w:hAnsiTheme="minorHAnsi" w:cstheme="minorBidi"/>
              <w:caps w:val="0"/>
            </w:rPr>
          </w:pPr>
          <w:r>
            <w:rPr>
              <w:caps w:val="0"/>
            </w:rPr>
            <w:fldChar w:fldCharType="begin"/>
          </w:r>
          <w:r>
            <w:rPr>
              <w:caps w:val="0"/>
            </w:rPr>
            <w:instrText xml:space="preserve"> TOC \o "1-4" \h \z \u </w:instrText>
          </w:r>
          <w:r>
            <w:rPr>
              <w:caps w:val="0"/>
            </w:rPr>
            <w:fldChar w:fldCharType="separate"/>
          </w:r>
          <w:hyperlink w:anchor="_Toc131495503" w:history="1">
            <w:r w:rsidR="00627C54" w:rsidRPr="007B03D6">
              <w:rPr>
                <w:rStyle w:val="Hyperlink"/>
              </w:rPr>
              <w:t>Revision History</w:t>
            </w:r>
            <w:r w:rsidR="00627C54">
              <w:rPr>
                <w:webHidden/>
              </w:rPr>
              <w:tab/>
            </w:r>
            <w:r w:rsidR="00627C54">
              <w:rPr>
                <w:webHidden/>
              </w:rPr>
              <w:fldChar w:fldCharType="begin"/>
            </w:r>
            <w:r w:rsidR="00627C54">
              <w:rPr>
                <w:webHidden/>
              </w:rPr>
              <w:instrText xml:space="preserve"> PAGEREF _Toc131495503 \h </w:instrText>
            </w:r>
            <w:r w:rsidR="00627C54">
              <w:rPr>
                <w:webHidden/>
              </w:rPr>
            </w:r>
            <w:r w:rsidR="00627C54">
              <w:rPr>
                <w:webHidden/>
              </w:rPr>
              <w:fldChar w:fldCharType="separate"/>
            </w:r>
            <w:r w:rsidR="00627C54">
              <w:rPr>
                <w:webHidden/>
              </w:rPr>
              <w:t>i</w:t>
            </w:r>
            <w:r w:rsidR="00627C54">
              <w:rPr>
                <w:webHidden/>
              </w:rPr>
              <w:fldChar w:fldCharType="end"/>
            </w:r>
          </w:hyperlink>
        </w:p>
        <w:p w14:paraId="31158DFE" w14:textId="4370189E" w:rsidR="00627C54" w:rsidRDefault="008D18E2">
          <w:pPr>
            <w:pStyle w:val="TOC2"/>
            <w:tabs>
              <w:tab w:val="left" w:pos="440"/>
            </w:tabs>
            <w:rPr>
              <w:rFonts w:asciiTheme="minorHAnsi" w:eastAsiaTheme="minorEastAsia" w:hAnsiTheme="minorHAnsi" w:cstheme="minorBidi"/>
            </w:rPr>
          </w:pPr>
          <w:hyperlink w:anchor="_Toc131495504" w:history="1">
            <w:r w:rsidR="00627C54" w:rsidRPr="007B03D6">
              <w:rPr>
                <w:rStyle w:val="Hyperlink"/>
                <w:b/>
              </w:rPr>
              <w:t>1.</w:t>
            </w:r>
            <w:r w:rsidR="00627C54">
              <w:rPr>
                <w:rFonts w:asciiTheme="minorHAnsi" w:eastAsiaTheme="minorEastAsia" w:hAnsiTheme="minorHAnsi" w:cstheme="minorBidi"/>
              </w:rPr>
              <w:tab/>
            </w:r>
            <w:r w:rsidR="00627C54" w:rsidRPr="007B03D6">
              <w:rPr>
                <w:rStyle w:val="Hyperlink"/>
                <w:b/>
              </w:rPr>
              <w:t>Introduction</w:t>
            </w:r>
            <w:r w:rsidR="00627C54">
              <w:rPr>
                <w:webHidden/>
              </w:rPr>
              <w:tab/>
            </w:r>
            <w:r w:rsidR="00627C54">
              <w:rPr>
                <w:webHidden/>
              </w:rPr>
              <w:fldChar w:fldCharType="begin"/>
            </w:r>
            <w:r w:rsidR="00627C54">
              <w:rPr>
                <w:webHidden/>
              </w:rPr>
              <w:instrText xml:space="preserve"> PAGEREF _Toc131495504 \h </w:instrText>
            </w:r>
            <w:r w:rsidR="00627C54">
              <w:rPr>
                <w:webHidden/>
              </w:rPr>
            </w:r>
            <w:r w:rsidR="00627C54">
              <w:rPr>
                <w:webHidden/>
              </w:rPr>
              <w:fldChar w:fldCharType="separate"/>
            </w:r>
            <w:r w:rsidR="00627C54">
              <w:rPr>
                <w:webHidden/>
              </w:rPr>
              <w:t>4</w:t>
            </w:r>
            <w:r w:rsidR="00627C54">
              <w:rPr>
                <w:webHidden/>
              </w:rPr>
              <w:fldChar w:fldCharType="end"/>
            </w:r>
          </w:hyperlink>
        </w:p>
        <w:p w14:paraId="22F529EF" w14:textId="1643EC7A" w:rsidR="00627C54" w:rsidRDefault="008D18E2">
          <w:pPr>
            <w:pStyle w:val="TOC2"/>
            <w:tabs>
              <w:tab w:val="left" w:pos="440"/>
            </w:tabs>
            <w:rPr>
              <w:rFonts w:asciiTheme="minorHAnsi" w:eastAsiaTheme="minorEastAsia" w:hAnsiTheme="minorHAnsi" w:cstheme="minorBidi"/>
            </w:rPr>
          </w:pPr>
          <w:hyperlink w:anchor="_Toc131495505" w:history="1">
            <w:r w:rsidR="00627C54" w:rsidRPr="007B03D6">
              <w:rPr>
                <w:rStyle w:val="Hyperlink"/>
                <w:b/>
              </w:rPr>
              <w:t>2.</w:t>
            </w:r>
            <w:r w:rsidR="00627C54">
              <w:rPr>
                <w:rFonts w:asciiTheme="minorHAnsi" w:eastAsiaTheme="minorEastAsia" w:hAnsiTheme="minorHAnsi" w:cstheme="minorBidi"/>
              </w:rPr>
              <w:tab/>
            </w:r>
            <w:r w:rsidR="00627C54" w:rsidRPr="007B03D6">
              <w:rPr>
                <w:rStyle w:val="Hyperlink"/>
                <w:b/>
              </w:rPr>
              <w:t>Quick-Start Guide</w:t>
            </w:r>
            <w:r w:rsidR="00627C54">
              <w:rPr>
                <w:webHidden/>
              </w:rPr>
              <w:tab/>
            </w:r>
            <w:r w:rsidR="00627C54">
              <w:rPr>
                <w:webHidden/>
              </w:rPr>
              <w:fldChar w:fldCharType="begin"/>
            </w:r>
            <w:r w:rsidR="00627C54">
              <w:rPr>
                <w:webHidden/>
              </w:rPr>
              <w:instrText xml:space="preserve"> PAGEREF _Toc131495505 \h </w:instrText>
            </w:r>
            <w:r w:rsidR="00627C54">
              <w:rPr>
                <w:webHidden/>
              </w:rPr>
            </w:r>
            <w:r w:rsidR="00627C54">
              <w:rPr>
                <w:webHidden/>
              </w:rPr>
              <w:fldChar w:fldCharType="separate"/>
            </w:r>
            <w:r w:rsidR="00627C54">
              <w:rPr>
                <w:webHidden/>
              </w:rPr>
              <w:t>4</w:t>
            </w:r>
            <w:r w:rsidR="00627C54">
              <w:rPr>
                <w:webHidden/>
              </w:rPr>
              <w:fldChar w:fldCharType="end"/>
            </w:r>
          </w:hyperlink>
        </w:p>
        <w:p w14:paraId="32567571" w14:textId="2FC3B5CA" w:rsidR="00627C54" w:rsidRDefault="008D18E2">
          <w:pPr>
            <w:pStyle w:val="TOC2"/>
            <w:tabs>
              <w:tab w:val="left" w:pos="440"/>
            </w:tabs>
            <w:rPr>
              <w:rFonts w:asciiTheme="minorHAnsi" w:eastAsiaTheme="minorEastAsia" w:hAnsiTheme="minorHAnsi" w:cstheme="minorBidi"/>
            </w:rPr>
          </w:pPr>
          <w:hyperlink w:anchor="_Toc131495506" w:history="1">
            <w:r w:rsidR="00627C54" w:rsidRPr="007B03D6">
              <w:rPr>
                <w:rStyle w:val="Hyperlink"/>
                <w:b/>
              </w:rPr>
              <w:t>3.</w:t>
            </w:r>
            <w:r w:rsidR="00627C54">
              <w:rPr>
                <w:rFonts w:asciiTheme="minorHAnsi" w:eastAsiaTheme="minorEastAsia" w:hAnsiTheme="minorHAnsi" w:cstheme="minorBidi"/>
              </w:rPr>
              <w:tab/>
            </w:r>
            <w:r w:rsidR="00627C54" w:rsidRPr="007B03D6">
              <w:rPr>
                <w:rStyle w:val="Hyperlink"/>
                <w:b/>
              </w:rPr>
              <w:t>Overview of the Study Process</w:t>
            </w:r>
            <w:r w:rsidR="00627C54">
              <w:rPr>
                <w:webHidden/>
              </w:rPr>
              <w:tab/>
            </w:r>
            <w:r w:rsidR="00627C54">
              <w:rPr>
                <w:webHidden/>
              </w:rPr>
              <w:fldChar w:fldCharType="begin"/>
            </w:r>
            <w:r w:rsidR="00627C54">
              <w:rPr>
                <w:webHidden/>
              </w:rPr>
              <w:instrText xml:space="preserve"> PAGEREF _Toc131495506 \h </w:instrText>
            </w:r>
            <w:r w:rsidR="00627C54">
              <w:rPr>
                <w:webHidden/>
              </w:rPr>
            </w:r>
            <w:r w:rsidR="00627C54">
              <w:rPr>
                <w:webHidden/>
              </w:rPr>
              <w:fldChar w:fldCharType="separate"/>
            </w:r>
            <w:r w:rsidR="00627C54">
              <w:rPr>
                <w:webHidden/>
              </w:rPr>
              <w:t>5</w:t>
            </w:r>
            <w:r w:rsidR="00627C54">
              <w:rPr>
                <w:webHidden/>
              </w:rPr>
              <w:fldChar w:fldCharType="end"/>
            </w:r>
          </w:hyperlink>
        </w:p>
        <w:p w14:paraId="39E42BB2" w14:textId="2E26EBAF" w:rsidR="00627C54" w:rsidRDefault="008D18E2">
          <w:pPr>
            <w:pStyle w:val="TOC3"/>
            <w:rPr>
              <w:rFonts w:asciiTheme="minorHAnsi" w:hAnsiTheme="minorHAnsi" w:cstheme="minorBidi"/>
            </w:rPr>
          </w:pPr>
          <w:hyperlink w:anchor="_Toc131495507" w:history="1">
            <w:r w:rsidR="00627C54" w:rsidRPr="007B03D6">
              <w:rPr>
                <w:rStyle w:val="Hyperlink"/>
                <w:rFonts w:ascii="Segoe UI Bold" w:eastAsiaTheme="minorHAnsi" w:hAnsi="Segoe UI Bold"/>
              </w:rPr>
              <w:t>3.1 Flowchart for the Aggregate Transmission Service Study Timeline</w:t>
            </w:r>
            <w:r w:rsidR="00627C54">
              <w:rPr>
                <w:webHidden/>
              </w:rPr>
              <w:tab/>
            </w:r>
            <w:r w:rsidR="00627C54">
              <w:rPr>
                <w:webHidden/>
              </w:rPr>
              <w:fldChar w:fldCharType="begin"/>
            </w:r>
            <w:r w:rsidR="00627C54">
              <w:rPr>
                <w:webHidden/>
              </w:rPr>
              <w:instrText xml:space="preserve"> PAGEREF _Toc131495507 \h </w:instrText>
            </w:r>
            <w:r w:rsidR="00627C54">
              <w:rPr>
                <w:webHidden/>
              </w:rPr>
            </w:r>
            <w:r w:rsidR="00627C54">
              <w:rPr>
                <w:webHidden/>
              </w:rPr>
              <w:fldChar w:fldCharType="separate"/>
            </w:r>
            <w:r w:rsidR="00627C54">
              <w:rPr>
                <w:webHidden/>
              </w:rPr>
              <w:t>6</w:t>
            </w:r>
            <w:r w:rsidR="00627C54">
              <w:rPr>
                <w:webHidden/>
              </w:rPr>
              <w:fldChar w:fldCharType="end"/>
            </w:r>
          </w:hyperlink>
        </w:p>
        <w:p w14:paraId="016D159F" w14:textId="5E19371D" w:rsidR="00627C54" w:rsidRDefault="008D18E2">
          <w:pPr>
            <w:pStyle w:val="TOC2"/>
            <w:tabs>
              <w:tab w:val="left" w:pos="440"/>
            </w:tabs>
            <w:rPr>
              <w:rFonts w:asciiTheme="minorHAnsi" w:eastAsiaTheme="minorEastAsia" w:hAnsiTheme="minorHAnsi" w:cstheme="minorBidi"/>
            </w:rPr>
          </w:pPr>
          <w:hyperlink w:anchor="_Toc131495508" w:history="1">
            <w:r w:rsidR="00627C54" w:rsidRPr="007B03D6">
              <w:rPr>
                <w:rStyle w:val="Hyperlink"/>
                <w:b/>
                <w:bCs/>
              </w:rPr>
              <w:t>4.</w:t>
            </w:r>
            <w:r w:rsidR="00627C54">
              <w:rPr>
                <w:rFonts w:asciiTheme="minorHAnsi" w:eastAsiaTheme="minorEastAsia" w:hAnsiTheme="minorHAnsi" w:cstheme="minorBidi"/>
              </w:rPr>
              <w:tab/>
            </w:r>
            <w:r w:rsidR="00627C54" w:rsidRPr="007B03D6">
              <w:rPr>
                <w:rStyle w:val="Hyperlink"/>
                <w:b/>
              </w:rPr>
              <w:t>Submitting a Request</w:t>
            </w:r>
            <w:r w:rsidR="00627C54">
              <w:rPr>
                <w:webHidden/>
              </w:rPr>
              <w:tab/>
            </w:r>
            <w:r w:rsidR="00627C54">
              <w:rPr>
                <w:webHidden/>
              </w:rPr>
              <w:fldChar w:fldCharType="begin"/>
            </w:r>
            <w:r w:rsidR="00627C54">
              <w:rPr>
                <w:webHidden/>
              </w:rPr>
              <w:instrText xml:space="preserve"> PAGEREF _Toc131495508 \h </w:instrText>
            </w:r>
            <w:r w:rsidR="00627C54">
              <w:rPr>
                <w:webHidden/>
              </w:rPr>
            </w:r>
            <w:r w:rsidR="00627C54">
              <w:rPr>
                <w:webHidden/>
              </w:rPr>
              <w:fldChar w:fldCharType="separate"/>
            </w:r>
            <w:r w:rsidR="00627C54">
              <w:rPr>
                <w:webHidden/>
              </w:rPr>
              <w:t>7</w:t>
            </w:r>
            <w:r w:rsidR="00627C54">
              <w:rPr>
                <w:webHidden/>
              </w:rPr>
              <w:fldChar w:fldCharType="end"/>
            </w:r>
          </w:hyperlink>
        </w:p>
        <w:p w14:paraId="50E332F4" w14:textId="186FAD8B" w:rsidR="00627C54" w:rsidRDefault="008D18E2">
          <w:pPr>
            <w:pStyle w:val="TOC3"/>
            <w:rPr>
              <w:rFonts w:asciiTheme="minorHAnsi" w:hAnsiTheme="minorHAnsi" w:cstheme="minorBidi"/>
            </w:rPr>
          </w:pPr>
          <w:hyperlink w:anchor="_Toc131495509" w:history="1">
            <w:r w:rsidR="00627C54" w:rsidRPr="007B03D6">
              <w:rPr>
                <w:rStyle w:val="Hyperlink"/>
                <w:rFonts w:ascii="Segoe UI Bold" w:eastAsiaTheme="minorHAnsi" w:hAnsi="Segoe UI Bold"/>
              </w:rPr>
              <w:t>4.1</w:t>
            </w:r>
            <w:r w:rsidR="00627C54" w:rsidRPr="007B03D6">
              <w:rPr>
                <w:rStyle w:val="Hyperlink"/>
                <w:rFonts w:ascii="Segoe UI Bold" w:hAnsi="Segoe UI Bold"/>
              </w:rPr>
              <w:t xml:space="preserve"> </w:t>
            </w:r>
            <w:r w:rsidR="00627C54" w:rsidRPr="007B03D6">
              <w:rPr>
                <w:rStyle w:val="Hyperlink"/>
                <w:rFonts w:ascii="Segoe UI Bold" w:eastAsiaTheme="minorHAnsi" w:hAnsi="Segoe UI Bold"/>
              </w:rPr>
              <w:t>Registration as an Eligible Customer</w:t>
            </w:r>
            <w:r w:rsidR="00627C54">
              <w:rPr>
                <w:webHidden/>
              </w:rPr>
              <w:tab/>
            </w:r>
            <w:r w:rsidR="00627C54">
              <w:rPr>
                <w:webHidden/>
              </w:rPr>
              <w:fldChar w:fldCharType="begin"/>
            </w:r>
            <w:r w:rsidR="00627C54">
              <w:rPr>
                <w:webHidden/>
              </w:rPr>
              <w:instrText xml:space="preserve"> PAGEREF _Toc131495509 \h </w:instrText>
            </w:r>
            <w:r w:rsidR="00627C54">
              <w:rPr>
                <w:webHidden/>
              </w:rPr>
            </w:r>
            <w:r w:rsidR="00627C54">
              <w:rPr>
                <w:webHidden/>
              </w:rPr>
              <w:fldChar w:fldCharType="separate"/>
            </w:r>
            <w:r w:rsidR="00627C54">
              <w:rPr>
                <w:webHidden/>
              </w:rPr>
              <w:t>7</w:t>
            </w:r>
            <w:r w:rsidR="00627C54">
              <w:rPr>
                <w:webHidden/>
              </w:rPr>
              <w:fldChar w:fldCharType="end"/>
            </w:r>
          </w:hyperlink>
        </w:p>
        <w:p w14:paraId="37268B57" w14:textId="34C6DE66" w:rsidR="00627C54" w:rsidRDefault="008D18E2">
          <w:pPr>
            <w:pStyle w:val="TOC3"/>
            <w:rPr>
              <w:rFonts w:asciiTheme="minorHAnsi" w:hAnsiTheme="minorHAnsi" w:cstheme="minorBidi"/>
            </w:rPr>
          </w:pPr>
          <w:hyperlink w:anchor="_Toc131495510" w:history="1">
            <w:r w:rsidR="00627C54" w:rsidRPr="007B03D6">
              <w:rPr>
                <w:rStyle w:val="Hyperlink"/>
                <w:rFonts w:ascii="Segoe UI Bold" w:eastAsiaTheme="minorHAnsi" w:hAnsi="Segoe UI Bold"/>
              </w:rPr>
              <w:t>4.2 Completed Application Requirements</w:t>
            </w:r>
            <w:r w:rsidR="00627C54">
              <w:rPr>
                <w:webHidden/>
              </w:rPr>
              <w:tab/>
            </w:r>
            <w:r w:rsidR="00627C54">
              <w:rPr>
                <w:webHidden/>
              </w:rPr>
              <w:fldChar w:fldCharType="begin"/>
            </w:r>
            <w:r w:rsidR="00627C54">
              <w:rPr>
                <w:webHidden/>
              </w:rPr>
              <w:instrText xml:space="preserve"> PAGEREF _Toc131495510 \h </w:instrText>
            </w:r>
            <w:r w:rsidR="00627C54">
              <w:rPr>
                <w:webHidden/>
              </w:rPr>
            </w:r>
            <w:r w:rsidR="00627C54">
              <w:rPr>
                <w:webHidden/>
              </w:rPr>
              <w:fldChar w:fldCharType="separate"/>
            </w:r>
            <w:r w:rsidR="00627C54">
              <w:rPr>
                <w:webHidden/>
              </w:rPr>
              <w:t>7</w:t>
            </w:r>
            <w:r w:rsidR="00627C54">
              <w:rPr>
                <w:webHidden/>
              </w:rPr>
              <w:fldChar w:fldCharType="end"/>
            </w:r>
          </w:hyperlink>
        </w:p>
        <w:p w14:paraId="5CBC5F99" w14:textId="73CDA960" w:rsidR="00627C54" w:rsidRDefault="008D18E2">
          <w:pPr>
            <w:pStyle w:val="TOC3"/>
            <w:rPr>
              <w:rFonts w:asciiTheme="minorHAnsi" w:hAnsiTheme="minorHAnsi" w:cstheme="minorBidi"/>
            </w:rPr>
          </w:pPr>
          <w:hyperlink w:anchor="_Toc131495511" w:history="1">
            <w:r w:rsidR="00627C54" w:rsidRPr="007B03D6">
              <w:rPr>
                <w:rStyle w:val="Hyperlink"/>
                <w:rFonts w:ascii="Segoe UI Bold" w:eastAsiaTheme="minorHAnsi" w:hAnsi="Segoe UI Bold"/>
              </w:rPr>
              <w:t>4.3 SPP OASIS request</w:t>
            </w:r>
            <w:r w:rsidR="00627C54">
              <w:rPr>
                <w:webHidden/>
              </w:rPr>
              <w:tab/>
            </w:r>
            <w:r w:rsidR="00627C54">
              <w:rPr>
                <w:webHidden/>
              </w:rPr>
              <w:fldChar w:fldCharType="begin"/>
            </w:r>
            <w:r w:rsidR="00627C54">
              <w:rPr>
                <w:webHidden/>
              </w:rPr>
              <w:instrText xml:space="preserve"> PAGEREF _Toc131495511 \h </w:instrText>
            </w:r>
            <w:r w:rsidR="00627C54">
              <w:rPr>
                <w:webHidden/>
              </w:rPr>
            </w:r>
            <w:r w:rsidR="00627C54">
              <w:rPr>
                <w:webHidden/>
              </w:rPr>
              <w:fldChar w:fldCharType="separate"/>
            </w:r>
            <w:r w:rsidR="00627C54">
              <w:rPr>
                <w:webHidden/>
              </w:rPr>
              <w:t>7</w:t>
            </w:r>
            <w:r w:rsidR="00627C54">
              <w:rPr>
                <w:webHidden/>
              </w:rPr>
              <w:fldChar w:fldCharType="end"/>
            </w:r>
          </w:hyperlink>
        </w:p>
        <w:p w14:paraId="41AC4600" w14:textId="4DEFBA43" w:rsidR="00627C54" w:rsidRDefault="008D18E2">
          <w:pPr>
            <w:pStyle w:val="TOC3"/>
            <w:rPr>
              <w:rFonts w:asciiTheme="minorHAnsi" w:hAnsiTheme="minorHAnsi" w:cstheme="minorBidi"/>
            </w:rPr>
          </w:pPr>
          <w:hyperlink w:anchor="_Toc131495512" w:history="1">
            <w:r w:rsidR="00627C54" w:rsidRPr="007B03D6">
              <w:rPr>
                <w:rStyle w:val="Hyperlink"/>
                <w:rFonts w:ascii="Segoe UI Bold" w:eastAsiaTheme="minorHAnsi" w:hAnsi="Segoe UI Bold"/>
              </w:rPr>
              <w:t>4.4 Aggregate Facilities Study Agreement</w:t>
            </w:r>
            <w:r w:rsidR="00627C54">
              <w:rPr>
                <w:webHidden/>
              </w:rPr>
              <w:tab/>
            </w:r>
            <w:r w:rsidR="00627C54">
              <w:rPr>
                <w:webHidden/>
              </w:rPr>
              <w:fldChar w:fldCharType="begin"/>
            </w:r>
            <w:r w:rsidR="00627C54">
              <w:rPr>
                <w:webHidden/>
              </w:rPr>
              <w:instrText xml:space="preserve"> PAGEREF _Toc131495512 \h </w:instrText>
            </w:r>
            <w:r w:rsidR="00627C54">
              <w:rPr>
                <w:webHidden/>
              </w:rPr>
            </w:r>
            <w:r w:rsidR="00627C54">
              <w:rPr>
                <w:webHidden/>
              </w:rPr>
              <w:fldChar w:fldCharType="separate"/>
            </w:r>
            <w:r w:rsidR="00627C54">
              <w:rPr>
                <w:webHidden/>
              </w:rPr>
              <w:t>8</w:t>
            </w:r>
            <w:r w:rsidR="00627C54">
              <w:rPr>
                <w:webHidden/>
              </w:rPr>
              <w:fldChar w:fldCharType="end"/>
            </w:r>
          </w:hyperlink>
        </w:p>
        <w:p w14:paraId="09064A8A" w14:textId="76C462BC" w:rsidR="00627C54" w:rsidRDefault="008D18E2">
          <w:pPr>
            <w:pStyle w:val="TOC3"/>
            <w:rPr>
              <w:rFonts w:asciiTheme="minorHAnsi" w:hAnsiTheme="minorHAnsi" w:cstheme="minorBidi"/>
            </w:rPr>
          </w:pPr>
          <w:hyperlink w:anchor="_Toc131495513" w:history="1">
            <w:r w:rsidR="00627C54" w:rsidRPr="007B03D6">
              <w:rPr>
                <w:rStyle w:val="Hyperlink"/>
                <w:rFonts w:ascii="Segoe UI Bold" w:eastAsiaTheme="minorHAnsi" w:hAnsi="Segoe UI Bold"/>
              </w:rPr>
              <w:t>4.5 Study Deposit</w:t>
            </w:r>
            <w:r w:rsidR="00627C54">
              <w:rPr>
                <w:webHidden/>
              </w:rPr>
              <w:tab/>
            </w:r>
            <w:r w:rsidR="00627C54">
              <w:rPr>
                <w:webHidden/>
              </w:rPr>
              <w:fldChar w:fldCharType="begin"/>
            </w:r>
            <w:r w:rsidR="00627C54">
              <w:rPr>
                <w:webHidden/>
              </w:rPr>
              <w:instrText xml:space="preserve"> PAGEREF _Toc131495513 \h </w:instrText>
            </w:r>
            <w:r w:rsidR="00627C54">
              <w:rPr>
                <w:webHidden/>
              </w:rPr>
            </w:r>
            <w:r w:rsidR="00627C54">
              <w:rPr>
                <w:webHidden/>
              </w:rPr>
              <w:fldChar w:fldCharType="separate"/>
            </w:r>
            <w:r w:rsidR="00627C54">
              <w:rPr>
                <w:webHidden/>
              </w:rPr>
              <w:t>8</w:t>
            </w:r>
            <w:r w:rsidR="00627C54">
              <w:rPr>
                <w:webHidden/>
              </w:rPr>
              <w:fldChar w:fldCharType="end"/>
            </w:r>
          </w:hyperlink>
        </w:p>
        <w:p w14:paraId="5166501F" w14:textId="0D2149B6" w:rsidR="00627C54" w:rsidRDefault="008D18E2">
          <w:pPr>
            <w:pStyle w:val="TOC3"/>
            <w:rPr>
              <w:rFonts w:asciiTheme="minorHAnsi" w:hAnsiTheme="minorHAnsi" w:cstheme="minorBidi"/>
            </w:rPr>
          </w:pPr>
          <w:hyperlink w:anchor="_Toc131495514" w:history="1">
            <w:r w:rsidR="00627C54" w:rsidRPr="007B03D6">
              <w:rPr>
                <w:rStyle w:val="Hyperlink"/>
                <w:rFonts w:ascii="Segoe UI Bold" w:eastAsiaTheme="minorHAnsi" w:hAnsi="Segoe UI Bold"/>
              </w:rPr>
              <w:t>4.6 NITS Application</w:t>
            </w:r>
            <w:r w:rsidR="00627C54">
              <w:rPr>
                <w:webHidden/>
              </w:rPr>
              <w:tab/>
            </w:r>
            <w:r w:rsidR="00627C54">
              <w:rPr>
                <w:webHidden/>
              </w:rPr>
              <w:fldChar w:fldCharType="begin"/>
            </w:r>
            <w:r w:rsidR="00627C54">
              <w:rPr>
                <w:webHidden/>
              </w:rPr>
              <w:instrText xml:space="preserve"> PAGEREF _Toc131495514 \h </w:instrText>
            </w:r>
            <w:r w:rsidR="00627C54">
              <w:rPr>
                <w:webHidden/>
              </w:rPr>
            </w:r>
            <w:r w:rsidR="00627C54">
              <w:rPr>
                <w:webHidden/>
              </w:rPr>
              <w:fldChar w:fldCharType="separate"/>
            </w:r>
            <w:r w:rsidR="00627C54">
              <w:rPr>
                <w:webHidden/>
              </w:rPr>
              <w:t>9</w:t>
            </w:r>
            <w:r w:rsidR="00627C54">
              <w:rPr>
                <w:webHidden/>
              </w:rPr>
              <w:fldChar w:fldCharType="end"/>
            </w:r>
          </w:hyperlink>
        </w:p>
        <w:p w14:paraId="5D1C93BF" w14:textId="16B5D44A" w:rsidR="00627C54" w:rsidRDefault="008D18E2">
          <w:pPr>
            <w:pStyle w:val="TOC3"/>
            <w:rPr>
              <w:rFonts w:asciiTheme="minorHAnsi" w:hAnsiTheme="minorHAnsi" w:cstheme="minorBidi"/>
            </w:rPr>
          </w:pPr>
          <w:hyperlink w:anchor="_Toc131495515" w:history="1">
            <w:r w:rsidR="00627C54" w:rsidRPr="007B03D6">
              <w:rPr>
                <w:rStyle w:val="Hyperlink"/>
                <w:rFonts w:ascii="Segoe UI Bold" w:eastAsiaTheme="minorHAnsi" w:hAnsi="Segoe UI Bold"/>
              </w:rPr>
              <w:t>4.7 Attestation Statement</w:t>
            </w:r>
            <w:r w:rsidR="00627C54">
              <w:rPr>
                <w:webHidden/>
              </w:rPr>
              <w:tab/>
            </w:r>
            <w:r w:rsidR="00627C54">
              <w:rPr>
                <w:webHidden/>
              </w:rPr>
              <w:fldChar w:fldCharType="begin"/>
            </w:r>
            <w:r w:rsidR="00627C54">
              <w:rPr>
                <w:webHidden/>
              </w:rPr>
              <w:instrText xml:space="preserve"> PAGEREF _Toc131495515 \h </w:instrText>
            </w:r>
            <w:r w:rsidR="00627C54">
              <w:rPr>
                <w:webHidden/>
              </w:rPr>
            </w:r>
            <w:r w:rsidR="00627C54">
              <w:rPr>
                <w:webHidden/>
              </w:rPr>
              <w:fldChar w:fldCharType="separate"/>
            </w:r>
            <w:r w:rsidR="00627C54">
              <w:rPr>
                <w:webHidden/>
              </w:rPr>
              <w:t>9</w:t>
            </w:r>
            <w:r w:rsidR="00627C54">
              <w:rPr>
                <w:webHidden/>
              </w:rPr>
              <w:fldChar w:fldCharType="end"/>
            </w:r>
          </w:hyperlink>
        </w:p>
        <w:p w14:paraId="2C5CE21A" w14:textId="73D093F5" w:rsidR="00627C54" w:rsidRDefault="008D18E2">
          <w:pPr>
            <w:pStyle w:val="TOC2"/>
            <w:tabs>
              <w:tab w:val="left" w:pos="440"/>
            </w:tabs>
            <w:rPr>
              <w:rFonts w:asciiTheme="minorHAnsi" w:eastAsiaTheme="minorEastAsia" w:hAnsiTheme="minorHAnsi" w:cstheme="minorBidi"/>
            </w:rPr>
          </w:pPr>
          <w:hyperlink w:anchor="_Toc131495516" w:history="1">
            <w:r w:rsidR="00627C54" w:rsidRPr="007B03D6">
              <w:rPr>
                <w:rStyle w:val="Hyperlink"/>
                <w:b/>
              </w:rPr>
              <w:t>5.</w:t>
            </w:r>
            <w:r w:rsidR="00627C54">
              <w:rPr>
                <w:rFonts w:asciiTheme="minorHAnsi" w:eastAsiaTheme="minorEastAsia" w:hAnsiTheme="minorHAnsi" w:cstheme="minorBidi"/>
              </w:rPr>
              <w:tab/>
            </w:r>
            <w:r w:rsidR="00627C54" w:rsidRPr="007B03D6">
              <w:rPr>
                <w:rStyle w:val="Hyperlink"/>
                <w:b/>
              </w:rPr>
              <w:t>Aggregate Facilities Study Timeline</w:t>
            </w:r>
            <w:r w:rsidR="00627C54">
              <w:rPr>
                <w:webHidden/>
              </w:rPr>
              <w:tab/>
            </w:r>
            <w:r w:rsidR="00627C54">
              <w:rPr>
                <w:webHidden/>
              </w:rPr>
              <w:fldChar w:fldCharType="begin"/>
            </w:r>
            <w:r w:rsidR="00627C54">
              <w:rPr>
                <w:webHidden/>
              </w:rPr>
              <w:instrText xml:space="preserve"> PAGEREF _Toc131495516 \h </w:instrText>
            </w:r>
            <w:r w:rsidR="00627C54">
              <w:rPr>
                <w:webHidden/>
              </w:rPr>
            </w:r>
            <w:r w:rsidR="00627C54">
              <w:rPr>
                <w:webHidden/>
              </w:rPr>
              <w:fldChar w:fldCharType="separate"/>
            </w:r>
            <w:r w:rsidR="00627C54">
              <w:rPr>
                <w:webHidden/>
              </w:rPr>
              <w:t>11</w:t>
            </w:r>
            <w:r w:rsidR="00627C54">
              <w:rPr>
                <w:webHidden/>
              </w:rPr>
              <w:fldChar w:fldCharType="end"/>
            </w:r>
          </w:hyperlink>
        </w:p>
        <w:p w14:paraId="025ABF83" w14:textId="070EEDCD" w:rsidR="00627C54" w:rsidRDefault="008D18E2">
          <w:pPr>
            <w:pStyle w:val="TOC3"/>
            <w:rPr>
              <w:rFonts w:asciiTheme="minorHAnsi" w:hAnsiTheme="minorHAnsi" w:cstheme="minorBidi"/>
            </w:rPr>
          </w:pPr>
          <w:hyperlink w:anchor="_Toc131495517" w:history="1">
            <w:r w:rsidR="00627C54" w:rsidRPr="007B03D6">
              <w:rPr>
                <w:rStyle w:val="Hyperlink"/>
                <w:rFonts w:ascii="Segoe UI Bold" w:eastAsiaTheme="minorHAnsi" w:hAnsi="Segoe UI Bold"/>
              </w:rPr>
              <w:t>5.1 Open Season</w:t>
            </w:r>
            <w:r w:rsidR="00627C54">
              <w:rPr>
                <w:webHidden/>
              </w:rPr>
              <w:tab/>
            </w:r>
            <w:r w:rsidR="00627C54">
              <w:rPr>
                <w:webHidden/>
              </w:rPr>
              <w:fldChar w:fldCharType="begin"/>
            </w:r>
            <w:r w:rsidR="00627C54">
              <w:rPr>
                <w:webHidden/>
              </w:rPr>
              <w:instrText xml:space="preserve"> PAGEREF _Toc131495517 \h </w:instrText>
            </w:r>
            <w:r w:rsidR="00627C54">
              <w:rPr>
                <w:webHidden/>
              </w:rPr>
            </w:r>
            <w:r w:rsidR="00627C54">
              <w:rPr>
                <w:webHidden/>
              </w:rPr>
              <w:fldChar w:fldCharType="separate"/>
            </w:r>
            <w:r w:rsidR="00627C54">
              <w:rPr>
                <w:webHidden/>
              </w:rPr>
              <w:t>11</w:t>
            </w:r>
            <w:r w:rsidR="00627C54">
              <w:rPr>
                <w:webHidden/>
              </w:rPr>
              <w:fldChar w:fldCharType="end"/>
            </w:r>
          </w:hyperlink>
        </w:p>
        <w:p w14:paraId="6E71C3AD" w14:textId="18063CCF" w:rsidR="00627C54" w:rsidRDefault="008D18E2">
          <w:pPr>
            <w:pStyle w:val="TOC3"/>
            <w:rPr>
              <w:rFonts w:asciiTheme="minorHAnsi" w:hAnsiTheme="minorHAnsi" w:cstheme="minorBidi"/>
            </w:rPr>
          </w:pPr>
          <w:hyperlink w:anchor="_Toc131495518" w:history="1">
            <w:r w:rsidR="00627C54" w:rsidRPr="007B03D6">
              <w:rPr>
                <w:rStyle w:val="Hyperlink"/>
                <w:rFonts w:ascii="Segoe UI Bold" w:eastAsiaTheme="minorHAnsi" w:hAnsi="Segoe UI Bold"/>
              </w:rPr>
              <w:t>5.2 Flowchart for the Aggregate Transmission Service Study Process</w:t>
            </w:r>
            <w:r w:rsidR="00627C54">
              <w:rPr>
                <w:webHidden/>
              </w:rPr>
              <w:tab/>
            </w:r>
            <w:r w:rsidR="00627C54">
              <w:rPr>
                <w:webHidden/>
              </w:rPr>
              <w:fldChar w:fldCharType="begin"/>
            </w:r>
            <w:r w:rsidR="00627C54">
              <w:rPr>
                <w:webHidden/>
              </w:rPr>
              <w:instrText xml:space="preserve"> PAGEREF _Toc131495518 \h </w:instrText>
            </w:r>
            <w:r w:rsidR="00627C54">
              <w:rPr>
                <w:webHidden/>
              </w:rPr>
            </w:r>
            <w:r w:rsidR="00627C54">
              <w:rPr>
                <w:webHidden/>
              </w:rPr>
              <w:fldChar w:fldCharType="separate"/>
            </w:r>
            <w:r w:rsidR="00627C54">
              <w:rPr>
                <w:webHidden/>
              </w:rPr>
              <w:t>11</w:t>
            </w:r>
            <w:r w:rsidR="00627C54">
              <w:rPr>
                <w:webHidden/>
              </w:rPr>
              <w:fldChar w:fldCharType="end"/>
            </w:r>
          </w:hyperlink>
        </w:p>
        <w:p w14:paraId="1D6CC1CF" w14:textId="3ECC986A" w:rsidR="00627C54" w:rsidRDefault="008D18E2">
          <w:pPr>
            <w:pStyle w:val="TOC3"/>
            <w:rPr>
              <w:rFonts w:asciiTheme="minorHAnsi" w:hAnsiTheme="minorHAnsi" w:cstheme="minorBidi"/>
            </w:rPr>
          </w:pPr>
          <w:hyperlink w:anchor="_Toc131495519" w:history="1">
            <w:r w:rsidR="00627C54" w:rsidRPr="007B03D6">
              <w:rPr>
                <w:rStyle w:val="Hyperlink"/>
                <w:rFonts w:ascii="Segoe UI Bold" w:eastAsiaTheme="minorHAnsi" w:hAnsi="Segoe UI Bold"/>
              </w:rPr>
              <w:t>5.3 Aggregate Facilities Study-1 and Parameter Adjustment</w:t>
            </w:r>
            <w:r w:rsidR="00627C54">
              <w:rPr>
                <w:webHidden/>
              </w:rPr>
              <w:tab/>
            </w:r>
            <w:r w:rsidR="00627C54">
              <w:rPr>
                <w:webHidden/>
              </w:rPr>
              <w:fldChar w:fldCharType="begin"/>
            </w:r>
            <w:r w:rsidR="00627C54">
              <w:rPr>
                <w:webHidden/>
              </w:rPr>
              <w:instrText xml:space="preserve"> PAGEREF _Toc131495519 \h </w:instrText>
            </w:r>
            <w:r w:rsidR="00627C54">
              <w:rPr>
                <w:webHidden/>
              </w:rPr>
            </w:r>
            <w:r w:rsidR="00627C54">
              <w:rPr>
                <w:webHidden/>
              </w:rPr>
              <w:fldChar w:fldCharType="separate"/>
            </w:r>
            <w:r w:rsidR="00627C54">
              <w:rPr>
                <w:webHidden/>
              </w:rPr>
              <w:t>12</w:t>
            </w:r>
            <w:r w:rsidR="00627C54">
              <w:rPr>
                <w:webHidden/>
              </w:rPr>
              <w:fldChar w:fldCharType="end"/>
            </w:r>
          </w:hyperlink>
        </w:p>
        <w:p w14:paraId="7053D346" w14:textId="533F070D" w:rsidR="00627C54" w:rsidRDefault="008D18E2">
          <w:pPr>
            <w:pStyle w:val="TOC3"/>
            <w:rPr>
              <w:rFonts w:asciiTheme="minorHAnsi" w:hAnsiTheme="minorHAnsi" w:cstheme="minorBidi"/>
            </w:rPr>
          </w:pPr>
          <w:hyperlink w:anchor="_Toc131495520" w:history="1">
            <w:r w:rsidR="00627C54" w:rsidRPr="007B03D6">
              <w:rPr>
                <w:rStyle w:val="Hyperlink"/>
                <w:rFonts w:ascii="Segoe UI Bold" w:eastAsiaTheme="minorHAnsi" w:hAnsi="Segoe UI Bold"/>
              </w:rPr>
              <w:t>5.4 Posting Results for the First Iteration</w:t>
            </w:r>
            <w:r w:rsidR="00627C54">
              <w:rPr>
                <w:webHidden/>
              </w:rPr>
              <w:tab/>
            </w:r>
            <w:r w:rsidR="00627C54">
              <w:rPr>
                <w:webHidden/>
              </w:rPr>
              <w:fldChar w:fldCharType="begin"/>
            </w:r>
            <w:r w:rsidR="00627C54">
              <w:rPr>
                <w:webHidden/>
              </w:rPr>
              <w:instrText xml:space="preserve"> PAGEREF _Toc131495520 \h </w:instrText>
            </w:r>
            <w:r w:rsidR="00627C54">
              <w:rPr>
                <w:webHidden/>
              </w:rPr>
            </w:r>
            <w:r w:rsidR="00627C54">
              <w:rPr>
                <w:webHidden/>
              </w:rPr>
              <w:fldChar w:fldCharType="separate"/>
            </w:r>
            <w:r w:rsidR="00627C54">
              <w:rPr>
                <w:webHidden/>
              </w:rPr>
              <w:t>12</w:t>
            </w:r>
            <w:r w:rsidR="00627C54">
              <w:rPr>
                <w:webHidden/>
              </w:rPr>
              <w:fldChar w:fldCharType="end"/>
            </w:r>
          </w:hyperlink>
        </w:p>
        <w:p w14:paraId="5ADD23A8" w14:textId="5AEAB2CA" w:rsidR="00627C54" w:rsidRDefault="008D18E2">
          <w:pPr>
            <w:pStyle w:val="TOC4"/>
            <w:tabs>
              <w:tab w:val="right" w:leader="dot" w:pos="9350"/>
            </w:tabs>
            <w:rPr>
              <w:rFonts w:asciiTheme="minorHAnsi" w:eastAsiaTheme="minorEastAsia" w:hAnsiTheme="minorHAnsi"/>
              <w:noProof/>
            </w:rPr>
          </w:pPr>
          <w:hyperlink w:anchor="_Toc131495521" w:history="1">
            <w:r w:rsidR="00627C54" w:rsidRPr="007B03D6">
              <w:rPr>
                <w:rStyle w:val="Hyperlink"/>
                <w:rFonts w:ascii="Segoe UI Bold" w:hAnsi="Segoe UI Bold"/>
              </w:rPr>
              <w:t>5.4.1 Parameter Adjustments</w:t>
            </w:r>
            <w:r w:rsidR="00627C54">
              <w:rPr>
                <w:noProof/>
                <w:webHidden/>
              </w:rPr>
              <w:tab/>
            </w:r>
            <w:r w:rsidR="00627C54">
              <w:rPr>
                <w:noProof/>
                <w:webHidden/>
              </w:rPr>
              <w:fldChar w:fldCharType="begin"/>
            </w:r>
            <w:r w:rsidR="00627C54">
              <w:rPr>
                <w:noProof/>
                <w:webHidden/>
              </w:rPr>
              <w:instrText xml:space="preserve"> PAGEREF _Toc131495521 \h </w:instrText>
            </w:r>
            <w:r w:rsidR="00627C54">
              <w:rPr>
                <w:noProof/>
                <w:webHidden/>
              </w:rPr>
            </w:r>
            <w:r w:rsidR="00627C54">
              <w:rPr>
                <w:noProof/>
                <w:webHidden/>
              </w:rPr>
              <w:fldChar w:fldCharType="separate"/>
            </w:r>
            <w:r w:rsidR="00627C54">
              <w:rPr>
                <w:noProof/>
                <w:webHidden/>
              </w:rPr>
              <w:t>12</w:t>
            </w:r>
            <w:r w:rsidR="00627C54">
              <w:rPr>
                <w:noProof/>
                <w:webHidden/>
              </w:rPr>
              <w:fldChar w:fldCharType="end"/>
            </w:r>
          </w:hyperlink>
        </w:p>
        <w:p w14:paraId="70ADCE5A" w14:textId="2F34B60B" w:rsidR="00627C54" w:rsidRDefault="008D18E2">
          <w:pPr>
            <w:pStyle w:val="TOC4"/>
            <w:tabs>
              <w:tab w:val="right" w:leader="dot" w:pos="9350"/>
            </w:tabs>
            <w:rPr>
              <w:rFonts w:asciiTheme="minorHAnsi" w:eastAsiaTheme="minorEastAsia" w:hAnsiTheme="minorHAnsi"/>
              <w:noProof/>
            </w:rPr>
          </w:pPr>
          <w:hyperlink w:anchor="_Toc131495522" w:history="1">
            <w:r w:rsidR="00627C54" w:rsidRPr="007B03D6">
              <w:rPr>
                <w:rStyle w:val="Hyperlink"/>
                <w:rFonts w:ascii="Segoe UI Bold" w:hAnsi="Segoe UI Bold"/>
              </w:rPr>
              <w:t>5.4.2 Waiver Requests for Costs over the Safe Harbor Cost Limit</w:t>
            </w:r>
            <w:r w:rsidR="00627C54">
              <w:rPr>
                <w:noProof/>
                <w:webHidden/>
              </w:rPr>
              <w:tab/>
            </w:r>
            <w:r w:rsidR="00627C54">
              <w:rPr>
                <w:noProof/>
                <w:webHidden/>
              </w:rPr>
              <w:fldChar w:fldCharType="begin"/>
            </w:r>
            <w:r w:rsidR="00627C54">
              <w:rPr>
                <w:noProof/>
                <w:webHidden/>
              </w:rPr>
              <w:instrText xml:space="preserve"> PAGEREF _Toc131495522 \h </w:instrText>
            </w:r>
            <w:r w:rsidR="00627C54">
              <w:rPr>
                <w:noProof/>
                <w:webHidden/>
              </w:rPr>
            </w:r>
            <w:r w:rsidR="00627C54">
              <w:rPr>
                <w:noProof/>
                <w:webHidden/>
              </w:rPr>
              <w:fldChar w:fldCharType="separate"/>
            </w:r>
            <w:r w:rsidR="00627C54">
              <w:rPr>
                <w:noProof/>
                <w:webHidden/>
              </w:rPr>
              <w:t>12</w:t>
            </w:r>
            <w:r w:rsidR="00627C54">
              <w:rPr>
                <w:noProof/>
                <w:webHidden/>
              </w:rPr>
              <w:fldChar w:fldCharType="end"/>
            </w:r>
          </w:hyperlink>
        </w:p>
        <w:p w14:paraId="56D2493B" w14:textId="2F1FF723" w:rsidR="00627C54" w:rsidRDefault="008D18E2">
          <w:pPr>
            <w:pStyle w:val="TOC3"/>
            <w:rPr>
              <w:rFonts w:asciiTheme="minorHAnsi" w:hAnsiTheme="minorHAnsi" w:cstheme="minorBidi"/>
            </w:rPr>
          </w:pPr>
          <w:hyperlink w:anchor="_Toc131495523" w:history="1">
            <w:r w:rsidR="00627C54" w:rsidRPr="007B03D6">
              <w:rPr>
                <w:rStyle w:val="Hyperlink"/>
                <w:rFonts w:ascii="Segoe UI Bold" w:eastAsiaTheme="minorHAnsi" w:hAnsi="Segoe UI Bold"/>
              </w:rPr>
              <w:t>5.5 Continuation of Study</w:t>
            </w:r>
            <w:r w:rsidR="00627C54">
              <w:rPr>
                <w:webHidden/>
              </w:rPr>
              <w:tab/>
            </w:r>
            <w:r w:rsidR="00627C54">
              <w:rPr>
                <w:webHidden/>
              </w:rPr>
              <w:fldChar w:fldCharType="begin"/>
            </w:r>
            <w:r w:rsidR="00627C54">
              <w:rPr>
                <w:webHidden/>
              </w:rPr>
              <w:instrText xml:space="preserve"> PAGEREF _Toc131495523 \h </w:instrText>
            </w:r>
            <w:r w:rsidR="00627C54">
              <w:rPr>
                <w:webHidden/>
              </w:rPr>
            </w:r>
            <w:r w:rsidR="00627C54">
              <w:rPr>
                <w:webHidden/>
              </w:rPr>
              <w:fldChar w:fldCharType="separate"/>
            </w:r>
            <w:r w:rsidR="00627C54">
              <w:rPr>
                <w:webHidden/>
              </w:rPr>
              <w:t>12</w:t>
            </w:r>
            <w:r w:rsidR="00627C54">
              <w:rPr>
                <w:webHidden/>
              </w:rPr>
              <w:fldChar w:fldCharType="end"/>
            </w:r>
          </w:hyperlink>
        </w:p>
        <w:p w14:paraId="5C50440F" w14:textId="1893ED97" w:rsidR="00627C54" w:rsidRDefault="008D18E2">
          <w:pPr>
            <w:pStyle w:val="TOC3"/>
            <w:rPr>
              <w:rFonts w:asciiTheme="minorHAnsi" w:hAnsiTheme="minorHAnsi" w:cstheme="minorBidi"/>
            </w:rPr>
          </w:pPr>
          <w:hyperlink w:anchor="_Toc131495524" w:history="1">
            <w:r w:rsidR="00627C54" w:rsidRPr="007B03D6">
              <w:rPr>
                <w:rStyle w:val="Hyperlink"/>
                <w:rFonts w:ascii="Segoe UI Bold" w:eastAsiaTheme="minorHAnsi" w:hAnsi="Segoe UI Bold"/>
              </w:rPr>
              <w:t>5.6 Completion of the Aggregate Facilities Study</w:t>
            </w:r>
            <w:r w:rsidR="00627C54">
              <w:rPr>
                <w:webHidden/>
              </w:rPr>
              <w:tab/>
            </w:r>
            <w:r w:rsidR="00627C54">
              <w:rPr>
                <w:webHidden/>
              </w:rPr>
              <w:fldChar w:fldCharType="begin"/>
            </w:r>
            <w:r w:rsidR="00627C54">
              <w:rPr>
                <w:webHidden/>
              </w:rPr>
              <w:instrText xml:space="preserve"> PAGEREF _Toc131495524 \h </w:instrText>
            </w:r>
            <w:r w:rsidR="00627C54">
              <w:rPr>
                <w:webHidden/>
              </w:rPr>
            </w:r>
            <w:r w:rsidR="00627C54">
              <w:rPr>
                <w:webHidden/>
              </w:rPr>
              <w:fldChar w:fldCharType="separate"/>
            </w:r>
            <w:r w:rsidR="00627C54">
              <w:rPr>
                <w:webHidden/>
              </w:rPr>
              <w:t>13</w:t>
            </w:r>
            <w:r w:rsidR="00627C54">
              <w:rPr>
                <w:webHidden/>
              </w:rPr>
              <w:fldChar w:fldCharType="end"/>
            </w:r>
          </w:hyperlink>
        </w:p>
        <w:p w14:paraId="0E4FD54F" w14:textId="161E6DE4" w:rsidR="00627C54" w:rsidRDefault="008D18E2">
          <w:pPr>
            <w:pStyle w:val="TOC3"/>
            <w:rPr>
              <w:rFonts w:asciiTheme="minorHAnsi" w:hAnsiTheme="minorHAnsi" w:cstheme="minorBidi"/>
            </w:rPr>
          </w:pPr>
          <w:hyperlink w:anchor="_Toc131495525" w:history="1">
            <w:r w:rsidR="00627C54" w:rsidRPr="007B03D6">
              <w:rPr>
                <w:rStyle w:val="Hyperlink"/>
                <w:rFonts w:ascii="Segoe UI Bold" w:eastAsiaTheme="minorHAnsi" w:hAnsi="Segoe UI Bold"/>
              </w:rPr>
              <w:t>5.7 Steps to a Service Agreement</w:t>
            </w:r>
            <w:r w:rsidR="00627C54">
              <w:rPr>
                <w:webHidden/>
              </w:rPr>
              <w:tab/>
            </w:r>
            <w:r w:rsidR="00627C54">
              <w:rPr>
                <w:webHidden/>
              </w:rPr>
              <w:fldChar w:fldCharType="begin"/>
            </w:r>
            <w:r w:rsidR="00627C54">
              <w:rPr>
                <w:webHidden/>
              </w:rPr>
              <w:instrText xml:space="preserve"> PAGEREF _Toc131495525 \h </w:instrText>
            </w:r>
            <w:r w:rsidR="00627C54">
              <w:rPr>
                <w:webHidden/>
              </w:rPr>
            </w:r>
            <w:r w:rsidR="00627C54">
              <w:rPr>
                <w:webHidden/>
              </w:rPr>
              <w:fldChar w:fldCharType="separate"/>
            </w:r>
            <w:r w:rsidR="00627C54">
              <w:rPr>
                <w:webHidden/>
              </w:rPr>
              <w:t>13</w:t>
            </w:r>
            <w:r w:rsidR="00627C54">
              <w:rPr>
                <w:webHidden/>
              </w:rPr>
              <w:fldChar w:fldCharType="end"/>
            </w:r>
          </w:hyperlink>
        </w:p>
        <w:p w14:paraId="27B6F3B8" w14:textId="012789CA" w:rsidR="00627C54" w:rsidRDefault="008D18E2">
          <w:pPr>
            <w:pStyle w:val="TOC2"/>
            <w:tabs>
              <w:tab w:val="left" w:pos="440"/>
            </w:tabs>
            <w:rPr>
              <w:rFonts w:asciiTheme="minorHAnsi" w:eastAsiaTheme="minorEastAsia" w:hAnsiTheme="minorHAnsi" w:cstheme="minorBidi"/>
            </w:rPr>
          </w:pPr>
          <w:hyperlink w:anchor="_Toc131495526" w:history="1">
            <w:r w:rsidR="00627C54" w:rsidRPr="007B03D6">
              <w:rPr>
                <w:rStyle w:val="Hyperlink"/>
                <w:b/>
                <w:bCs/>
              </w:rPr>
              <w:t>6.</w:t>
            </w:r>
            <w:r w:rsidR="00627C54">
              <w:rPr>
                <w:rFonts w:asciiTheme="minorHAnsi" w:eastAsiaTheme="minorEastAsia" w:hAnsiTheme="minorHAnsi" w:cstheme="minorBidi"/>
              </w:rPr>
              <w:tab/>
            </w:r>
            <w:r w:rsidR="00627C54" w:rsidRPr="007B03D6">
              <w:rPr>
                <w:rStyle w:val="Hyperlink"/>
                <w:b/>
              </w:rPr>
              <w:t>Waiver Guidelines</w:t>
            </w:r>
            <w:r w:rsidR="00627C54">
              <w:rPr>
                <w:webHidden/>
              </w:rPr>
              <w:tab/>
            </w:r>
            <w:r w:rsidR="00627C54">
              <w:rPr>
                <w:webHidden/>
              </w:rPr>
              <w:fldChar w:fldCharType="begin"/>
            </w:r>
            <w:r w:rsidR="00627C54">
              <w:rPr>
                <w:webHidden/>
              </w:rPr>
              <w:instrText xml:space="preserve"> PAGEREF _Toc131495526 \h </w:instrText>
            </w:r>
            <w:r w:rsidR="00627C54">
              <w:rPr>
                <w:webHidden/>
              </w:rPr>
            </w:r>
            <w:r w:rsidR="00627C54">
              <w:rPr>
                <w:webHidden/>
              </w:rPr>
              <w:fldChar w:fldCharType="separate"/>
            </w:r>
            <w:r w:rsidR="00627C54">
              <w:rPr>
                <w:webHidden/>
              </w:rPr>
              <w:t>14</w:t>
            </w:r>
            <w:r w:rsidR="00627C54">
              <w:rPr>
                <w:webHidden/>
              </w:rPr>
              <w:fldChar w:fldCharType="end"/>
            </w:r>
          </w:hyperlink>
        </w:p>
        <w:p w14:paraId="30B0A047" w14:textId="0F1BC794" w:rsidR="00627C54" w:rsidRDefault="008D18E2">
          <w:pPr>
            <w:pStyle w:val="TOC3"/>
            <w:rPr>
              <w:rFonts w:asciiTheme="minorHAnsi" w:hAnsiTheme="minorHAnsi" w:cstheme="minorBidi"/>
            </w:rPr>
          </w:pPr>
          <w:hyperlink w:anchor="_Toc131495527" w:history="1">
            <w:r w:rsidR="00627C54" w:rsidRPr="007B03D6">
              <w:rPr>
                <w:rStyle w:val="Hyperlink"/>
                <w:rFonts w:ascii="Segoe UI Bold" w:eastAsiaTheme="minorHAnsi" w:hAnsi="Segoe UI Bold"/>
              </w:rPr>
              <w:t>6.1 Waiver Types</w:t>
            </w:r>
            <w:r w:rsidR="00627C54">
              <w:rPr>
                <w:webHidden/>
              </w:rPr>
              <w:tab/>
            </w:r>
            <w:r w:rsidR="00627C54">
              <w:rPr>
                <w:webHidden/>
              </w:rPr>
              <w:fldChar w:fldCharType="begin"/>
            </w:r>
            <w:r w:rsidR="00627C54">
              <w:rPr>
                <w:webHidden/>
              </w:rPr>
              <w:instrText xml:space="preserve"> PAGEREF _Toc131495527 \h </w:instrText>
            </w:r>
            <w:r w:rsidR="00627C54">
              <w:rPr>
                <w:webHidden/>
              </w:rPr>
            </w:r>
            <w:r w:rsidR="00627C54">
              <w:rPr>
                <w:webHidden/>
              </w:rPr>
              <w:fldChar w:fldCharType="separate"/>
            </w:r>
            <w:r w:rsidR="00627C54">
              <w:rPr>
                <w:webHidden/>
              </w:rPr>
              <w:t>14</w:t>
            </w:r>
            <w:r w:rsidR="00627C54">
              <w:rPr>
                <w:webHidden/>
              </w:rPr>
              <w:fldChar w:fldCharType="end"/>
            </w:r>
          </w:hyperlink>
        </w:p>
        <w:p w14:paraId="030193BF" w14:textId="4112FA23" w:rsidR="00627C54" w:rsidRDefault="008D18E2">
          <w:pPr>
            <w:pStyle w:val="TOC3"/>
            <w:rPr>
              <w:rFonts w:asciiTheme="minorHAnsi" w:hAnsiTheme="minorHAnsi" w:cstheme="minorBidi"/>
            </w:rPr>
          </w:pPr>
          <w:hyperlink w:anchor="_Toc131495528" w:history="1">
            <w:r w:rsidR="00627C54" w:rsidRPr="007B03D6">
              <w:rPr>
                <w:rStyle w:val="Hyperlink"/>
                <w:rFonts w:ascii="Segoe UI Bold" w:eastAsiaTheme="minorHAnsi" w:hAnsi="Segoe UI Bold"/>
              </w:rPr>
              <w:t>6.2 Eligibility Waiver Requests</w:t>
            </w:r>
            <w:r w:rsidR="00627C54">
              <w:rPr>
                <w:webHidden/>
              </w:rPr>
              <w:tab/>
            </w:r>
            <w:r w:rsidR="00627C54">
              <w:rPr>
                <w:webHidden/>
              </w:rPr>
              <w:fldChar w:fldCharType="begin"/>
            </w:r>
            <w:r w:rsidR="00627C54">
              <w:rPr>
                <w:webHidden/>
              </w:rPr>
              <w:instrText xml:space="preserve"> PAGEREF _Toc131495528 \h </w:instrText>
            </w:r>
            <w:r w:rsidR="00627C54">
              <w:rPr>
                <w:webHidden/>
              </w:rPr>
            </w:r>
            <w:r w:rsidR="00627C54">
              <w:rPr>
                <w:webHidden/>
              </w:rPr>
              <w:fldChar w:fldCharType="separate"/>
            </w:r>
            <w:r w:rsidR="00627C54">
              <w:rPr>
                <w:webHidden/>
              </w:rPr>
              <w:t>14</w:t>
            </w:r>
            <w:r w:rsidR="00627C54">
              <w:rPr>
                <w:webHidden/>
              </w:rPr>
              <w:fldChar w:fldCharType="end"/>
            </w:r>
          </w:hyperlink>
        </w:p>
        <w:p w14:paraId="6E8DB298" w14:textId="6049E2E8" w:rsidR="00627C54" w:rsidRDefault="008D18E2">
          <w:pPr>
            <w:pStyle w:val="TOC3"/>
            <w:rPr>
              <w:rFonts w:asciiTheme="minorHAnsi" w:hAnsiTheme="minorHAnsi" w:cstheme="minorBidi"/>
            </w:rPr>
          </w:pPr>
          <w:hyperlink w:anchor="_Toc131495529" w:history="1">
            <w:r w:rsidR="00627C54" w:rsidRPr="007B03D6">
              <w:rPr>
                <w:rStyle w:val="Hyperlink"/>
                <w:rFonts w:ascii="Segoe UI Bold" w:eastAsiaTheme="minorHAnsi" w:hAnsi="Segoe UI Bold"/>
              </w:rPr>
              <w:t>6.3 Excess Cost Waiver Request</w:t>
            </w:r>
            <w:r w:rsidR="00627C54">
              <w:rPr>
                <w:webHidden/>
              </w:rPr>
              <w:tab/>
            </w:r>
            <w:r w:rsidR="00627C54">
              <w:rPr>
                <w:webHidden/>
              </w:rPr>
              <w:fldChar w:fldCharType="begin"/>
            </w:r>
            <w:r w:rsidR="00627C54">
              <w:rPr>
                <w:webHidden/>
              </w:rPr>
              <w:instrText xml:space="preserve"> PAGEREF _Toc131495529 \h </w:instrText>
            </w:r>
            <w:r w:rsidR="00627C54">
              <w:rPr>
                <w:webHidden/>
              </w:rPr>
            </w:r>
            <w:r w:rsidR="00627C54">
              <w:rPr>
                <w:webHidden/>
              </w:rPr>
              <w:fldChar w:fldCharType="separate"/>
            </w:r>
            <w:r w:rsidR="00627C54">
              <w:rPr>
                <w:webHidden/>
              </w:rPr>
              <w:t>15</w:t>
            </w:r>
            <w:r w:rsidR="00627C54">
              <w:rPr>
                <w:webHidden/>
              </w:rPr>
              <w:fldChar w:fldCharType="end"/>
            </w:r>
          </w:hyperlink>
        </w:p>
        <w:p w14:paraId="4D095181" w14:textId="34E1DC6E" w:rsidR="00627C54" w:rsidRDefault="008D18E2">
          <w:pPr>
            <w:pStyle w:val="TOC4"/>
            <w:tabs>
              <w:tab w:val="right" w:leader="dot" w:pos="9350"/>
            </w:tabs>
            <w:rPr>
              <w:rFonts w:asciiTheme="minorHAnsi" w:eastAsiaTheme="minorEastAsia" w:hAnsiTheme="minorHAnsi"/>
              <w:noProof/>
            </w:rPr>
          </w:pPr>
          <w:hyperlink w:anchor="_Toc131495530" w:history="1">
            <w:r w:rsidR="00627C54" w:rsidRPr="007B03D6">
              <w:rPr>
                <w:rStyle w:val="Hyperlink"/>
                <w:rFonts w:ascii="Segoe UI Bold" w:hAnsi="Segoe UI Bold"/>
              </w:rPr>
              <w:t>6.3.1 Excess Cost Parameter Adjustment and Waiver Request</w:t>
            </w:r>
            <w:r w:rsidR="00627C54">
              <w:rPr>
                <w:noProof/>
                <w:webHidden/>
              </w:rPr>
              <w:tab/>
            </w:r>
            <w:r w:rsidR="00627C54">
              <w:rPr>
                <w:noProof/>
                <w:webHidden/>
              </w:rPr>
              <w:fldChar w:fldCharType="begin"/>
            </w:r>
            <w:r w:rsidR="00627C54">
              <w:rPr>
                <w:noProof/>
                <w:webHidden/>
              </w:rPr>
              <w:instrText xml:space="preserve"> PAGEREF _Toc131495530 \h </w:instrText>
            </w:r>
            <w:r w:rsidR="00627C54">
              <w:rPr>
                <w:noProof/>
                <w:webHidden/>
              </w:rPr>
            </w:r>
            <w:r w:rsidR="00627C54">
              <w:rPr>
                <w:noProof/>
                <w:webHidden/>
              </w:rPr>
              <w:fldChar w:fldCharType="separate"/>
            </w:r>
            <w:r w:rsidR="00627C54">
              <w:rPr>
                <w:noProof/>
                <w:webHidden/>
              </w:rPr>
              <w:t>16</w:t>
            </w:r>
            <w:r w:rsidR="00627C54">
              <w:rPr>
                <w:noProof/>
                <w:webHidden/>
              </w:rPr>
              <w:fldChar w:fldCharType="end"/>
            </w:r>
          </w:hyperlink>
        </w:p>
        <w:p w14:paraId="79889C00" w14:textId="46165174" w:rsidR="00627C54" w:rsidRDefault="008D18E2">
          <w:pPr>
            <w:pStyle w:val="TOC4"/>
            <w:tabs>
              <w:tab w:val="right" w:leader="dot" w:pos="9350"/>
            </w:tabs>
            <w:rPr>
              <w:rFonts w:asciiTheme="minorHAnsi" w:eastAsiaTheme="minorEastAsia" w:hAnsiTheme="minorHAnsi"/>
              <w:noProof/>
            </w:rPr>
          </w:pPr>
          <w:hyperlink w:anchor="_Toc131495531" w:history="1">
            <w:r w:rsidR="00627C54" w:rsidRPr="007B03D6">
              <w:rPr>
                <w:rStyle w:val="Hyperlink"/>
                <w:rFonts w:ascii="Segoe UI Bold" w:hAnsi="Segoe UI Bold"/>
              </w:rPr>
              <w:t>6.3.2 Excess Cost Waiver Request Submission</w:t>
            </w:r>
            <w:r w:rsidR="00627C54">
              <w:rPr>
                <w:noProof/>
                <w:webHidden/>
              </w:rPr>
              <w:tab/>
            </w:r>
            <w:r w:rsidR="00627C54">
              <w:rPr>
                <w:noProof/>
                <w:webHidden/>
              </w:rPr>
              <w:fldChar w:fldCharType="begin"/>
            </w:r>
            <w:r w:rsidR="00627C54">
              <w:rPr>
                <w:noProof/>
                <w:webHidden/>
              </w:rPr>
              <w:instrText xml:space="preserve"> PAGEREF _Toc131495531 \h </w:instrText>
            </w:r>
            <w:r w:rsidR="00627C54">
              <w:rPr>
                <w:noProof/>
                <w:webHidden/>
              </w:rPr>
            </w:r>
            <w:r w:rsidR="00627C54">
              <w:rPr>
                <w:noProof/>
                <w:webHidden/>
              </w:rPr>
              <w:fldChar w:fldCharType="separate"/>
            </w:r>
            <w:r w:rsidR="00627C54">
              <w:rPr>
                <w:noProof/>
                <w:webHidden/>
              </w:rPr>
              <w:t>16</w:t>
            </w:r>
            <w:r w:rsidR="00627C54">
              <w:rPr>
                <w:noProof/>
                <w:webHidden/>
              </w:rPr>
              <w:fldChar w:fldCharType="end"/>
            </w:r>
          </w:hyperlink>
        </w:p>
        <w:p w14:paraId="08D5998D" w14:textId="2FE55451" w:rsidR="00627C54" w:rsidRDefault="008D18E2">
          <w:pPr>
            <w:pStyle w:val="TOC3"/>
            <w:rPr>
              <w:rFonts w:asciiTheme="minorHAnsi" w:hAnsiTheme="minorHAnsi" w:cstheme="minorBidi"/>
            </w:rPr>
          </w:pPr>
          <w:hyperlink w:anchor="_Toc131495532" w:history="1">
            <w:r w:rsidR="00627C54" w:rsidRPr="007B03D6">
              <w:rPr>
                <w:rStyle w:val="Hyperlink"/>
                <w:rFonts w:ascii="Segoe UI Bold" w:eastAsiaTheme="minorHAnsi" w:hAnsi="Segoe UI Bold"/>
              </w:rPr>
              <w:t>6.4 Waiver Submission and Processing</w:t>
            </w:r>
            <w:r w:rsidR="00627C54">
              <w:rPr>
                <w:webHidden/>
              </w:rPr>
              <w:tab/>
            </w:r>
            <w:r w:rsidR="00627C54">
              <w:rPr>
                <w:webHidden/>
              </w:rPr>
              <w:fldChar w:fldCharType="begin"/>
            </w:r>
            <w:r w:rsidR="00627C54">
              <w:rPr>
                <w:webHidden/>
              </w:rPr>
              <w:instrText xml:space="preserve"> PAGEREF _Toc131495532 \h </w:instrText>
            </w:r>
            <w:r w:rsidR="00627C54">
              <w:rPr>
                <w:webHidden/>
              </w:rPr>
            </w:r>
            <w:r w:rsidR="00627C54">
              <w:rPr>
                <w:webHidden/>
              </w:rPr>
              <w:fldChar w:fldCharType="separate"/>
            </w:r>
            <w:r w:rsidR="00627C54">
              <w:rPr>
                <w:webHidden/>
              </w:rPr>
              <w:t>17</w:t>
            </w:r>
            <w:r w:rsidR="00627C54">
              <w:rPr>
                <w:webHidden/>
              </w:rPr>
              <w:fldChar w:fldCharType="end"/>
            </w:r>
          </w:hyperlink>
        </w:p>
        <w:p w14:paraId="057058EB" w14:textId="3D8A837D" w:rsidR="00627C54" w:rsidRDefault="008D18E2">
          <w:pPr>
            <w:pStyle w:val="TOC2"/>
            <w:tabs>
              <w:tab w:val="left" w:pos="440"/>
            </w:tabs>
            <w:rPr>
              <w:rFonts w:asciiTheme="minorHAnsi" w:eastAsiaTheme="minorEastAsia" w:hAnsiTheme="minorHAnsi" w:cstheme="minorBidi"/>
            </w:rPr>
          </w:pPr>
          <w:hyperlink w:anchor="_Toc131495533" w:history="1">
            <w:r w:rsidR="00627C54" w:rsidRPr="007B03D6">
              <w:rPr>
                <w:rStyle w:val="Hyperlink"/>
                <w:b/>
              </w:rPr>
              <w:t>7.</w:t>
            </w:r>
            <w:r w:rsidR="00627C54">
              <w:rPr>
                <w:rFonts w:asciiTheme="minorHAnsi" w:eastAsiaTheme="minorEastAsia" w:hAnsiTheme="minorHAnsi" w:cstheme="minorBidi"/>
              </w:rPr>
              <w:tab/>
            </w:r>
            <w:r w:rsidR="00627C54" w:rsidRPr="007B03D6">
              <w:rPr>
                <w:rStyle w:val="Hyperlink"/>
                <w:b/>
              </w:rPr>
              <w:t>Third Party Impacts</w:t>
            </w:r>
            <w:r w:rsidR="00627C54">
              <w:rPr>
                <w:webHidden/>
              </w:rPr>
              <w:tab/>
            </w:r>
            <w:r w:rsidR="00627C54">
              <w:rPr>
                <w:webHidden/>
              </w:rPr>
              <w:fldChar w:fldCharType="begin"/>
            </w:r>
            <w:r w:rsidR="00627C54">
              <w:rPr>
                <w:webHidden/>
              </w:rPr>
              <w:instrText xml:space="preserve"> PAGEREF _Toc131495533 \h </w:instrText>
            </w:r>
            <w:r w:rsidR="00627C54">
              <w:rPr>
                <w:webHidden/>
              </w:rPr>
            </w:r>
            <w:r w:rsidR="00627C54">
              <w:rPr>
                <w:webHidden/>
              </w:rPr>
              <w:fldChar w:fldCharType="separate"/>
            </w:r>
            <w:r w:rsidR="00627C54">
              <w:rPr>
                <w:webHidden/>
              </w:rPr>
              <w:t>18</w:t>
            </w:r>
            <w:r w:rsidR="00627C54">
              <w:rPr>
                <w:webHidden/>
              </w:rPr>
              <w:fldChar w:fldCharType="end"/>
            </w:r>
          </w:hyperlink>
        </w:p>
        <w:p w14:paraId="420FE6AB" w14:textId="5EF8A95D" w:rsidR="00627C54" w:rsidRDefault="008D18E2">
          <w:pPr>
            <w:pStyle w:val="TOC2"/>
            <w:tabs>
              <w:tab w:val="left" w:pos="440"/>
            </w:tabs>
            <w:rPr>
              <w:rFonts w:asciiTheme="minorHAnsi" w:eastAsiaTheme="minorEastAsia" w:hAnsiTheme="minorHAnsi" w:cstheme="minorBidi"/>
            </w:rPr>
          </w:pPr>
          <w:hyperlink w:anchor="_Toc131495534" w:history="1">
            <w:r w:rsidR="00627C54" w:rsidRPr="007B03D6">
              <w:rPr>
                <w:rStyle w:val="Hyperlink"/>
                <w:b/>
              </w:rPr>
              <w:t>8.</w:t>
            </w:r>
            <w:r w:rsidR="00627C54">
              <w:rPr>
                <w:rFonts w:asciiTheme="minorHAnsi" w:eastAsiaTheme="minorEastAsia" w:hAnsiTheme="minorHAnsi" w:cstheme="minorBidi"/>
              </w:rPr>
              <w:tab/>
            </w:r>
            <w:r w:rsidR="00627C54" w:rsidRPr="007B03D6">
              <w:rPr>
                <w:rStyle w:val="Hyperlink"/>
                <w:b/>
              </w:rPr>
              <w:t>Make-Whole Payment</w:t>
            </w:r>
            <w:r w:rsidR="00627C54">
              <w:rPr>
                <w:webHidden/>
              </w:rPr>
              <w:tab/>
            </w:r>
            <w:r w:rsidR="00627C54">
              <w:rPr>
                <w:webHidden/>
              </w:rPr>
              <w:fldChar w:fldCharType="begin"/>
            </w:r>
            <w:r w:rsidR="00627C54">
              <w:rPr>
                <w:webHidden/>
              </w:rPr>
              <w:instrText xml:space="preserve"> PAGEREF _Toc131495534 \h </w:instrText>
            </w:r>
            <w:r w:rsidR="00627C54">
              <w:rPr>
                <w:webHidden/>
              </w:rPr>
            </w:r>
            <w:r w:rsidR="00627C54">
              <w:rPr>
                <w:webHidden/>
              </w:rPr>
              <w:fldChar w:fldCharType="separate"/>
            </w:r>
            <w:r w:rsidR="00627C54">
              <w:rPr>
                <w:webHidden/>
              </w:rPr>
              <w:t>19</w:t>
            </w:r>
            <w:r w:rsidR="00627C54">
              <w:rPr>
                <w:webHidden/>
              </w:rPr>
              <w:fldChar w:fldCharType="end"/>
            </w:r>
          </w:hyperlink>
        </w:p>
        <w:p w14:paraId="771109E8" w14:textId="0556D840" w:rsidR="00627C54" w:rsidRDefault="008D18E2">
          <w:pPr>
            <w:pStyle w:val="TOC2"/>
            <w:tabs>
              <w:tab w:val="left" w:pos="440"/>
            </w:tabs>
            <w:rPr>
              <w:rFonts w:asciiTheme="minorHAnsi" w:eastAsiaTheme="minorEastAsia" w:hAnsiTheme="minorHAnsi" w:cstheme="minorBidi"/>
            </w:rPr>
          </w:pPr>
          <w:hyperlink w:anchor="_Toc131495535" w:history="1">
            <w:r w:rsidR="00627C54" w:rsidRPr="007B03D6">
              <w:rPr>
                <w:rStyle w:val="Hyperlink"/>
                <w:b/>
                <w:bCs/>
              </w:rPr>
              <w:t>9.</w:t>
            </w:r>
            <w:r w:rsidR="00627C54">
              <w:rPr>
                <w:rFonts w:asciiTheme="minorHAnsi" w:eastAsiaTheme="minorEastAsia" w:hAnsiTheme="minorHAnsi" w:cstheme="minorBidi"/>
              </w:rPr>
              <w:tab/>
            </w:r>
            <w:r w:rsidR="00627C54" w:rsidRPr="007B03D6">
              <w:rPr>
                <w:rStyle w:val="Hyperlink"/>
                <w:b/>
              </w:rPr>
              <w:t>Aggregate Facilities Study Guidelines and Information</w:t>
            </w:r>
            <w:r w:rsidR="00627C54">
              <w:rPr>
                <w:webHidden/>
              </w:rPr>
              <w:tab/>
            </w:r>
            <w:r w:rsidR="00627C54">
              <w:rPr>
                <w:webHidden/>
              </w:rPr>
              <w:fldChar w:fldCharType="begin"/>
            </w:r>
            <w:r w:rsidR="00627C54">
              <w:rPr>
                <w:webHidden/>
              </w:rPr>
              <w:instrText xml:space="preserve"> PAGEREF _Toc131495535 \h </w:instrText>
            </w:r>
            <w:r w:rsidR="00627C54">
              <w:rPr>
                <w:webHidden/>
              </w:rPr>
            </w:r>
            <w:r w:rsidR="00627C54">
              <w:rPr>
                <w:webHidden/>
              </w:rPr>
              <w:fldChar w:fldCharType="separate"/>
            </w:r>
            <w:r w:rsidR="00627C54">
              <w:rPr>
                <w:webHidden/>
              </w:rPr>
              <w:t>19</w:t>
            </w:r>
            <w:r w:rsidR="00627C54">
              <w:rPr>
                <w:webHidden/>
              </w:rPr>
              <w:fldChar w:fldCharType="end"/>
            </w:r>
          </w:hyperlink>
        </w:p>
        <w:p w14:paraId="63B5F6AD" w14:textId="034F29EE" w:rsidR="00627C54" w:rsidRDefault="008D18E2">
          <w:pPr>
            <w:pStyle w:val="TOC3"/>
            <w:rPr>
              <w:rFonts w:asciiTheme="minorHAnsi" w:hAnsiTheme="minorHAnsi" w:cstheme="minorBidi"/>
            </w:rPr>
          </w:pPr>
          <w:hyperlink w:anchor="_Toc131495536" w:history="1">
            <w:r w:rsidR="00627C54" w:rsidRPr="007B03D6">
              <w:rPr>
                <w:rStyle w:val="Hyperlink"/>
                <w:rFonts w:ascii="Segoe UI Bold" w:eastAsiaTheme="minorHAnsi" w:hAnsi="Segoe UI Bold"/>
              </w:rPr>
              <w:t>9.1 Evaluation Process</w:t>
            </w:r>
            <w:r w:rsidR="00627C54">
              <w:rPr>
                <w:webHidden/>
              </w:rPr>
              <w:tab/>
            </w:r>
            <w:r w:rsidR="00627C54">
              <w:rPr>
                <w:webHidden/>
              </w:rPr>
              <w:fldChar w:fldCharType="begin"/>
            </w:r>
            <w:r w:rsidR="00627C54">
              <w:rPr>
                <w:webHidden/>
              </w:rPr>
              <w:instrText xml:space="preserve"> PAGEREF _Toc131495536 \h </w:instrText>
            </w:r>
            <w:r w:rsidR="00627C54">
              <w:rPr>
                <w:webHidden/>
              </w:rPr>
            </w:r>
            <w:r w:rsidR="00627C54">
              <w:rPr>
                <w:webHidden/>
              </w:rPr>
              <w:fldChar w:fldCharType="separate"/>
            </w:r>
            <w:r w:rsidR="00627C54">
              <w:rPr>
                <w:webHidden/>
              </w:rPr>
              <w:t>19</w:t>
            </w:r>
            <w:r w:rsidR="00627C54">
              <w:rPr>
                <w:webHidden/>
              </w:rPr>
              <w:fldChar w:fldCharType="end"/>
            </w:r>
          </w:hyperlink>
        </w:p>
        <w:p w14:paraId="56C52C2E" w14:textId="098ADECC" w:rsidR="00627C54" w:rsidRDefault="008D18E2">
          <w:pPr>
            <w:pStyle w:val="TOC3"/>
            <w:rPr>
              <w:rFonts w:asciiTheme="minorHAnsi" w:hAnsiTheme="minorHAnsi" w:cstheme="minorBidi"/>
            </w:rPr>
          </w:pPr>
          <w:hyperlink w:anchor="_Toc131495537" w:history="1">
            <w:r w:rsidR="00627C54" w:rsidRPr="007B03D6">
              <w:rPr>
                <w:rStyle w:val="Hyperlink"/>
                <w:rFonts w:ascii="Segoe UI Bold" w:eastAsiaTheme="minorHAnsi" w:hAnsi="Segoe UI Bold"/>
              </w:rPr>
              <w:t>9.2 Posted Aggregate Facilities Study Results</w:t>
            </w:r>
            <w:r w:rsidR="00627C54">
              <w:rPr>
                <w:webHidden/>
              </w:rPr>
              <w:tab/>
            </w:r>
            <w:r w:rsidR="00627C54">
              <w:rPr>
                <w:webHidden/>
              </w:rPr>
              <w:fldChar w:fldCharType="begin"/>
            </w:r>
            <w:r w:rsidR="00627C54">
              <w:rPr>
                <w:webHidden/>
              </w:rPr>
              <w:instrText xml:space="preserve"> PAGEREF _Toc131495537 \h </w:instrText>
            </w:r>
            <w:r w:rsidR="00627C54">
              <w:rPr>
                <w:webHidden/>
              </w:rPr>
            </w:r>
            <w:r w:rsidR="00627C54">
              <w:rPr>
                <w:webHidden/>
              </w:rPr>
              <w:fldChar w:fldCharType="separate"/>
            </w:r>
            <w:r w:rsidR="00627C54">
              <w:rPr>
                <w:webHidden/>
              </w:rPr>
              <w:t>20</w:t>
            </w:r>
            <w:r w:rsidR="00627C54">
              <w:rPr>
                <w:webHidden/>
              </w:rPr>
              <w:fldChar w:fldCharType="end"/>
            </w:r>
          </w:hyperlink>
        </w:p>
        <w:p w14:paraId="653CB8AD" w14:textId="5788671C" w:rsidR="00627C54" w:rsidRDefault="008D18E2">
          <w:pPr>
            <w:pStyle w:val="TOC4"/>
            <w:tabs>
              <w:tab w:val="right" w:leader="dot" w:pos="9350"/>
            </w:tabs>
            <w:rPr>
              <w:rFonts w:asciiTheme="minorHAnsi" w:eastAsiaTheme="minorEastAsia" w:hAnsiTheme="minorHAnsi"/>
              <w:noProof/>
            </w:rPr>
          </w:pPr>
          <w:hyperlink w:anchor="_Toc131495538" w:history="1">
            <w:r w:rsidR="00627C54" w:rsidRPr="007B03D6">
              <w:rPr>
                <w:rStyle w:val="Hyperlink"/>
                <w:rFonts w:ascii="Segoe UI Bold" w:hAnsi="Segoe UI Bold"/>
              </w:rPr>
              <w:t>9.2.1 Aggregate Facilities Study Report</w:t>
            </w:r>
            <w:r w:rsidR="00627C54">
              <w:rPr>
                <w:noProof/>
                <w:webHidden/>
              </w:rPr>
              <w:tab/>
            </w:r>
            <w:r w:rsidR="00627C54">
              <w:rPr>
                <w:noProof/>
                <w:webHidden/>
              </w:rPr>
              <w:fldChar w:fldCharType="begin"/>
            </w:r>
            <w:r w:rsidR="00627C54">
              <w:rPr>
                <w:noProof/>
                <w:webHidden/>
              </w:rPr>
              <w:instrText xml:space="preserve"> PAGEREF _Toc131495538 \h </w:instrText>
            </w:r>
            <w:r w:rsidR="00627C54">
              <w:rPr>
                <w:noProof/>
                <w:webHidden/>
              </w:rPr>
            </w:r>
            <w:r w:rsidR="00627C54">
              <w:rPr>
                <w:noProof/>
                <w:webHidden/>
              </w:rPr>
              <w:fldChar w:fldCharType="separate"/>
            </w:r>
            <w:r w:rsidR="00627C54">
              <w:rPr>
                <w:noProof/>
                <w:webHidden/>
              </w:rPr>
              <w:t>20</w:t>
            </w:r>
            <w:r w:rsidR="00627C54">
              <w:rPr>
                <w:noProof/>
                <w:webHidden/>
              </w:rPr>
              <w:fldChar w:fldCharType="end"/>
            </w:r>
          </w:hyperlink>
        </w:p>
        <w:p w14:paraId="6585A820" w14:textId="2263BA1A" w:rsidR="00627C54" w:rsidRDefault="008D18E2">
          <w:pPr>
            <w:pStyle w:val="TOC4"/>
            <w:tabs>
              <w:tab w:val="right" w:leader="dot" w:pos="9350"/>
            </w:tabs>
            <w:rPr>
              <w:rFonts w:asciiTheme="minorHAnsi" w:eastAsiaTheme="minorEastAsia" w:hAnsiTheme="minorHAnsi"/>
              <w:noProof/>
            </w:rPr>
          </w:pPr>
          <w:hyperlink w:anchor="_Toc131495539" w:history="1">
            <w:r w:rsidR="00627C54" w:rsidRPr="007B03D6">
              <w:rPr>
                <w:rStyle w:val="Hyperlink"/>
                <w:rFonts w:ascii="Segoe UI Bold" w:hAnsi="Segoe UI Bold"/>
              </w:rPr>
              <w:t>9.2.2 Transmission Service Request and Facilities Impacts</w:t>
            </w:r>
            <w:r w:rsidR="00627C54">
              <w:rPr>
                <w:noProof/>
                <w:webHidden/>
              </w:rPr>
              <w:tab/>
            </w:r>
            <w:r w:rsidR="00627C54">
              <w:rPr>
                <w:noProof/>
                <w:webHidden/>
              </w:rPr>
              <w:fldChar w:fldCharType="begin"/>
            </w:r>
            <w:r w:rsidR="00627C54">
              <w:rPr>
                <w:noProof/>
                <w:webHidden/>
              </w:rPr>
              <w:instrText xml:space="preserve"> PAGEREF _Toc131495539 \h </w:instrText>
            </w:r>
            <w:r w:rsidR="00627C54">
              <w:rPr>
                <w:noProof/>
                <w:webHidden/>
              </w:rPr>
            </w:r>
            <w:r w:rsidR="00627C54">
              <w:rPr>
                <w:noProof/>
                <w:webHidden/>
              </w:rPr>
              <w:fldChar w:fldCharType="separate"/>
            </w:r>
            <w:r w:rsidR="00627C54">
              <w:rPr>
                <w:noProof/>
                <w:webHidden/>
              </w:rPr>
              <w:t>20</w:t>
            </w:r>
            <w:r w:rsidR="00627C54">
              <w:rPr>
                <w:noProof/>
                <w:webHidden/>
              </w:rPr>
              <w:fldChar w:fldCharType="end"/>
            </w:r>
          </w:hyperlink>
        </w:p>
        <w:p w14:paraId="538FC750" w14:textId="1C59A896" w:rsidR="00627C54" w:rsidRDefault="008D18E2">
          <w:pPr>
            <w:pStyle w:val="TOC4"/>
            <w:tabs>
              <w:tab w:val="right" w:leader="dot" w:pos="9350"/>
            </w:tabs>
            <w:rPr>
              <w:rFonts w:asciiTheme="minorHAnsi" w:eastAsiaTheme="minorEastAsia" w:hAnsiTheme="minorHAnsi"/>
              <w:noProof/>
            </w:rPr>
          </w:pPr>
          <w:hyperlink w:anchor="_Toc131495540" w:history="1">
            <w:r w:rsidR="00627C54" w:rsidRPr="007B03D6">
              <w:rPr>
                <w:rStyle w:val="Hyperlink"/>
                <w:rFonts w:ascii="Segoe UI Bold" w:hAnsi="Segoe UI Bold"/>
              </w:rPr>
              <w:t>9.2.3 Redispatch That Is Unavailable For Upgrade</w:t>
            </w:r>
            <w:r w:rsidR="00627C54">
              <w:rPr>
                <w:noProof/>
                <w:webHidden/>
              </w:rPr>
              <w:tab/>
            </w:r>
            <w:r w:rsidR="00627C54">
              <w:rPr>
                <w:noProof/>
                <w:webHidden/>
              </w:rPr>
              <w:fldChar w:fldCharType="begin"/>
            </w:r>
            <w:r w:rsidR="00627C54">
              <w:rPr>
                <w:noProof/>
                <w:webHidden/>
              </w:rPr>
              <w:instrText xml:space="preserve"> PAGEREF _Toc131495540 \h </w:instrText>
            </w:r>
            <w:r w:rsidR="00627C54">
              <w:rPr>
                <w:noProof/>
                <w:webHidden/>
              </w:rPr>
            </w:r>
            <w:r w:rsidR="00627C54">
              <w:rPr>
                <w:noProof/>
                <w:webHidden/>
              </w:rPr>
              <w:fldChar w:fldCharType="separate"/>
            </w:r>
            <w:r w:rsidR="00627C54">
              <w:rPr>
                <w:noProof/>
                <w:webHidden/>
              </w:rPr>
              <w:t>20</w:t>
            </w:r>
            <w:r w:rsidR="00627C54">
              <w:rPr>
                <w:noProof/>
                <w:webHidden/>
              </w:rPr>
              <w:fldChar w:fldCharType="end"/>
            </w:r>
          </w:hyperlink>
        </w:p>
        <w:p w14:paraId="4DDE3349" w14:textId="42010693" w:rsidR="00627C54" w:rsidRDefault="008D18E2">
          <w:pPr>
            <w:pStyle w:val="TOC4"/>
            <w:tabs>
              <w:tab w:val="right" w:leader="dot" w:pos="9350"/>
            </w:tabs>
            <w:rPr>
              <w:rFonts w:asciiTheme="minorHAnsi" w:eastAsiaTheme="minorEastAsia" w:hAnsiTheme="minorHAnsi"/>
              <w:noProof/>
            </w:rPr>
          </w:pPr>
          <w:hyperlink w:anchor="_Toc131495541" w:history="1">
            <w:r w:rsidR="00627C54" w:rsidRPr="007B03D6">
              <w:rPr>
                <w:rStyle w:val="Hyperlink"/>
                <w:rFonts w:ascii="Segoe UI Bold" w:hAnsi="Segoe UI Bold"/>
              </w:rPr>
              <w:t>9.2.4 An “Accelerated” Upgrade</w:t>
            </w:r>
            <w:r w:rsidR="00627C54">
              <w:rPr>
                <w:noProof/>
                <w:webHidden/>
              </w:rPr>
              <w:tab/>
            </w:r>
            <w:r w:rsidR="00627C54">
              <w:rPr>
                <w:noProof/>
                <w:webHidden/>
              </w:rPr>
              <w:fldChar w:fldCharType="begin"/>
            </w:r>
            <w:r w:rsidR="00627C54">
              <w:rPr>
                <w:noProof/>
                <w:webHidden/>
              </w:rPr>
              <w:instrText xml:space="preserve"> PAGEREF _Toc131495541 \h </w:instrText>
            </w:r>
            <w:r w:rsidR="00627C54">
              <w:rPr>
                <w:noProof/>
                <w:webHidden/>
              </w:rPr>
            </w:r>
            <w:r w:rsidR="00627C54">
              <w:rPr>
                <w:noProof/>
                <w:webHidden/>
              </w:rPr>
              <w:fldChar w:fldCharType="separate"/>
            </w:r>
            <w:r w:rsidR="00627C54">
              <w:rPr>
                <w:noProof/>
                <w:webHidden/>
              </w:rPr>
              <w:t>20</w:t>
            </w:r>
            <w:r w:rsidR="00627C54">
              <w:rPr>
                <w:noProof/>
                <w:webHidden/>
              </w:rPr>
              <w:fldChar w:fldCharType="end"/>
            </w:r>
          </w:hyperlink>
        </w:p>
        <w:p w14:paraId="60624E96" w14:textId="5E7BEBE3" w:rsidR="00627C54" w:rsidRDefault="008D18E2">
          <w:pPr>
            <w:pStyle w:val="TOC4"/>
            <w:tabs>
              <w:tab w:val="right" w:leader="dot" w:pos="9350"/>
            </w:tabs>
            <w:rPr>
              <w:rFonts w:asciiTheme="minorHAnsi" w:eastAsiaTheme="minorEastAsia" w:hAnsiTheme="minorHAnsi"/>
              <w:noProof/>
            </w:rPr>
          </w:pPr>
          <w:hyperlink w:anchor="_Toc131495542" w:history="1">
            <w:r w:rsidR="00627C54" w:rsidRPr="007B03D6">
              <w:rPr>
                <w:rStyle w:val="Hyperlink"/>
                <w:rFonts w:ascii="Segoe UI Bold" w:hAnsi="Segoe UI Bold"/>
              </w:rPr>
              <w:t>9.2.5 The Upgrade “Solution” In Table 4</w:t>
            </w:r>
            <w:r w:rsidR="00627C54">
              <w:rPr>
                <w:noProof/>
                <w:webHidden/>
              </w:rPr>
              <w:tab/>
            </w:r>
            <w:r w:rsidR="00627C54">
              <w:rPr>
                <w:noProof/>
                <w:webHidden/>
              </w:rPr>
              <w:fldChar w:fldCharType="begin"/>
            </w:r>
            <w:r w:rsidR="00627C54">
              <w:rPr>
                <w:noProof/>
                <w:webHidden/>
              </w:rPr>
              <w:instrText xml:space="preserve"> PAGEREF _Toc131495542 \h </w:instrText>
            </w:r>
            <w:r w:rsidR="00627C54">
              <w:rPr>
                <w:noProof/>
                <w:webHidden/>
              </w:rPr>
            </w:r>
            <w:r w:rsidR="00627C54">
              <w:rPr>
                <w:noProof/>
                <w:webHidden/>
              </w:rPr>
              <w:fldChar w:fldCharType="separate"/>
            </w:r>
            <w:r w:rsidR="00627C54">
              <w:rPr>
                <w:noProof/>
                <w:webHidden/>
              </w:rPr>
              <w:t>20</w:t>
            </w:r>
            <w:r w:rsidR="00627C54">
              <w:rPr>
                <w:noProof/>
                <w:webHidden/>
              </w:rPr>
              <w:fldChar w:fldCharType="end"/>
            </w:r>
          </w:hyperlink>
        </w:p>
        <w:p w14:paraId="366DACE1" w14:textId="39AFEBC1" w:rsidR="00627C54" w:rsidRDefault="008D18E2">
          <w:pPr>
            <w:pStyle w:val="TOC3"/>
            <w:rPr>
              <w:rFonts w:asciiTheme="minorHAnsi" w:hAnsiTheme="minorHAnsi" w:cstheme="minorBidi"/>
            </w:rPr>
          </w:pPr>
          <w:hyperlink w:anchor="_Toc131495543" w:history="1">
            <w:r w:rsidR="00627C54" w:rsidRPr="007B03D6">
              <w:rPr>
                <w:rStyle w:val="Hyperlink"/>
                <w:rFonts w:ascii="Segoe UI Bold" w:eastAsiaTheme="minorHAnsi" w:hAnsi="Segoe UI Bold"/>
              </w:rPr>
              <w:t>9.3 Pending Transmission Service</w:t>
            </w:r>
            <w:r w:rsidR="00627C54">
              <w:rPr>
                <w:webHidden/>
              </w:rPr>
              <w:tab/>
            </w:r>
            <w:r w:rsidR="00627C54">
              <w:rPr>
                <w:webHidden/>
              </w:rPr>
              <w:fldChar w:fldCharType="begin"/>
            </w:r>
            <w:r w:rsidR="00627C54">
              <w:rPr>
                <w:webHidden/>
              </w:rPr>
              <w:instrText xml:space="preserve"> PAGEREF _Toc131495543 \h </w:instrText>
            </w:r>
            <w:r w:rsidR="00627C54">
              <w:rPr>
                <w:webHidden/>
              </w:rPr>
            </w:r>
            <w:r w:rsidR="00627C54">
              <w:rPr>
                <w:webHidden/>
              </w:rPr>
              <w:fldChar w:fldCharType="separate"/>
            </w:r>
            <w:r w:rsidR="00627C54">
              <w:rPr>
                <w:webHidden/>
              </w:rPr>
              <w:t>20</w:t>
            </w:r>
            <w:r w:rsidR="00627C54">
              <w:rPr>
                <w:webHidden/>
              </w:rPr>
              <w:fldChar w:fldCharType="end"/>
            </w:r>
          </w:hyperlink>
        </w:p>
        <w:p w14:paraId="288E0C28" w14:textId="52DF81C0" w:rsidR="00627C54" w:rsidRDefault="008D18E2">
          <w:pPr>
            <w:pStyle w:val="TOC4"/>
            <w:tabs>
              <w:tab w:val="right" w:leader="dot" w:pos="9350"/>
            </w:tabs>
            <w:rPr>
              <w:rFonts w:asciiTheme="minorHAnsi" w:eastAsiaTheme="minorEastAsia" w:hAnsiTheme="minorHAnsi"/>
              <w:noProof/>
            </w:rPr>
          </w:pPr>
          <w:hyperlink w:anchor="_Toc131495544" w:history="1">
            <w:r w:rsidR="00627C54" w:rsidRPr="007B03D6">
              <w:rPr>
                <w:rStyle w:val="Hyperlink"/>
                <w:rFonts w:ascii="Segoe UI Bold" w:hAnsi="Segoe UI Bold"/>
              </w:rPr>
              <w:t>9.3.1 When Service Can Begin</w:t>
            </w:r>
            <w:r w:rsidR="00627C54">
              <w:rPr>
                <w:noProof/>
                <w:webHidden/>
              </w:rPr>
              <w:tab/>
            </w:r>
            <w:r w:rsidR="00627C54">
              <w:rPr>
                <w:noProof/>
                <w:webHidden/>
              </w:rPr>
              <w:fldChar w:fldCharType="begin"/>
            </w:r>
            <w:r w:rsidR="00627C54">
              <w:rPr>
                <w:noProof/>
                <w:webHidden/>
              </w:rPr>
              <w:instrText xml:space="preserve"> PAGEREF _Toc131495544 \h </w:instrText>
            </w:r>
            <w:r w:rsidR="00627C54">
              <w:rPr>
                <w:noProof/>
                <w:webHidden/>
              </w:rPr>
            </w:r>
            <w:r w:rsidR="00627C54">
              <w:rPr>
                <w:noProof/>
                <w:webHidden/>
              </w:rPr>
              <w:fldChar w:fldCharType="separate"/>
            </w:r>
            <w:r w:rsidR="00627C54">
              <w:rPr>
                <w:noProof/>
                <w:webHidden/>
              </w:rPr>
              <w:t>20</w:t>
            </w:r>
            <w:r w:rsidR="00627C54">
              <w:rPr>
                <w:noProof/>
                <w:webHidden/>
              </w:rPr>
              <w:fldChar w:fldCharType="end"/>
            </w:r>
          </w:hyperlink>
        </w:p>
        <w:p w14:paraId="6C751AE4" w14:textId="597B8329" w:rsidR="00627C54" w:rsidRDefault="008D18E2">
          <w:pPr>
            <w:pStyle w:val="TOC4"/>
            <w:tabs>
              <w:tab w:val="right" w:leader="dot" w:pos="9350"/>
            </w:tabs>
            <w:rPr>
              <w:rFonts w:asciiTheme="minorHAnsi" w:eastAsiaTheme="minorEastAsia" w:hAnsiTheme="minorHAnsi"/>
              <w:noProof/>
            </w:rPr>
          </w:pPr>
          <w:hyperlink w:anchor="_Toc131495545" w:history="1">
            <w:r w:rsidR="00627C54" w:rsidRPr="007B03D6">
              <w:rPr>
                <w:rStyle w:val="Hyperlink"/>
                <w:rFonts w:ascii="Segoe UI Bold" w:hAnsi="Segoe UI Bold"/>
              </w:rPr>
              <w:t>9.3.2 Deferred Start Date</w:t>
            </w:r>
            <w:r w:rsidR="00627C54">
              <w:rPr>
                <w:noProof/>
                <w:webHidden/>
              </w:rPr>
              <w:tab/>
            </w:r>
            <w:r w:rsidR="00627C54">
              <w:rPr>
                <w:noProof/>
                <w:webHidden/>
              </w:rPr>
              <w:fldChar w:fldCharType="begin"/>
            </w:r>
            <w:r w:rsidR="00627C54">
              <w:rPr>
                <w:noProof/>
                <w:webHidden/>
              </w:rPr>
              <w:instrText xml:space="preserve"> PAGEREF _Toc131495545 \h </w:instrText>
            </w:r>
            <w:r w:rsidR="00627C54">
              <w:rPr>
                <w:noProof/>
                <w:webHidden/>
              </w:rPr>
            </w:r>
            <w:r w:rsidR="00627C54">
              <w:rPr>
                <w:noProof/>
                <w:webHidden/>
              </w:rPr>
              <w:fldChar w:fldCharType="separate"/>
            </w:r>
            <w:r w:rsidR="00627C54">
              <w:rPr>
                <w:noProof/>
                <w:webHidden/>
              </w:rPr>
              <w:t>20</w:t>
            </w:r>
            <w:r w:rsidR="00627C54">
              <w:rPr>
                <w:noProof/>
                <w:webHidden/>
              </w:rPr>
              <w:fldChar w:fldCharType="end"/>
            </w:r>
          </w:hyperlink>
        </w:p>
        <w:p w14:paraId="63959E27" w14:textId="4F64AFD5" w:rsidR="00627C54" w:rsidRDefault="008D18E2">
          <w:pPr>
            <w:pStyle w:val="TOC4"/>
            <w:tabs>
              <w:tab w:val="right" w:leader="dot" w:pos="9350"/>
            </w:tabs>
            <w:rPr>
              <w:rFonts w:asciiTheme="minorHAnsi" w:eastAsiaTheme="minorEastAsia" w:hAnsiTheme="minorHAnsi"/>
              <w:noProof/>
            </w:rPr>
          </w:pPr>
          <w:hyperlink w:anchor="_Toc131495546" w:history="1">
            <w:r w:rsidR="00627C54" w:rsidRPr="007B03D6">
              <w:rPr>
                <w:rStyle w:val="Hyperlink"/>
                <w:rFonts w:ascii="Segoe UI Bold" w:hAnsi="Segoe UI Bold"/>
              </w:rPr>
              <w:t>9.3.3 Upgrades</w:t>
            </w:r>
            <w:r w:rsidR="00627C54">
              <w:rPr>
                <w:noProof/>
                <w:webHidden/>
              </w:rPr>
              <w:tab/>
            </w:r>
            <w:r w:rsidR="00627C54">
              <w:rPr>
                <w:noProof/>
                <w:webHidden/>
              </w:rPr>
              <w:fldChar w:fldCharType="begin"/>
            </w:r>
            <w:r w:rsidR="00627C54">
              <w:rPr>
                <w:noProof/>
                <w:webHidden/>
              </w:rPr>
              <w:instrText xml:space="preserve"> PAGEREF _Toc131495546 \h </w:instrText>
            </w:r>
            <w:r w:rsidR="00627C54">
              <w:rPr>
                <w:noProof/>
                <w:webHidden/>
              </w:rPr>
            </w:r>
            <w:r w:rsidR="00627C54">
              <w:rPr>
                <w:noProof/>
                <w:webHidden/>
              </w:rPr>
              <w:fldChar w:fldCharType="separate"/>
            </w:r>
            <w:r w:rsidR="00627C54">
              <w:rPr>
                <w:noProof/>
                <w:webHidden/>
              </w:rPr>
              <w:t>21</w:t>
            </w:r>
            <w:r w:rsidR="00627C54">
              <w:rPr>
                <w:noProof/>
                <w:webHidden/>
              </w:rPr>
              <w:fldChar w:fldCharType="end"/>
            </w:r>
          </w:hyperlink>
        </w:p>
        <w:p w14:paraId="7DE12BC9" w14:textId="29C71EB6" w:rsidR="00627C54" w:rsidRDefault="008D18E2">
          <w:pPr>
            <w:pStyle w:val="TOC4"/>
            <w:tabs>
              <w:tab w:val="right" w:leader="dot" w:pos="9350"/>
            </w:tabs>
            <w:rPr>
              <w:rFonts w:asciiTheme="minorHAnsi" w:eastAsiaTheme="minorEastAsia" w:hAnsiTheme="minorHAnsi"/>
              <w:noProof/>
            </w:rPr>
          </w:pPr>
          <w:hyperlink w:anchor="_Toc131495547" w:history="1">
            <w:r w:rsidR="00627C54" w:rsidRPr="007B03D6">
              <w:rPr>
                <w:rStyle w:val="Hyperlink"/>
                <w:rFonts w:ascii="Segoe UI Bold" w:hAnsi="Segoe UI Bold"/>
              </w:rPr>
              <w:t>9.3.4 Service for Delayed Completion of Study or Until Long Term Service is Available</w:t>
            </w:r>
            <w:r w:rsidR="00627C54">
              <w:rPr>
                <w:noProof/>
                <w:webHidden/>
              </w:rPr>
              <w:tab/>
            </w:r>
            <w:r w:rsidR="00627C54">
              <w:rPr>
                <w:noProof/>
                <w:webHidden/>
              </w:rPr>
              <w:fldChar w:fldCharType="begin"/>
            </w:r>
            <w:r w:rsidR="00627C54">
              <w:rPr>
                <w:noProof/>
                <w:webHidden/>
              </w:rPr>
              <w:instrText xml:space="preserve"> PAGEREF _Toc131495547 \h </w:instrText>
            </w:r>
            <w:r w:rsidR="00627C54">
              <w:rPr>
                <w:noProof/>
                <w:webHidden/>
              </w:rPr>
            </w:r>
            <w:r w:rsidR="00627C54">
              <w:rPr>
                <w:noProof/>
                <w:webHidden/>
              </w:rPr>
              <w:fldChar w:fldCharType="separate"/>
            </w:r>
            <w:r w:rsidR="00627C54">
              <w:rPr>
                <w:noProof/>
                <w:webHidden/>
              </w:rPr>
              <w:t>21</w:t>
            </w:r>
            <w:r w:rsidR="00627C54">
              <w:rPr>
                <w:noProof/>
                <w:webHidden/>
              </w:rPr>
              <w:fldChar w:fldCharType="end"/>
            </w:r>
          </w:hyperlink>
        </w:p>
        <w:p w14:paraId="4259B442" w14:textId="1E6BE260" w:rsidR="00627C54" w:rsidRDefault="008D18E2">
          <w:pPr>
            <w:pStyle w:val="TOC4"/>
            <w:tabs>
              <w:tab w:val="right" w:leader="dot" w:pos="9350"/>
            </w:tabs>
            <w:rPr>
              <w:rFonts w:asciiTheme="minorHAnsi" w:eastAsiaTheme="minorEastAsia" w:hAnsiTheme="minorHAnsi"/>
              <w:noProof/>
            </w:rPr>
          </w:pPr>
          <w:hyperlink w:anchor="_Toc131495548" w:history="1">
            <w:r w:rsidR="00627C54" w:rsidRPr="007B03D6">
              <w:rPr>
                <w:rStyle w:val="Hyperlink"/>
                <w:rFonts w:ascii="Segoe UI Bold" w:hAnsi="Segoe UI Bold"/>
              </w:rPr>
              <w:t>9.3.5 Ending Interim Short Term Service Once Long Term Service Is Available</w:t>
            </w:r>
            <w:r w:rsidR="00627C54">
              <w:rPr>
                <w:noProof/>
                <w:webHidden/>
              </w:rPr>
              <w:tab/>
            </w:r>
            <w:r w:rsidR="00627C54">
              <w:rPr>
                <w:noProof/>
                <w:webHidden/>
              </w:rPr>
              <w:fldChar w:fldCharType="begin"/>
            </w:r>
            <w:r w:rsidR="00627C54">
              <w:rPr>
                <w:noProof/>
                <w:webHidden/>
              </w:rPr>
              <w:instrText xml:space="preserve"> PAGEREF _Toc131495548 \h </w:instrText>
            </w:r>
            <w:r w:rsidR="00627C54">
              <w:rPr>
                <w:noProof/>
                <w:webHidden/>
              </w:rPr>
            </w:r>
            <w:r w:rsidR="00627C54">
              <w:rPr>
                <w:noProof/>
                <w:webHidden/>
              </w:rPr>
              <w:fldChar w:fldCharType="separate"/>
            </w:r>
            <w:r w:rsidR="00627C54">
              <w:rPr>
                <w:noProof/>
                <w:webHidden/>
              </w:rPr>
              <w:t>21</w:t>
            </w:r>
            <w:r w:rsidR="00627C54">
              <w:rPr>
                <w:noProof/>
                <w:webHidden/>
              </w:rPr>
              <w:fldChar w:fldCharType="end"/>
            </w:r>
          </w:hyperlink>
        </w:p>
        <w:p w14:paraId="066513BC" w14:textId="5BD3A56D" w:rsidR="00627C54" w:rsidRDefault="008D18E2">
          <w:pPr>
            <w:pStyle w:val="TOC4"/>
            <w:tabs>
              <w:tab w:val="right" w:leader="dot" w:pos="9350"/>
            </w:tabs>
            <w:rPr>
              <w:rFonts w:asciiTheme="minorHAnsi" w:eastAsiaTheme="minorEastAsia" w:hAnsiTheme="minorHAnsi"/>
              <w:noProof/>
            </w:rPr>
          </w:pPr>
          <w:hyperlink w:anchor="_Toc131495549" w:history="1">
            <w:r w:rsidR="00627C54" w:rsidRPr="007B03D6">
              <w:rPr>
                <w:rStyle w:val="Hyperlink"/>
                <w:rFonts w:ascii="Segoe UI Bold" w:hAnsi="Segoe UI Bold"/>
              </w:rPr>
              <w:t>9.3.6 PTP: Study Start Date Doesn’t Line With Power Supply Contract(s) Start Date</w:t>
            </w:r>
            <w:r w:rsidR="00627C54">
              <w:rPr>
                <w:noProof/>
                <w:webHidden/>
              </w:rPr>
              <w:tab/>
            </w:r>
            <w:r w:rsidR="00627C54">
              <w:rPr>
                <w:noProof/>
                <w:webHidden/>
              </w:rPr>
              <w:fldChar w:fldCharType="begin"/>
            </w:r>
            <w:r w:rsidR="00627C54">
              <w:rPr>
                <w:noProof/>
                <w:webHidden/>
              </w:rPr>
              <w:instrText xml:space="preserve"> PAGEREF _Toc131495549 \h </w:instrText>
            </w:r>
            <w:r w:rsidR="00627C54">
              <w:rPr>
                <w:noProof/>
                <w:webHidden/>
              </w:rPr>
            </w:r>
            <w:r w:rsidR="00627C54">
              <w:rPr>
                <w:noProof/>
                <w:webHidden/>
              </w:rPr>
              <w:fldChar w:fldCharType="separate"/>
            </w:r>
            <w:r w:rsidR="00627C54">
              <w:rPr>
                <w:noProof/>
                <w:webHidden/>
              </w:rPr>
              <w:t>21</w:t>
            </w:r>
            <w:r w:rsidR="00627C54">
              <w:rPr>
                <w:noProof/>
                <w:webHidden/>
              </w:rPr>
              <w:fldChar w:fldCharType="end"/>
            </w:r>
          </w:hyperlink>
        </w:p>
        <w:p w14:paraId="6EB2B8E9" w14:textId="1547F79E" w:rsidR="00627C54" w:rsidRDefault="008D18E2">
          <w:pPr>
            <w:pStyle w:val="TOC3"/>
            <w:rPr>
              <w:rFonts w:asciiTheme="minorHAnsi" w:hAnsiTheme="minorHAnsi" w:cstheme="minorBidi"/>
            </w:rPr>
          </w:pPr>
          <w:hyperlink w:anchor="_Toc131495550" w:history="1">
            <w:r w:rsidR="00627C54" w:rsidRPr="007B03D6">
              <w:rPr>
                <w:rStyle w:val="Hyperlink"/>
                <w:rFonts w:ascii="Segoe UI Bold" w:eastAsiaTheme="minorHAnsi" w:hAnsi="Segoe UI Bold"/>
              </w:rPr>
              <w:t>9.4 Determining Study Costs and Pricing</w:t>
            </w:r>
            <w:r w:rsidR="00627C54">
              <w:rPr>
                <w:webHidden/>
              </w:rPr>
              <w:tab/>
            </w:r>
            <w:r w:rsidR="00627C54">
              <w:rPr>
                <w:webHidden/>
              </w:rPr>
              <w:fldChar w:fldCharType="begin"/>
            </w:r>
            <w:r w:rsidR="00627C54">
              <w:rPr>
                <w:webHidden/>
              </w:rPr>
              <w:instrText xml:space="preserve"> PAGEREF _Toc131495550 \h </w:instrText>
            </w:r>
            <w:r w:rsidR="00627C54">
              <w:rPr>
                <w:webHidden/>
              </w:rPr>
            </w:r>
            <w:r w:rsidR="00627C54">
              <w:rPr>
                <w:webHidden/>
              </w:rPr>
              <w:fldChar w:fldCharType="separate"/>
            </w:r>
            <w:r w:rsidR="00627C54">
              <w:rPr>
                <w:webHidden/>
              </w:rPr>
              <w:t>21</w:t>
            </w:r>
            <w:r w:rsidR="00627C54">
              <w:rPr>
                <w:webHidden/>
              </w:rPr>
              <w:fldChar w:fldCharType="end"/>
            </w:r>
          </w:hyperlink>
        </w:p>
        <w:p w14:paraId="596CA387" w14:textId="752B55FB" w:rsidR="00627C54" w:rsidRDefault="008D18E2">
          <w:pPr>
            <w:pStyle w:val="TOC4"/>
            <w:tabs>
              <w:tab w:val="right" w:leader="dot" w:pos="9350"/>
            </w:tabs>
            <w:rPr>
              <w:rFonts w:asciiTheme="minorHAnsi" w:eastAsiaTheme="minorEastAsia" w:hAnsiTheme="minorHAnsi"/>
              <w:noProof/>
            </w:rPr>
          </w:pPr>
          <w:hyperlink w:anchor="_Toc131495551" w:history="1">
            <w:r w:rsidR="00627C54" w:rsidRPr="007B03D6">
              <w:rPr>
                <w:rStyle w:val="Hyperlink"/>
                <w:rFonts w:ascii="Segoe UI Bold" w:hAnsi="Segoe UI Bold"/>
              </w:rPr>
              <w:t>9.4.1 Base Plan Funding of Upgrades</w:t>
            </w:r>
            <w:r w:rsidR="00627C54">
              <w:rPr>
                <w:noProof/>
                <w:webHidden/>
              </w:rPr>
              <w:tab/>
            </w:r>
            <w:r w:rsidR="00627C54">
              <w:rPr>
                <w:noProof/>
                <w:webHidden/>
              </w:rPr>
              <w:fldChar w:fldCharType="begin"/>
            </w:r>
            <w:r w:rsidR="00627C54">
              <w:rPr>
                <w:noProof/>
                <w:webHidden/>
              </w:rPr>
              <w:instrText xml:space="preserve"> PAGEREF _Toc131495551 \h </w:instrText>
            </w:r>
            <w:r w:rsidR="00627C54">
              <w:rPr>
                <w:noProof/>
                <w:webHidden/>
              </w:rPr>
            </w:r>
            <w:r w:rsidR="00627C54">
              <w:rPr>
                <w:noProof/>
                <w:webHidden/>
              </w:rPr>
              <w:fldChar w:fldCharType="separate"/>
            </w:r>
            <w:r w:rsidR="00627C54">
              <w:rPr>
                <w:noProof/>
                <w:webHidden/>
              </w:rPr>
              <w:t>21</w:t>
            </w:r>
            <w:r w:rsidR="00627C54">
              <w:rPr>
                <w:noProof/>
                <w:webHidden/>
              </w:rPr>
              <w:fldChar w:fldCharType="end"/>
            </w:r>
          </w:hyperlink>
        </w:p>
        <w:p w14:paraId="37CA46A3" w14:textId="71B14181" w:rsidR="00627C54" w:rsidRDefault="008D18E2">
          <w:pPr>
            <w:pStyle w:val="TOC4"/>
            <w:tabs>
              <w:tab w:val="right" w:leader="dot" w:pos="9350"/>
            </w:tabs>
            <w:rPr>
              <w:rFonts w:asciiTheme="minorHAnsi" w:eastAsiaTheme="minorEastAsia" w:hAnsiTheme="minorHAnsi"/>
              <w:noProof/>
            </w:rPr>
          </w:pPr>
          <w:hyperlink w:anchor="_Toc131495552" w:history="1">
            <w:r w:rsidR="00627C54" w:rsidRPr="007B03D6">
              <w:rPr>
                <w:rStyle w:val="Hyperlink"/>
                <w:rFonts w:ascii="Segoe UI Bold" w:hAnsi="Segoe UI Bold"/>
              </w:rPr>
              <w:t>9.4.2 Determining Revenue Requirements of Upgrades</w:t>
            </w:r>
            <w:r w:rsidR="00627C54">
              <w:rPr>
                <w:noProof/>
                <w:webHidden/>
              </w:rPr>
              <w:tab/>
            </w:r>
            <w:r w:rsidR="00627C54">
              <w:rPr>
                <w:noProof/>
                <w:webHidden/>
              </w:rPr>
              <w:fldChar w:fldCharType="begin"/>
            </w:r>
            <w:r w:rsidR="00627C54">
              <w:rPr>
                <w:noProof/>
                <w:webHidden/>
              </w:rPr>
              <w:instrText xml:space="preserve"> PAGEREF _Toc131495552 \h </w:instrText>
            </w:r>
            <w:r w:rsidR="00627C54">
              <w:rPr>
                <w:noProof/>
                <w:webHidden/>
              </w:rPr>
            </w:r>
            <w:r w:rsidR="00627C54">
              <w:rPr>
                <w:noProof/>
                <w:webHidden/>
              </w:rPr>
              <w:fldChar w:fldCharType="separate"/>
            </w:r>
            <w:r w:rsidR="00627C54">
              <w:rPr>
                <w:noProof/>
                <w:webHidden/>
              </w:rPr>
              <w:t>21</w:t>
            </w:r>
            <w:r w:rsidR="00627C54">
              <w:rPr>
                <w:noProof/>
                <w:webHidden/>
              </w:rPr>
              <w:fldChar w:fldCharType="end"/>
            </w:r>
          </w:hyperlink>
        </w:p>
        <w:p w14:paraId="6604B7D3" w14:textId="1A2104D7" w:rsidR="00627C54" w:rsidRDefault="008D18E2">
          <w:pPr>
            <w:pStyle w:val="TOC4"/>
            <w:tabs>
              <w:tab w:val="right" w:leader="dot" w:pos="9350"/>
            </w:tabs>
            <w:rPr>
              <w:rFonts w:asciiTheme="minorHAnsi" w:eastAsiaTheme="minorEastAsia" w:hAnsiTheme="minorHAnsi"/>
              <w:noProof/>
            </w:rPr>
          </w:pPr>
          <w:hyperlink w:anchor="_Toc131495553" w:history="1">
            <w:r w:rsidR="00627C54" w:rsidRPr="007B03D6">
              <w:rPr>
                <w:rStyle w:val="Hyperlink"/>
                <w:rFonts w:ascii="Segoe UI Bold" w:hAnsi="Segoe UI Bold"/>
              </w:rPr>
              <w:t>9.4.3 Transmission Owner(s) Cost Recovery Time</w:t>
            </w:r>
            <w:r w:rsidR="00627C54">
              <w:rPr>
                <w:noProof/>
                <w:webHidden/>
              </w:rPr>
              <w:tab/>
            </w:r>
            <w:r w:rsidR="00627C54">
              <w:rPr>
                <w:noProof/>
                <w:webHidden/>
              </w:rPr>
              <w:fldChar w:fldCharType="begin"/>
            </w:r>
            <w:r w:rsidR="00627C54">
              <w:rPr>
                <w:noProof/>
                <w:webHidden/>
              </w:rPr>
              <w:instrText xml:space="preserve"> PAGEREF _Toc131495553 \h </w:instrText>
            </w:r>
            <w:r w:rsidR="00627C54">
              <w:rPr>
                <w:noProof/>
                <w:webHidden/>
              </w:rPr>
            </w:r>
            <w:r w:rsidR="00627C54">
              <w:rPr>
                <w:noProof/>
                <w:webHidden/>
              </w:rPr>
              <w:fldChar w:fldCharType="separate"/>
            </w:r>
            <w:r w:rsidR="00627C54">
              <w:rPr>
                <w:noProof/>
                <w:webHidden/>
              </w:rPr>
              <w:t>22</w:t>
            </w:r>
            <w:r w:rsidR="00627C54">
              <w:rPr>
                <w:noProof/>
                <w:webHidden/>
              </w:rPr>
              <w:fldChar w:fldCharType="end"/>
            </w:r>
          </w:hyperlink>
        </w:p>
        <w:p w14:paraId="5E0D06F9" w14:textId="2518C4E3" w:rsidR="00627C54" w:rsidRDefault="008D18E2">
          <w:pPr>
            <w:pStyle w:val="TOC4"/>
            <w:tabs>
              <w:tab w:val="right" w:leader="dot" w:pos="9350"/>
            </w:tabs>
            <w:rPr>
              <w:rFonts w:asciiTheme="minorHAnsi" w:eastAsiaTheme="minorEastAsia" w:hAnsiTheme="minorHAnsi"/>
              <w:noProof/>
            </w:rPr>
          </w:pPr>
          <w:hyperlink w:anchor="_Toc131495554" w:history="1">
            <w:r w:rsidR="00627C54" w:rsidRPr="007B03D6">
              <w:rPr>
                <w:rStyle w:val="Hyperlink"/>
                <w:rFonts w:ascii="Segoe UI Bold" w:hAnsi="Segoe UI Bold"/>
              </w:rPr>
              <w:t>9.4.4 Upgrade Revenue Requirements</w:t>
            </w:r>
            <w:r w:rsidR="00627C54">
              <w:rPr>
                <w:noProof/>
                <w:webHidden/>
              </w:rPr>
              <w:tab/>
            </w:r>
            <w:r w:rsidR="00627C54">
              <w:rPr>
                <w:noProof/>
                <w:webHidden/>
              </w:rPr>
              <w:fldChar w:fldCharType="begin"/>
            </w:r>
            <w:r w:rsidR="00627C54">
              <w:rPr>
                <w:noProof/>
                <w:webHidden/>
              </w:rPr>
              <w:instrText xml:space="preserve"> PAGEREF _Toc131495554 \h </w:instrText>
            </w:r>
            <w:r w:rsidR="00627C54">
              <w:rPr>
                <w:noProof/>
                <w:webHidden/>
              </w:rPr>
            </w:r>
            <w:r w:rsidR="00627C54">
              <w:rPr>
                <w:noProof/>
                <w:webHidden/>
              </w:rPr>
              <w:fldChar w:fldCharType="separate"/>
            </w:r>
            <w:r w:rsidR="00627C54">
              <w:rPr>
                <w:noProof/>
                <w:webHidden/>
              </w:rPr>
              <w:t>22</w:t>
            </w:r>
            <w:r w:rsidR="00627C54">
              <w:rPr>
                <w:noProof/>
                <w:webHidden/>
              </w:rPr>
              <w:fldChar w:fldCharType="end"/>
            </w:r>
          </w:hyperlink>
        </w:p>
        <w:p w14:paraId="34D158D2" w14:textId="39E2C54B" w:rsidR="00627C54" w:rsidRDefault="008D18E2">
          <w:pPr>
            <w:pStyle w:val="TOC3"/>
            <w:rPr>
              <w:rFonts w:asciiTheme="minorHAnsi" w:hAnsiTheme="minorHAnsi" w:cstheme="minorBidi"/>
            </w:rPr>
          </w:pPr>
          <w:hyperlink w:anchor="_Toc131495555" w:history="1">
            <w:r w:rsidR="00627C54" w:rsidRPr="007B03D6">
              <w:rPr>
                <w:rStyle w:val="Hyperlink"/>
                <w:rFonts w:ascii="Segoe UI Bold" w:eastAsiaTheme="minorHAnsi" w:hAnsi="Segoe UI Bold"/>
              </w:rPr>
              <w:t>9.5 Upgrade Revenue Crediting</w:t>
            </w:r>
            <w:r w:rsidR="00627C54">
              <w:rPr>
                <w:webHidden/>
              </w:rPr>
              <w:tab/>
            </w:r>
            <w:r w:rsidR="00627C54">
              <w:rPr>
                <w:webHidden/>
              </w:rPr>
              <w:fldChar w:fldCharType="begin"/>
            </w:r>
            <w:r w:rsidR="00627C54">
              <w:rPr>
                <w:webHidden/>
              </w:rPr>
              <w:instrText xml:space="preserve"> PAGEREF _Toc131495555 \h </w:instrText>
            </w:r>
            <w:r w:rsidR="00627C54">
              <w:rPr>
                <w:webHidden/>
              </w:rPr>
            </w:r>
            <w:r w:rsidR="00627C54">
              <w:rPr>
                <w:webHidden/>
              </w:rPr>
              <w:fldChar w:fldCharType="separate"/>
            </w:r>
            <w:r w:rsidR="00627C54">
              <w:rPr>
                <w:webHidden/>
              </w:rPr>
              <w:t>22</w:t>
            </w:r>
            <w:r w:rsidR="00627C54">
              <w:rPr>
                <w:webHidden/>
              </w:rPr>
              <w:fldChar w:fldCharType="end"/>
            </w:r>
          </w:hyperlink>
        </w:p>
        <w:p w14:paraId="5E494C60" w14:textId="46DEB7AA" w:rsidR="00627C54" w:rsidRDefault="008D18E2">
          <w:pPr>
            <w:pStyle w:val="TOC4"/>
            <w:tabs>
              <w:tab w:val="right" w:leader="dot" w:pos="9350"/>
            </w:tabs>
            <w:rPr>
              <w:rFonts w:asciiTheme="minorHAnsi" w:eastAsiaTheme="minorEastAsia" w:hAnsiTheme="minorHAnsi"/>
              <w:noProof/>
            </w:rPr>
          </w:pPr>
          <w:hyperlink w:anchor="_Toc131495556" w:history="1">
            <w:r w:rsidR="00627C54" w:rsidRPr="007B03D6">
              <w:rPr>
                <w:rStyle w:val="Hyperlink"/>
                <w:rFonts w:ascii="Segoe UI Bold" w:hAnsi="Segoe UI Bold"/>
              </w:rPr>
              <w:t>9.5.1 Credit Pay Back for Assigned Upgrades</w:t>
            </w:r>
            <w:r w:rsidR="00627C54">
              <w:rPr>
                <w:noProof/>
                <w:webHidden/>
              </w:rPr>
              <w:tab/>
            </w:r>
            <w:r w:rsidR="00627C54">
              <w:rPr>
                <w:noProof/>
                <w:webHidden/>
              </w:rPr>
              <w:fldChar w:fldCharType="begin"/>
            </w:r>
            <w:r w:rsidR="00627C54">
              <w:rPr>
                <w:noProof/>
                <w:webHidden/>
              </w:rPr>
              <w:instrText xml:space="preserve"> PAGEREF _Toc131495556 \h </w:instrText>
            </w:r>
            <w:r w:rsidR="00627C54">
              <w:rPr>
                <w:noProof/>
                <w:webHidden/>
              </w:rPr>
            </w:r>
            <w:r w:rsidR="00627C54">
              <w:rPr>
                <w:noProof/>
                <w:webHidden/>
              </w:rPr>
              <w:fldChar w:fldCharType="separate"/>
            </w:r>
            <w:r w:rsidR="00627C54">
              <w:rPr>
                <w:noProof/>
                <w:webHidden/>
              </w:rPr>
              <w:t>22</w:t>
            </w:r>
            <w:r w:rsidR="00627C54">
              <w:rPr>
                <w:noProof/>
                <w:webHidden/>
              </w:rPr>
              <w:fldChar w:fldCharType="end"/>
            </w:r>
          </w:hyperlink>
        </w:p>
        <w:p w14:paraId="3D03E1C8" w14:textId="1DEB5F7C" w:rsidR="00627C54" w:rsidRDefault="008D18E2">
          <w:pPr>
            <w:pStyle w:val="TOC2"/>
            <w:tabs>
              <w:tab w:val="left" w:pos="660"/>
            </w:tabs>
            <w:rPr>
              <w:rFonts w:asciiTheme="minorHAnsi" w:eastAsiaTheme="minorEastAsia" w:hAnsiTheme="minorHAnsi" w:cstheme="minorBidi"/>
            </w:rPr>
          </w:pPr>
          <w:hyperlink w:anchor="_Toc131495557" w:history="1">
            <w:r w:rsidR="00627C54" w:rsidRPr="007B03D6">
              <w:rPr>
                <w:rStyle w:val="Hyperlink"/>
                <w:b/>
              </w:rPr>
              <w:t>10.</w:t>
            </w:r>
            <w:r w:rsidR="00627C54">
              <w:rPr>
                <w:rFonts w:asciiTheme="minorHAnsi" w:eastAsiaTheme="minorEastAsia" w:hAnsiTheme="minorHAnsi" w:cstheme="minorBidi"/>
              </w:rPr>
              <w:tab/>
            </w:r>
            <w:r w:rsidR="00627C54" w:rsidRPr="007B03D6">
              <w:rPr>
                <w:rStyle w:val="Hyperlink"/>
                <w:b/>
              </w:rPr>
              <w:t>Study Resources and ContactS</w:t>
            </w:r>
            <w:r w:rsidR="00627C54">
              <w:rPr>
                <w:webHidden/>
              </w:rPr>
              <w:tab/>
            </w:r>
            <w:r w:rsidR="00627C54">
              <w:rPr>
                <w:webHidden/>
              </w:rPr>
              <w:fldChar w:fldCharType="begin"/>
            </w:r>
            <w:r w:rsidR="00627C54">
              <w:rPr>
                <w:webHidden/>
              </w:rPr>
              <w:instrText xml:space="preserve"> PAGEREF _Toc131495557 \h </w:instrText>
            </w:r>
            <w:r w:rsidR="00627C54">
              <w:rPr>
                <w:webHidden/>
              </w:rPr>
            </w:r>
            <w:r w:rsidR="00627C54">
              <w:rPr>
                <w:webHidden/>
              </w:rPr>
              <w:fldChar w:fldCharType="separate"/>
            </w:r>
            <w:r w:rsidR="00627C54">
              <w:rPr>
                <w:webHidden/>
              </w:rPr>
              <w:t>23</w:t>
            </w:r>
            <w:r w:rsidR="00627C54">
              <w:rPr>
                <w:webHidden/>
              </w:rPr>
              <w:fldChar w:fldCharType="end"/>
            </w:r>
          </w:hyperlink>
        </w:p>
        <w:p w14:paraId="58F98681" w14:textId="2B8635F5" w:rsidR="00627C54" w:rsidRDefault="008D18E2">
          <w:pPr>
            <w:pStyle w:val="TOC3"/>
            <w:rPr>
              <w:rFonts w:asciiTheme="minorHAnsi" w:hAnsiTheme="minorHAnsi" w:cstheme="minorBidi"/>
            </w:rPr>
          </w:pPr>
          <w:hyperlink w:anchor="_Toc131495558" w:history="1">
            <w:r w:rsidR="00627C54" w:rsidRPr="007B03D6">
              <w:rPr>
                <w:rStyle w:val="Hyperlink"/>
                <w:rFonts w:ascii="Segoe UI Bold" w:eastAsiaTheme="minorHAnsi" w:hAnsi="Segoe UI Bold"/>
              </w:rPr>
              <w:t>10.1 Questions</w:t>
            </w:r>
            <w:r w:rsidR="00627C54">
              <w:rPr>
                <w:webHidden/>
              </w:rPr>
              <w:tab/>
            </w:r>
            <w:r w:rsidR="00627C54">
              <w:rPr>
                <w:webHidden/>
              </w:rPr>
              <w:fldChar w:fldCharType="begin"/>
            </w:r>
            <w:r w:rsidR="00627C54">
              <w:rPr>
                <w:webHidden/>
              </w:rPr>
              <w:instrText xml:space="preserve"> PAGEREF _Toc131495558 \h </w:instrText>
            </w:r>
            <w:r w:rsidR="00627C54">
              <w:rPr>
                <w:webHidden/>
              </w:rPr>
            </w:r>
            <w:r w:rsidR="00627C54">
              <w:rPr>
                <w:webHidden/>
              </w:rPr>
              <w:fldChar w:fldCharType="separate"/>
            </w:r>
            <w:r w:rsidR="00627C54">
              <w:rPr>
                <w:webHidden/>
              </w:rPr>
              <w:t>23</w:t>
            </w:r>
            <w:r w:rsidR="00627C54">
              <w:rPr>
                <w:webHidden/>
              </w:rPr>
              <w:fldChar w:fldCharType="end"/>
            </w:r>
          </w:hyperlink>
        </w:p>
        <w:p w14:paraId="77A9DC53" w14:textId="36C601B0" w:rsidR="00627C54" w:rsidRDefault="008D18E2">
          <w:pPr>
            <w:pStyle w:val="TOC3"/>
            <w:rPr>
              <w:rFonts w:asciiTheme="minorHAnsi" w:hAnsiTheme="minorHAnsi" w:cstheme="minorBidi"/>
            </w:rPr>
          </w:pPr>
          <w:hyperlink w:anchor="_Toc131495559" w:history="1">
            <w:r w:rsidR="00627C54" w:rsidRPr="007B03D6">
              <w:rPr>
                <w:rStyle w:val="Hyperlink"/>
                <w:rFonts w:ascii="Segoe UI Bold" w:eastAsiaTheme="minorHAnsi" w:hAnsi="Segoe UI Bold"/>
              </w:rPr>
              <w:t>10.2 Study Postings and Announcements</w:t>
            </w:r>
            <w:r w:rsidR="00627C54">
              <w:rPr>
                <w:webHidden/>
              </w:rPr>
              <w:tab/>
            </w:r>
            <w:r w:rsidR="00627C54">
              <w:rPr>
                <w:webHidden/>
              </w:rPr>
              <w:fldChar w:fldCharType="begin"/>
            </w:r>
            <w:r w:rsidR="00627C54">
              <w:rPr>
                <w:webHidden/>
              </w:rPr>
              <w:instrText xml:space="preserve"> PAGEREF _Toc131495559 \h </w:instrText>
            </w:r>
            <w:r w:rsidR="00627C54">
              <w:rPr>
                <w:webHidden/>
              </w:rPr>
            </w:r>
            <w:r w:rsidR="00627C54">
              <w:rPr>
                <w:webHidden/>
              </w:rPr>
              <w:fldChar w:fldCharType="separate"/>
            </w:r>
            <w:r w:rsidR="00627C54">
              <w:rPr>
                <w:webHidden/>
              </w:rPr>
              <w:t>23</w:t>
            </w:r>
            <w:r w:rsidR="00627C54">
              <w:rPr>
                <w:webHidden/>
              </w:rPr>
              <w:fldChar w:fldCharType="end"/>
            </w:r>
          </w:hyperlink>
        </w:p>
        <w:p w14:paraId="4A7657B5" w14:textId="4E4A53C4" w:rsidR="00627C54" w:rsidRDefault="008D18E2">
          <w:pPr>
            <w:pStyle w:val="TOC3"/>
            <w:rPr>
              <w:rFonts w:asciiTheme="minorHAnsi" w:hAnsiTheme="minorHAnsi" w:cstheme="minorBidi"/>
            </w:rPr>
          </w:pPr>
          <w:hyperlink w:anchor="_Toc131495560" w:history="1">
            <w:r w:rsidR="00627C54" w:rsidRPr="007B03D6">
              <w:rPr>
                <w:rStyle w:val="Hyperlink"/>
                <w:rFonts w:ascii="Segoe UI Bold" w:eastAsiaTheme="minorHAnsi" w:hAnsi="Segoe UI Bold"/>
              </w:rPr>
              <w:t>10.3 Source and Sink Registration Issues on SPP OASIS</w:t>
            </w:r>
            <w:r w:rsidR="00627C54">
              <w:rPr>
                <w:webHidden/>
              </w:rPr>
              <w:tab/>
            </w:r>
            <w:r w:rsidR="00627C54">
              <w:rPr>
                <w:webHidden/>
              </w:rPr>
              <w:fldChar w:fldCharType="begin"/>
            </w:r>
            <w:r w:rsidR="00627C54">
              <w:rPr>
                <w:webHidden/>
              </w:rPr>
              <w:instrText xml:space="preserve"> PAGEREF _Toc131495560 \h </w:instrText>
            </w:r>
            <w:r w:rsidR="00627C54">
              <w:rPr>
                <w:webHidden/>
              </w:rPr>
            </w:r>
            <w:r w:rsidR="00627C54">
              <w:rPr>
                <w:webHidden/>
              </w:rPr>
              <w:fldChar w:fldCharType="separate"/>
            </w:r>
            <w:r w:rsidR="00627C54">
              <w:rPr>
                <w:webHidden/>
              </w:rPr>
              <w:t>23</w:t>
            </w:r>
            <w:r w:rsidR="00627C54">
              <w:rPr>
                <w:webHidden/>
              </w:rPr>
              <w:fldChar w:fldCharType="end"/>
            </w:r>
          </w:hyperlink>
        </w:p>
        <w:p w14:paraId="390FA8D3" w14:textId="2A2D0D3D" w:rsidR="00627C54" w:rsidRDefault="008D18E2">
          <w:pPr>
            <w:pStyle w:val="TOC3"/>
            <w:rPr>
              <w:rFonts w:asciiTheme="minorHAnsi" w:hAnsiTheme="minorHAnsi" w:cstheme="minorBidi"/>
            </w:rPr>
          </w:pPr>
          <w:hyperlink w:anchor="_Toc131495561" w:history="1">
            <w:r w:rsidR="00627C54" w:rsidRPr="007B03D6">
              <w:rPr>
                <w:rStyle w:val="Hyperlink"/>
                <w:rFonts w:ascii="Segoe UI Bold" w:eastAsiaTheme="minorHAnsi" w:hAnsi="Segoe UI Bold"/>
              </w:rPr>
              <w:t>10.4 Study Deposit</w:t>
            </w:r>
            <w:r w:rsidR="00627C54">
              <w:rPr>
                <w:webHidden/>
              </w:rPr>
              <w:tab/>
            </w:r>
            <w:r w:rsidR="00627C54">
              <w:rPr>
                <w:webHidden/>
              </w:rPr>
              <w:fldChar w:fldCharType="begin"/>
            </w:r>
            <w:r w:rsidR="00627C54">
              <w:rPr>
                <w:webHidden/>
              </w:rPr>
              <w:instrText xml:space="preserve"> PAGEREF _Toc131495561 \h </w:instrText>
            </w:r>
            <w:r w:rsidR="00627C54">
              <w:rPr>
                <w:webHidden/>
              </w:rPr>
            </w:r>
            <w:r w:rsidR="00627C54">
              <w:rPr>
                <w:webHidden/>
              </w:rPr>
              <w:fldChar w:fldCharType="separate"/>
            </w:r>
            <w:r w:rsidR="00627C54">
              <w:rPr>
                <w:webHidden/>
              </w:rPr>
              <w:t>24</w:t>
            </w:r>
            <w:r w:rsidR="00627C54">
              <w:rPr>
                <w:webHidden/>
              </w:rPr>
              <w:fldChar w:fldCharType="end"/>
            </w:r>
          </w:hyperlink>
        </w:p>
        <w:p w14:paraId="28CC79F9" w14:textId="41A87425" w:rsidR="00627C54" w:rsidRDefault="008D18E2">
          <w:pPr>
            <w:pStyle w:val="TOC2"/>
            <w:tabs>
              <w:tab w:val="left" w:pos="660"/>
            </w:tabs>
            <w:rPr>
              <w:rFonts w:asciiTheme="minorHAnsi" w:eastAsiaTheme="minorEastAsia" w:hAnsiTheme="minorHAnsi" w:cstheme="minorBidi"/>
            </w:rPr>
          </w:pPr>
          <w:hyperlink w:anchor="_Toc131495562" w:history="1">
            <w:r w:rsidR="00627C54" w:rsidRPr="007B03D6">
              <w:rPr>
                <w:rStyle w:val="Hyperlink"/>
                <w:b/>
              </w:rPr>
              <w:t>11.</w:t>
            </w:r>
            <w:r w:rsidR="00627C54">
              <w:rPr>
                <w:rFonts w:asciiTheme="minorHAnsi" w:eastAsiaTheme="minorEastAsia" w:hAnsiTheme="minorHAnsi" w:cstheme="minorBidi"/>
              </w:rPr>
              <w:tab/>
            </w:r>
            <w:r w:rsidR="00627C54" w:rsidRPr="007B03D6">
              <w:rPr>
                <w:rStyle w:val="Hyperlink"/>
                <w:b/>
              </w:rPr>
              <w:t>Waiver Process Flowcharts</w:t>
            </w:r>
            <w:r w:rsidR="00627C54">
              <w:rPr>
                <w:webHidden/>
              </w:rPr>
              <w:tab/>
            </w:r>
            <w:r w:rsidR="00627C54">
              <w:rPr>
                <w:webHidden/>
              </w:rPr>
              <w:fldChar w:fldCharType="begin"/>
            </w:r>
            <w:r w:rsidR="00627C54">
              <w:rPr>
                <w:webHidden/>
              </w:rPr>
              <w:instrText xml:space="preserve"> PAGEREF _Toc131495562 \h </w:instrText>
            </w:r>
            <w:r w:rsidR="00627C54">
              <w:rPr>
                <w:webHidden/>
              </w:rPr>
            </w:r>
            <w:r w:rsidR="00627C54">
              <w:rPr>
                <w:webHidden/>
              </w:rPr>
              <w:fldChar w:fldCharType="separate"/>
            </w:r>
            <w:r w:rsidR="00627C54">
              <w:rPr>
                <w:webHidden/>
              </w:rPr>
              <w:t>24</w:t>
            </w:r>
            <w:r w:rsidR="00627C54">
              <w:rPr>
                <w:webHidden/>
              </w:rPr>
              <w:fldChar w:fldCharType="end"/>
            </w:r>
          </w:hyperlink>
        </w:p>
        <w:p w14:paraId="47701EB2" w14:textId="77DC428B" w:rsidR="00627C54" w:rsidRDefault="008D18E2">
          <w:pPr>
            <w:pStyle w:val="TOC3"/>
            <w:rPr>
              <w:rFonts w:asciiTheme="minorHAnsi" w:hAnsiTheme="minorHAnsi" w:cstheme="minorBidi"/>
            </w:rPr>
          </w:pPr>
          <w:hyperlink w:anchor="_Toc131495563" w:history="1">
            <w:r w:rsidR="00627C54" w:rsidRPr="007B03D6">
              <w:rPr>
                <w:rStyle w:val="Hyperlink"/>
                <w:rFonts w:ascii="Segoe UI Bold" w:eastAsiaTheme="minorHAnsi" w:hAnsi="Segoe UI Bold"/>
              </w:rPr>
              <w:t>11.1 Eligibility Waiver Process Flowchart</w:t>
            </w:r>
            <w:r w:rsidR="00627C54">
              <w:rPr>
                <w:webHidden/>
              </w:rPr>
              <w:tab/>
            </w:r>
            <w:r w:rsidR="00627C54">
              <w:rPr>
                <w:webHidden/>
              </w:rPr>
              <w:fldChar w:fldCharType="begin"/>
            </w:r>
            <w:r w:rsidR="00627C54">
              <w:rPr>
                <w:webHidden/>
              </w:rPr>
              <w:instrText xml:space="preserve"> PAGEREF _Toc131495563 \h </w:instrText>
            </w:r>
            <w:r w:rsidR="00627C54">
              <w:rPr>
                <w:webHidden/>
              </w:rPr>
            </w:r>
            <w:r w:rsidR="00627C54">
              <w:rPr>
                <w:webHidden/>
              </w:rPr>
              <w:fldChar w:fldCharType="separate"/>
            </w:r>
            <w:r w:rsidR="00627C54">
              <w:rPr>
                <w:webHidden/>
              </w:rPr>
              <w:t>24</w:t>
            </w:r>
            <w:r w:rsidR="00627C54">
              <w:rPr>
                <w:webHidden/>
              </w:rPr>
              <w:fldChar w:fldCharType="end"/>
            </w:r>
          </w:hyperlink>
        </w:p>
        <w:p w14:paraId="33567951" w14:textId="60565299" w:rsidR="00627C54" w:rsidRDefault="008D18E2">
          <w:pPr>
            <w:pStyle w:val="TOC3"/>
            <w:rPr>
              <w:rFonts w:asciiTheme="minorHAnsi" w:hAnsiTheme="minorHAnsi" w:cstheme="minorBidi"/>
            </w:rPr>
          </w:pPr>
          <w:hyperlink w:anchor="_Toc131495564" w:history="1">
            <w:r w:rsidR="00627C54" w:rsidRPr="007B03D6">
              <w:rPr>
                <w:rStyle w:val="Hyperlink"/>
                <w:rFonts w:ascii="Segoe UI Bold" w:eastAsiaTheme="minorHAnsi" w:hAnsi="Segoe UI Bold"/>
              </w:rPr>
              <w:t>11.2 Costs Exceeds Safe Harbor Waiver Process Flowchart</w:t>
            </w:r>
            <w:r w:rsidR="00627C54">
              <w:rPr>
                <w:webHidden/>
              </w:rPr>
              <w:tab/>
            </w:r>
            <w:r w:rsidR="00627C54">
              <w:rPr>
                <w:webHidden/>
              </w:rPr>
              <w:fldChar w:fldCharType="begin"/>
            </w:r>
            <w:r w:rsidR="00627C54">
              <w:rPr>
                <w:webHidden/>
              </w:rPr>
              <w:instrText xml:space="preserve"> PAGEREF _Toc131495564 \h </w:instrText>
            </w:r>
            <w:r w:rsidR="00627C54">
              <w:rPr>
                <w:webHidden/>
              </w:rPr>
            </w:r>
            <w:r w:rsidR="00627C54">
              <w:rPr>
                <w:webHidden/>
              </w:rPr>
              <w:fldChar w:fldCharType="separate"/>
            </w:r>
            <w:r w:rsidR="00627C54">
              <w:rPr>
                <w:webHidden/>
              </w:rPr>
              <w:t>25</w:t>
            </w:r>
            <w:r w:rsidR="00627C54">
              <w:rPr>
                <w:webHidden/>
              </w:rPr>
              <w:fldChar w:fldCharType="end"/>
            </w:r>
          </w:hyperlink>
        </w:p>
        <w:p w14:paraId="5B99FE04" w14:textId="6D771ECB" w:rsidR="00984A12" w:rsidRPr="00FD0B6E" w:rsidRDefault="00CE44A0" w:rsidP="001C6E24">
          <w:pPr>
            <w:pStyle w:val="TOC3"/>
            <w:ind w:left="0"/>
          </w:pPr>
          <w:r>
            <w:rPr>
              <w:rFonts w:eastAsiaTheme="minorHAnsi"/>
              <w:caps/>
            </w:rPr>
            <w:fldChar w:fldCharType="end"/>
          </w:r>
        </w:p>
      </w:sdtContent>
    </w:sdt>
    <w:p w14:paraId="3DB2C1D6" w14:textId="77777777" w:rsidR="00A34F50" w:rsidRPr="006623DE" w:rsidRDefault="00A34F50" w:rsidP="00B467DC">
      <w:pPr>
        <w:pStyle w:val="Heading2"/>
        <w:numPr>
          <w:ilvl w:val="0"/>
          <w:numId w:val="19"/>
        </w:numPr>
        <w:jc w:val="both"/>
        <w:rPr>
          <w:b/>
        </w:rPr>
      </w:pPr>
      <w:bookmarkStart w:id="1" w:name="_Toc131495504"/>
      <w:r w:rsidRPr="006623DE">
        <w:rPr>
          <w:b/>
        </w:rPr>
        <w:lastRenderedPageBreak/>
        <w:t>Introduction</w:t>
      </w:r>
      <w:bookmarkEnd w:id="1"/>
    </w:p>
    <w:p w14:paraId="0DC2F52E" w14:textId="77777777" w:rsidR="00A34F50" w:rsidRPr="00A34F50" w:rsidRDefault="00A34F50" w:rsidP="00B467DC">
      <w:pPr>
        <w:jc w:val="both"/>
      </w:pPr>
      <w:r w:rsidRPr="00A34F50">
        <w:t>The SPP Aggregate Transmission Service Study (ATSS) is the process for evaluating requests for long-term transmission service, including original requests for new or changed Designated Resources, requests for new point-to-point transmission service, long-term redirects of point-to-point service, and most other types of long-term requests.</w:t>
      </w:r>
    </w:p>
    <w:p w14:paraId="0B448F4D" w14:textId="77777777" w:rsidR="00A34F50" w:rsidRPr="00A34F50" w:rsidRDefault="00A34F50" w:rsidP="00B467DC">
      <w:pPr>
        <w:jc w:val="both"/>
      </w:pPr>
      <w:r w:rsidRPr="00A34F50">
        <w:t>The ATSS process generally does not apply to requests for Delivery Point Transfers, new or changed delivery points, re-assignments, or transitions from grandfathered service agreements to SPP service agreements.</w:t>
      </w:r>
      <w:r w:rsidR="00E45469">
        <w:t xml:space="preserve"> </w:t>
      </w:r>
      <w:r w:rsidRPr="00A34F50">
        <w:t>Transmission Customers should contact the SPP Transmission Services department for guidance as to which process applies.</w:t>
      </w:r>
    </w:p>
    <w:p w14:paraId="603A292E" w14:textId="59644875" w:rsidR="00A34F50" w:rsidRPr="00A34F50" w:rsidRDefault="00A34F50" w:rsidP="00B467DC">
      <w:pPr>
        <w:jc w:val="both"/>
      </w:pPr>
      <w:r w:rsidRPr="00A34F50">
        <w:t>This document explains the ATSS process, timelines, and requirements.</w:t>
      </w:r>
      <w:r w:rsidR="00E45469">
        <w:t xml:space="preserve"> </w:t>
      </w:r>
      <w:r w:rsidRPr="00A34F50">
        <w:t xml:space="preserve">Included is a summation of information contained in the </w:t>
      </w:r>
      <w:hyperlink r:id="rId12">
        <w:r w:rsidRPr="00A34F50">
          <w:rPr>
            <w:rStyle w:val="Hyperlink"/>
            <w:noProof w:val="0"/>
          </w:rPr>
          <w:t>Southwest Power Pool Open Access Transmission Tariff (SPP OATT)</w:t>
        </w:r>
      </w:hyperlink>
      <w:r w:rsidRPr="00A34F50">
        <w:t xml:space="preserve"> and </w:t>
      </w:r>
      <w:hyperlink r:id="rId13">
        <w:r w:rsidRPr="00A34F50">
          <w:rPr>
            <w:rStyle w:val="Hyperlink"/>
            <w:noProof w:val="0"/>
          </w:rPr>
          <w:t>SPP Business Practices</w:t>
        </w:r>
      </w:hyperlink>
      <w:r w:rsidRPr="00A34F50">
        <w:t>.</w:t>
      </w:r>
      <w:r w:rsidR="00E45469">
        <w:t xml:space="preserve"> </w:t>
      </w:r>
      <w:r w:rsidRPr="00A34F50">
        <w:t>Some details may be omitted.</w:t>
      </w:r>
      <w:r w:rsidR="00E45469">
        <w:t xml:space="preserve"> </w:t>
      </w:r>
      <w:r w:rsidRPr="00A34F50">
        <w:t>In the event of an omission or discrepancy between this document and the SPP OATT or SPP Business Practices, the SPP OATT and the SPP Business Practices prevail.</w:t>
      </w:r>
    </w:p>
    <w:p w14:paraId="324AA9FF" w14:textId="77777777" w:rsidR="00A34F50" w:rsidRPr="00A34F50" w:rsidRDefault="00A34F50" w:rsidP="00B467DC">
      <w:pPr>
        <w:jc w:val="both"/>
      </w:pPr>
      <w:r w:rsidRPr="00A34F50">
        <w:t>Capitalized words in this document indicate defined terms in the SPP OATT and have the same meaning as the SPP OATT.</w:t>
      </w:r>
    </w:p>
    <w:p w14:paraId="75685EC5" w14:textId="77777777" w:rsidR="00A34F50" w:rsidRPr="006623DE" w:rsidRDefault="00A34F50" w:rsidP="00B467DC">
      <w:pPr>
        <w:pStyle w:val="Heading2"/>
        <w:numPr>
          <w:ilvl w:val="0"/>
          <w:numId w:val="19"/>
        </w:numPr>
        <w:jc w:val="both"/>
        <w:rPr>
          <w:b/>
        </w:rPr>
      </w:pPr>
      <w:bookmarkStart w:id="2" w:name="_Toc131495505"/>
      <w:r w:rsidRPr="006623DE">
        <w:rPr>
          <w:b/>
        </w:rPr>
        <w:t>Quick-Start Guide</w:t>
      </w:r>
      <w:bookmarkEnd w:id="2"/>
    </w:p>
    <w:p w14:paraId="4008A22E" w14:textId="77777777" w:rsidR="00A34F50" w:rsidRPr="00A34F50" w:rsidRDefault="00A34F50" w:rsidP="00B467DC">
      <w:pPr>
        <w:jc w:val="both"/>
      </w:pPr>
      <w:r w:rsidRPr="00A34F50">
        <w:t>In order to request long-term service in the ATSS, a Completed Application must be submitted by the last day of the open season and must include all of the following items:</w:t>
      </w:r>
    </w:p>
    <w:p w14:paraId="264286DE" w14:textId="77777777" w:rsidR="00A34F50" w:rsidRPr="00A34F50" w:rsidRDefault="00A34F50" w:rsidP="00B467DC">
      <w:pPr>
        <w:numPr>
          <w:ilvl w:val="0"/>
          <w:numId w:val="18"/>
        </w:numPr>
        <w:spacing w:after="160"/>
        <w:jc w:val="both"/>
      </w:pPr>
      <w:r w:rsidRPr="00A34F50">
        <w:t xml:space="preserve">A valid </w:t>
      </w:r>
      <w:hyperlink r:id="rId14">
        <w:r w:rsidRPr="00A34F50">
          <w:rPr>
            <w:rStyle w:val="Hyperlink"/>
            <w:noProof w:val="0"/>
          </w:rPr>
          <w:t xml:space="preserve">SPP OASIS </w:t>
        </w:r>
      </w:hyperlink>
      <w:r w:rsidRPr="00A34F50">
        <w:t>request</w:t>
      </w:r>
    </w:p>
    <w:p w14:paraId="613CC96A" w14:textId="6F1B31C8" w:rsidR="00A34F50" w:rsidRPr="00A34F50" w:rsidRDefault="00A34F50" w:rsidP="00B467DC">
      <w:pPr>
        <w:numPr>
          <w:ilvl w:val="0"/>
          <w:numId w:val="18"/>
        </w:numPr>
        <w:spacing w:after="160"/>
        <w:jc w:val="both"/>
      </w:pPr>
      <w:r w:rsidRPr="00A34F50">
        <w:t xml:space="preserve">A complete and executed </w:t>
      </w:r>
      <w:hyperlink r:id="rId15">
        <w:r w:rsidRPr="00A34F50">
          <w:rPr>
            <w:rStyle w:val="Hyperlink"/>
            <w:noProof w:val="0"/>
          </w:rPr>
          <w:t xml:space="preserve">Aggregate Facilities Study Agreement </w:t>
        </w:r>
      </w:hyperlink>
      <w:r w:rsidRPr="00A34F50">
        <w:t>(AFSA)</w:t>
      </w:r>
    </w:p>
    <w:p w14:paraId="7407CE62" w14:textId="3E6B629E" w:rsidR="00A34F50" w:rsidRPr="00A34F50" w:rsidRDefault="00A34F50" w:rsidP="00B467DC">
      <w:pPr>
        <w:numPr>
          <w:ilvl w:val="0"/>
          <w:numId w:val="18"/>
        </w:numPr>
        <w:spacing w:after="160"/>
        <w:jc w:val="both"/>
      </w:pPr>
      <w:r w:rsidRPr="00A34F50">
        <w:t xml:space="preserve">A </w:t>
      </w:r>
      <w:r w:rsidRPr="00627C54">
        <w:t xml:space="preserve">study deposit </w:t>
      </w:r>
      <w:r w:rsidRPr="00A34F50">
        <w:t>as indicated in the AFSA</w:t>
      </w:r>
    </w:p>
    <w:p w14:paraId="6A856E80" w14:textId="3F8485D6" w:rsidR="00A34F50" w:rsidRPr="00A34F50" w:rsidRDefault="00A34F50" w:rsidP="00B467DC">
      <w:pPr>
        <w:numPr>
          <w:ilvl w:val="0"/>
          <w:numId w:val="18"/>
        </w:numPr>
        <w:spacing w:after="160"/>
        <w:jc w:val="both"/>
      </w:pPr>
      <w:r w:rsidRPr="00A34F50">
        <w:t xml:space="preserve">A </w:t>
      </w:r>
      <w:hyperlink r:id="rId16">
        <w:r w:rsidRPr="00A34F50">
          <w:rPr>
            <w:rStyle w:val="Hyperlink"/>
            <w:noProof w:val="0"/>
          </w:rPr>
          <w:t xml:space="preserve">NITS Application </w:t>
        </w:r>
      </w:hyperlink>
      <w:r w:rsidRPr="00A34F50">
        <w:t xml:space="preserve">(only for NITS requests and Designated Resource requests) Documents should be submitted by email to </w:t>
      </w:r>
      <w:hyperlink r:id="rId17">
        <w:r w:rsidRPr="00A34F50">
          <w:rPr>
            <w:rStyle w:val="Hyperlink"/>
            <w:noProof w:val="0"/>
          </w:rPr>
          <w:t>TS@spp.org.</w:t>
        </w:r>
      </w:hyperlink>
    </w:p>
    <w:p w14:paraId="1BED09BB" w14:textId="0D587A86" w:rsidR="00A34F50" w:rsidRPr="00A34F50" w:rsidRDefault="00A34F50" w:rsidP="00B467DC">
      <w:pPr>
        <w:jc w:val="both"/>
      </w:pPr>
      <w:r w:rsidRPr="00A34F50">
        <w:t xml:space="preserve">SPP must receive the requests by midnight on the last day of the open season. For more details on each of these requirements, see </w:t>
      </w:r>
      <w:r w:rsidRPr="00627C54">
        <w:t xml:space="preserve">Section 4 </w:t>
      </w:r>
      <w:r w:rsidRPr="00A34F50">
        <w:t>of this document.</w:t>
      </w:r>
    </w:p>
    <w:p w14:paraId="6F9B0D9E" w14:textId="77777777" w:rsidR="00C439C7" w:rsidRDefault="00C439C7">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2A665991" w14:textId="77777777" w:rsidR="00A34F50" w:rsidRPr="006623DE" w:rsidRDefault="00A34F50" w:rsidP="00B467DC">
      <w:pPr>
        <w:pStyle w:val="Heading2"/>
        <w:numPr>
          <w:ilvl w:val="0"/>
          <w:numId w:val="19"/>
        </w:numPr>
        <w:jc w:val="both"/>
        <w:rPr>
          <w:b/>
        </w:rPr>
      </w:pPr>
      <w:bookmarkStart w:id="3" w:name="_Toc131495506"/>
      <w:r w:rsidRPr="006623DE">
        <w:rPr>
          <w:b/>
        </w:rPr>
        <w:lastRenderedPageBreak/>
        <w:t>Overview of the Study Process</w:t>
      </w:r>
      <w:bookmarkEnd w:id="3"/>
    </w:p>
    <w:p w14:paraId="3386CA32" w14:textId="77777777" w:rsidR="00A34F50" w:rsidRPr="00A34F50" w:rsidRDefault="00A34F50" w:rsidP="00B467DC">
      <w:pPr>
        <w:jc w:val="both"/>
      </w:pPr>
      <w:r w:rsidRPr="00A34F50">
        <w:t>Southwest Power Pool Inc. (SPP) will aggregate all Completed Applications for Long-Term Firm Point-to-Point Transmission Service (PTP) and for Long-Term Network Integration Transmission Service (NITS) that are received by the close of a 6-month open season into one Aggregate Facilities Study (study).</w:t>
      </w:r>
    </w:p>
    <w:p w14:paraId="5507B4AF" w14:textId="77777777" w:rsidR="00A34F50" w:rsidRPr="00A34F50" w:rsidRDefault="00A34F50" w:rsidP="00B467DC">
      <w:pPr>
        <w:jc w:val="both"/>
      </w:pPr>
      <w:r w:rsidRPr="00A34F50">
        <w:t>Customers may submit and withdraw SPP Open Access Same-Time Information System (SPP OASIS) Transmission Service Requests (requests) for PTP and NITS during an open season without obligation. At the close of an open season, only requests that are part of a Completed Application will be included in the related study.</w:t>
      </w:r>
    </w:p>
    <w:p w14:paraId="23AB7338" w14:textId="77777777" w:rsidR="00A34F50" w:rsidRPr="00A34F50" w:rsidRDefault="00A34F50" w:rsidP="00B467DC">
      <w:pPr>
        <w:jc w:val="both"/>
      </w:pPr>
      <w:r w:rsidRPr="00A34F50">
        <w:t>After the first iteration of the study, SPP will post the preliminary results on SPP’s OASIS and notify all participating customers in the study.</w:t>
      </w:r>
    </w:p>
    <w:p w14:paraId="036FF66D" w14:textId="77777777" w:rsidR="00A34F50" w:rsidRPr="00A34F50" w:rsidRDefault="00A34F50" w:rsidP="00B467DC">
      <w:pPr>
        <w:jc w:val="both"/>
      </w:pPr>
      <w:r w:rsidRPr="00A34F50">
        <w:t>Posting of the results for the first iteration will open a five-business day window that will allow the customers to adjust the Study Completion Conditions (conditions) in their Aggregate Facilities Study Agreement (AFSA) if their conditions were not met in the initial iteration. If no adjusted conditions are received from the customers with conditions that were not met, then the request will be withdrawn from the study.</w:t>
      </w:r>
    </w:p>
    <w:p w14:paraId="794D6738" w14:textId="77777777" w:rsidR="00A34F50" w:rsidRPr="00A34F50" w:rsidRDefault="00A34F50" w:rsidP="00B467DC">
      <w:pPr>
        <w:jc w:val="both"/>
      </w:pPr>
      <w:r w:rsidRPr="00A34F50">
        <w:t>If the customer’s conditions were met in the first iteration, then the customer will not be eligible to adjust their conditions.</w:t>
      </w:r>
      <w:r w:rsidR="00E45469">
        <w:t xml:space="preserve"> </w:t>
      </w:r>
      <w:r w:rsidRPr="00A34F50">
        <w:t>If all customers’ conditions are met in the first iteration of the study, then SPP will deem the study complete.</w:t>
      </w:r>
    </w:p>
    <w:p w14:paraId="297DD551" w14:textId="77777777" w:rsidR="00A34F50" w:rsidRPr="00A34F50" w:rsidRDefault="00A34F50" w:rsidP="00B467DC">
      <w:pPr>
        <w:jc w:val="both"/>
      </w:pPr>
      <w:r w:rsidRPr="00A34F50">
        <w:t>When the modification window closes, SPP will continue to perform study iterations until all remaining customers’ conditions have been met. SPP will coordinate with the affected Transmission Owner(s) (TO(s)) and will work to complete the study within 165 days.</w:t>
      </w:r>
    </w:p>
    <w:p w14:paraId="5B6D5592" w14:textId="77777777" w:rsidR="00A34F50" w:rsidRPr="00A34F50" w:rsidRDefault="00A34F50" w:rsidP="00B467DC">
      <w:pPr>
        <w:jc w:val="both"/>
      </w:pPr>
      <w:r w:rsidRPr="00A34F50">
        <w:t>If SPP is unable to complete the study within the 165 calendar day time frame, then SPP will notify all participating customers and provide an estimate of the additional time that will be needed to complete the study and an explanation of the reason(s) that the additional time will be required.</w:t>
      </w:r>
    </w:p>
    <w:p w14:paraId="0C78B761" w14:textId="77777777" w:rsidR="00A34F50" w:rsidRPr="00A34F50" w:rsidRDefault="00A34F50" w:rsidP="00B467DC">
      <w:pPr>
        <w:jc w:val="both"/>
      </w:pPr>
      <w:r w:rsidRPr="00A34F50">
        <w:t>Once the study is completed, SPP will post the study results and the cost estimates for all requests, including the requests that were removed. All remaining requests that fell within the parameters will be accepted and all the requests that fell outside the parameters throughout the iterations will be refused.</w:t>
      </w:r>
    </w:p>
    <w:p w14:paraId="0E1FC8F3" w14:textId="77777777" w:rsidR="00A34F50" w:rsidRPr="00A34F50" w:rsidRDefault="00A34F50" w:rsidP="00B467DC">
      <w:pPr>
        <w:jc w:val="both"/>
      </w:pPr>
      <w:r w:rsidRPr="00A34F50">
        <w:t>SPP will issue Service Agreements to all customers with requests that have been accepted, except the customers with un-resolved third-party impacts. Customers with un-resolved third-party impacts will be required to complete the third-party process.</w:t>
      </w:r>
    </w:p>
    <w:p w14:paraId="746CDB68" w14:textId="77777777" w:rsidR="00A34F50" w:rsidRPr="00A34F50" w:rsidRDefault="00A34F50" w:rsidP="00B467DC">
      <w:pPr>
        <w:jc w:val="both"/>
        <w:sectPr w:rsidR="00A34F50" w:rsidRPr="00A34F50" w:rsidSect="00DC40FE">
          <w:headerReference w:type="default" r:id="rId18"/>
          <w:footerReference w:type="default" r:id="rId19"/>
          <w:pgSz w:w="12240" w:h="15840"/>
          <w:pgMar w:top="720" w:right="1440" w:bottom="720" w:left="1440" w:header="576" w:footer="648" w:gutter="0"/>
          <w:cols w:space="720"/>
          <w:docGrid w:linePitch="299"/>
        </w:sectPr>
      </w:pPr>
    </w:p>
    <w:p w14:paraId="0F2A096A" w14:textId="77777777" w:rsidR="00A34F50" w:rsidRPr="00CE44A0" w:rsidRDefault="00B910D5" w:rsidP="00B910D5">
      <w:pPr>
        <w:pStyle w:val="Heading3"/>
        <w:jc w:val="both"/>
        <w:rPr>
          <w:rFonts w:ascii="Segoe UI Bold" w:eastAsiaTheme="minorHAnsi" w:hAnsi="Segoe UI Bold" w:cs="Segoe UI"/>
          <w:caps w:val="0"/>
          <w:color w:val="auto"/>
          <w:sz w:val="24"/>
          <w:szCs w:val="22"/>
          <w:u w:val="single"/>
        </w:rPr>
      </w:pPr>
      <w:bookmarkStart w:id="4" w:name="_Toc131495507"/>
      <w:r w:rsidRPr="00CE44A0">
        <w:rPr>
          <w:rFonts w:ascii="Segoe UI Bold" w:eastAsiaTheme="minorHAnsi" w:hAnsi="Segoe UI Bold" w:cs="Segoe UI"/>
          <w:caps w:val="0"/>
          <w:color w:val="auto"/>
          <w:sz w:val="24"/>
          <w:szCs w:val="22"/>
        </w:rPr>
        <w:lastRenderedPageBreak/>
        <w:t xml:space="preserve">3.1 </w:t>
      </w:r>
      <w:r w:rsidR="00A34F50" w:rsidRPr="00CE44A0">
        <w:rPr>
          <w:rFonts w:ascii="Segoe UI Bold" w:eastAsiaTheme="minorHAnsi" w:hAnsi="Segoe UI Bold" w:cs="Segoe UI"/>
          <w:caps w:val="0"/>
          <w:color w:val="auto"/>
          <w:sz w:val="24"/>
          <w:szCs w:val="22"/>
          <w:u w:val="single"/>
        </w:rPr>
        <w:t>Flowchart for the Aggrega</w:t>
      </w:r>
      <w:r w:rsidRPr="00CE44A0">
        <w:rPr>
          <w:rFonts w:ascii="Segoe UI Bold" w:eastAsiaTheme="minorHAnsi" w:hAnsi="Segoe UI Bold" w:cs="Segoe UI"/>
          <w:caps w:val="0"/>
          <w:color w:val="auto"/>
          <w:sz w:val="24"/>
          <w:szCs w:val="22"/>
          <w:u w:val="single"/>
        </w:rPr>
        <w:t>te Transmi</w:t>
      </w:r>
      <w:r w:rsidR="00A34F50" w:rsidRPr="00CE44A0">
        <w:rPr>
          <w:rFonts w:ascii="Segoe UI Bold" w:eastAsiaTheme="minorHAnsi" w:hAnsi="Segoe UI Bold" w:cs="Segoe UI"/>
          <w:caps w:val="0"/>
          <w:color w:val="auto"/>
          <w:sz w:val="24"/>
          <w:szCs w:val="22"/>
          <w:u w:val="single"/>
        </w:rPr>
        <w:t>ssion Service Study Timeline</w:t>
      </w:r>
      <w:bookmarkEnd w:id="4"/>
    </w:p>
    <w:p w14:paraId="5AB7D8E2" w14:textId="77777777" w:rsidR="00A34F50" w:rsidRPr="00A34F50" w:rsidRDefault="00A34F50" w:rsidP="00B467DC">
      <w:pPr>
        <w:jc w:val="both"/>
      </w:pPr>
      <w:r w:rsidRPr="00A34F50">
        <w:rPr>
          <w:noProof/>
        </w:rPr>
        <mc:AlternateContent>
          <mc:Choice Requires="wpg">
            <w:drawing>
              <wp:inline distT="0" distB="0" distL="0" distR="0" wp14:anchorId="033F936F" wp14:editId="3907B216">
                <wp:extent cx="6147435" cy="3843655"/>
                <wp:effectExtent l="7620" t="7620" r="7620" b="6350"/>
                <wp:docPr id="12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3843655"/>
                          <a:chOff x="0" y="0"/>
                          <a:chExt cx="9681" cy="6053"/>
                        </a:xfrm>
                      </wpg:grpSpPr>
                      <pic:pic xmlns:pic="http://schemas.openxmlformats.org/drawingml/2006/picture">
                        <pic:nvPicPr>
                          <pic:cNvPr id="123"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 y="20"/>
                            <a:ext cx="9619" cy="6012"/>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116"/>
                        <wpg:cNvGrpSpPr>
                          <a:grpSpLocks/>
                        </wpg:cNvGrpSpPr>
                        <wpg:grpSpPr bwMode="auto">
                          <a:xfrm>
                            <a:off x="11" y="11"/>
                            <a:ext cx="9660" cy="2"/>
                            <a:chOff x="11" y="11"/>
                            <a:chExt cx="9660" cy="2"/>
                          </a:xfrm>
                        </wpg:grpSpPr>
                        <wps:wsp>
                          <wps:cNvPr id="125" name="Freeform 117"/>
                          <wps:cNvSpPr>
                            <a:spLocks/>
                          </wps:cNvSpPr>
                          <wps:spPr bwMode="auto">
                            <a:xfrm>
                              <a:off x="11" y="11"/>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14"/>
                        <wpg:cNvGrpSpPr>
                          <a:grpSpLocks/>
                        </wpg:cNvGrpSpPr>
                        <wpg:grpSpPr bwMode="auto">
                          <a:xfrm>
                            <a:off x="20" y="20"/>
                            <a:ext cx="2" cy="6013"/>
                            <a:chOff x="20" y="20"/>
                            <a:chExt cx="2" cy="6013"/>
                          </a:xfrm>
                        </wpg:grpSpPr>
                        <wps:wsp>
                          <wps:cNvPr id="127" name="Freeform 115"/>
                          <wps:cNvSpPr>
                            <a:spLocks/>
                          </wps:cNvSpPr>
                          <wps:spPr bwMode="auto">
                            <a:xfrm>
                              <a:off x="20"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2"/>
                        <wpg:cNvGrpSpPr>
                          <a:grpSpLocks/>
                        </wpg:cNvGrpSpPr>
                        <wpg:grpSpPr bwMode="auto">
                          <a:xfrm>
                            <a:off x="9661" y="20"/>
                            <a:ext cx="2" cy="6013"/>
                            <a:chOff x="9661" y="20"/>
                            <a:chExt cx="2" cy="6013"/>
                          </a:xfrm>
                        </wpg:grpSpPr>
                        <wps:wsp>
                          <wps:cNvPr id="129" name="Freeform 113"/>
                          <wps:cNvSpPr>
                            <a:spLocks/>
                          </wps:cNvSpPr>
                          <wps:spPr bwMode="auto">
                            <a:xfrm>
                              <a:off x="9661"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0"/>
                        <wpg:cNvGrpSpPr>
                          <a:grpSpLocks/>
                        </wpg:cNvGrpSpPr>
                        <wpg:grpSpPr bwMode="auto">
                          <a:xfrm>
                            <a:off x="11" y="6042"/>
                            <a:ext cx="9660" cy="2"/>
                            <a:chOff x="11" y="6042"/>
                            <a:chExt cx="9660" cy="2"/>
                          </a:xfrm>
                        </wpg:grpSpPr>
                        <wps:wsp>
                          <wps:cNvPr id="131" name="Freeform 111"/>
                          <wps:cNvSpPr>
                            <a:spLocks/>
                          </wps:cNvSpPr>
                          <wps:spPr bwMode="auto">
                            <a:xfrm>
                              <a:off x="11" y="6042"/>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8"/>
                        <wpg:cNvGrpSpPr>
                          <a:grpSpLocks/>
                        </wpg:cNvGrpSpPr>
                        <wpg:grpSpPr bwMode="auto">
                          <a:xfrm>
                            <a:off x="8561" y="5700"/>
                            <a:ext cx="786" cy="270"/>
                            <a:chOff x="8561" y="5700"/>
                            <a:chExt cx="786" cy="270"/>
                          </a:xfrm>
                        </wpg:grpSpPr>
                        <wps:wsp>
                          <wps:cNvPr id="133" name="Freeform 109"/>
                          <wps:cNvSpPr>
                            <a:spLocks/>
                          </wps:cNvSpPr>
                          <wps:spPr bwMode="auto">
                            <a:xfrm>
                              <a:off x="8561" y="5700"/>
                              <a:ext cx="786" cy="270"/>
                            </a:xfrm>
                            <a:custGeom>
                              <a:avLst/>
                              <a:gdLst>
                                <a:gd name="T0" fmla="+- 0 8561 8561"/>
                                <a:gd name="T1" fmla="*/ T0 w 786"/>
                                <a:gd name="T2" fmla="+- 0 5970 5700"/>
                                <a:gd name="T3" fmla="*/ 5970 h 270"/>
                                <a:gd name="T4" fmla="+- 0 9347 8561"/>
                                <a:gd name="T5" fmla="*/ T4 w 786"/>
                                <a:gd name="T6" fmla="+- 0 5970 5700"/>
                                <a:gd name="T7" fmla="*/ 5970 h 270"/>
                                <a:gd name="T8" fmla="+- 0 9347 8561"/>
                                <a:gd name="T9" fmla="*/ T8 w 786"/>
                                <a:gd name="T10" fmla="+- 0 5700 5700"/>
                                <a:gd name="T11" fmla="*/ 5700 h 270"/>
                                <a:gd name="T12" fmla="+- 0 8561 8561"/>
                                <a:gd name="T13" fmla="*/ T12 w 786"/>
                                <a:gd name="T14" fmla="+- 0 5700 5700"/>
                                <a:gd name="T15" fmla="*/ 5700 h 270"/>
                                <a:gd name="T16" fmla="+- 0 8561 8561"/>
                                <a:gd name="T17" fmla="*/ T16 w 786"/>
                                <a:gd name="T18" fmla="+- 0 5970 5700"/>
                                <a:gd name="T19" fmla="*/ 5970 h 270"/>
                              </a:gdLst>
                              <a:ahLst/>
                              <a:cxnLst>
                                <a:cxn ang="0">
                                  <a:pos x="T1" y="T3"/>
                                </a:cxn>
                                <a:cxn ang="0">
                                  <a:pos x="T5" y="T7"/>
                                </a:cxn>
                                <a:cxn ang="0">
                                  <a:pos x="T9" y="T11"/>
                                </a:cxn>
                                <a:cxn ang="0">
                                  <a:pos x="T13" y="T15"/>
                                </a:cxn>
                                <a:cxn ang="0">
                                  <a:pos x="T17" y="T19"/>
                                </a:cxn>
                              </a:cxnLst>
                              <a:rect l="0" t="0" r="r" b="b"/>
                              <a:pathLst>
                                <a:path w="786" h="270">
                                  <a:moveTo>
                                    <a:pt x="0" y="270"/>
                                  </a:moveTo>
                                  <a:lnTo>
                                    <a:pt x="786" y="270"/>
                                  </a:lnTo>
                                  <a:lnTo>
                                    <a:pt x="786" y="0"/>
                                  </a:lnTo>
                                  <a:lnTo>
                                    <a:pt x="0" y="0"/>
                                  </a:lnTo>
                                  <a:lnTo>
                                    <a:pt x="0"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06"/>
                        <wpg:cNvGrpSpPr>
                          <a:grpSpLocks/>
                        </wpg:cNvGrpSpPr>
                        <wpg:grpSpPr bwMode="auto">
                          <a:xfrm>
                            <a:off x="8921" y="5415"/>
                            <a:ext cx="348" cy="528"/>
                            <a:chOff x="8921" y="5415"/>
                            <a:chExt cx="348" cy="528"/>
                          </a:xfrm>
                        </wpg:grpSpPr>
                        <wps:wsp>
                          <wps:cNvPr id="135" name="Freeform 107"/>
                          <wps:cNvSpPr>
                            <a:spLocks/>
                          </wps:cNvSpPr>
                          <wps:spPr bwMode="auto">
                            <a:xfrm>
                              <a:off x="8921" y="5415"/>
                              <a:ext cx="348" cy="528"/>
                            </a:xfrm>
                            <a:custGeom>
                              <a:avLst/>
                              <a:gdLst>
                                <a:gd name="T0" fmla="+- 0 8921 8921"/>
                                <a:gd name="T1" fmla="*/ T0 w 348"/>
                                <a:gd name="T2" fmla="+- 0 5943 5415"/>
                                <a:gd name="T3" fmla="*/ 5943 h 528"/>
                                <a:gd name="T4" fmla="+- 0 9269 8921"/>
                                <a:gd name="T5" fmla="*/ T4 w 348"/>
                                <a:gd name="T6" fmla="+- 0 5943 5415"/>
                                <a:gd name="T7" fmla="*/ 5943 h 528"/>
                                <a:gd name="T8" fmla="+- 0 9269 8921"/>
                                <a:gd name="T9" fmla="*/ T8 w 348"/>
                                <a:gd name="T10" fmla="+- 0 5415 5415"/>
                                <a:gd name="T11" fmla="*/ 5415 h 528"/>
                                <a:gd name="T12" fmla="+- 0 8921 8921"/>
                                <a:gd name="T13" fmla="*/ T12 w 348"/>
                                <a:gd name="T14" fmla="+- 0 5415 5415"/>
                                <a:gd name="T15" fmla="*/ 5415 h 528"/>
                                <a:gd name="T16" fmla="+- 0 8921 8921"/>
                                <a:gd name="T17" fmla="*/ T16 w 348"/>
                                <a:gd name="T18" fmla="+- 0 5943 5415"/>
                                <a:gd name="T19" fmla="*/ 5943 h 528"/>
                              </a:gdLst>
                              <a:ahLst/>
                              <a:cxnLst>
                                <a:cxn ang="0">
                                  <a:pos x="T1" y="T3"/>
                                </a:cxn>
                                <a:cxn ang="0">
                                  <a:pos x="T5" y="T7"/>
                                </a:cxn>
                                <a:cxn ang="0">
                                  <a:pos x="T9" y="T11"/>
                                </a:cxn>
                                <a:cxn ang="0">
                                  <a:pos x="T13" y="T15"/>
                                </a:cxn>
                                <a:cxn ang="0">
                                  <a:pos x="T17" y="T19"/>
                                </a:cxn>
                              </a:cxnLst>
                              <a:rect l="0" t="0" r="r" b="b"/>
                              <a:pathLst>
                                <a:path w="348" h="528">
                                  <a:moveTo>
                                    <a:pt x="0" y="528"/>
                                  </a:moveTo>
                                  <a:lnTo>
                                    <a:pt x="348" y="528"/>
                                  </a:lnTo>
                                  <a:lnTo>
                                    <a:pt x="348" y="0"/>
                                  </a:lnTo>
                                  <a:lnTo>
                                    <a:pt x="0" y="0"/>
                                  </a:lnTo>
                                  <a:lnTo>
                                    <a:pt x="0" y="5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B546A48" id="Group 105" o:spid="_x0000_s1026" style="width:484.05pt;height:302.65pt;mso-position-horizontal-relative:char;mso-position-vertical-relative:line" coordsize="9681,6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30;top:20;width:9619;height: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">
                  <v:imagedata r:id="rId21" o:title=""/>
                </v:shape>
                <v:group id="Group 116" o:spid="_x0000_s1028" style="position:absolute;left:11;top:11;width:9660;height:2" coordorigin="11,11"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7" o:spid="_x0000_s1029" style="position:absolute;left:11;top:11;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" path="m,l9659,e" filled="f" strokeweight="1.06pt">
                    <v:path arrowok="t" o:connecttype="custom" o:connectlocs="0,0;9659,0" o:connectangles="0,0"/>
                  </v:shape>
                </v:group>
                <v:group id="Group 114" o:spid="_x0000_s1030" style="position:absolute;left:20;top:20;width:2;height:6013" coordorigin="20,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31" style="position:absolute;left:20;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" path="m,l,6013e" filled="f" strokeweight="1.06pt">
                    <v:path arrowok="t" o:connecttype="custom" o:connectlocs="0,20;0,6033" o:connectangles="0,0"/>
                  </v:shape>
                </v:group>
                <v:group id="Group 112" o:spid="_x0000_s1032" style="position:absolute;left:9661;top:20;width:2;height:6013" coordorigin="9661,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3" o:spid="_x0000_s1033" style="position:absolute;left:9661;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" path="m,l,6013e" filled="f" strokeweight="1.06pt">
                    <v:path arrowok="t" o:connecttype="custom" o:connectlocs="0,20;0,6033" o:connectangles="0,0"/>
                  </v:shape>
                </v:group>
                <v:group id="Group 110" o:spid="_x0000_s1034" style="position:absolute;left:11;top:6042;width:9660;height:2" coordorigin="11,6042"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1" o:spid="_x0000_s1035" style="position:absolute;left:11;top:6042;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" path="m,l9659,e" filled="f" strokeweight="1.06pt">
                    <v:path arrowok="t" o:connecttype="custom" o:connectlocs="0,0;9659,0" o:connectangles="0,0"/>
                  </v:shape>
                </v:group>
                <v:group id="Group 108" o:spid="_x0000_s1036" style="position:absolute;left:8561;top:5700;width:786;height:270" coordorigin="8561,5700"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09" o:spid="_x0000_s1037" style="position:absolute;left:8561;top:5700;width:786;height:270;visibility:visible;mso-wrap-style:square;v-text-anchor:top"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" path="m,270r786,l786,,,,,270xe" stroked="f">
                    <v:path arrowok="t" o:connecttype="custom" o:connectlocs="0,5970;786,5970;786,5700;0,5700;0,5970" o:connectangles="0,0,0,0,0"/>
                  </v:shape>
                </v:group>
                <v:group id="Group 106" o:spid="_x0000_s1038" style="position:absolute;left:8921;top:5415;width:348;height:528" coordorigin="8921,5415"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7" o:spid="_x0000_s1039" style="position:absolute;left:8921;top:5415;width:348;height:528;visibility:visible;mso-wrap-style:square;v-text-anchor:top"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" path="m,528r348,l348,,,,,528xe" stroked="f">
                    <v:path arrowok="t" o:connecttype="custom" o:connectlocs="0,5943;348,5943;348,5415;0,5415;0,5943" o:connectangles="0,0,0,0,0"/>
                  </v:shape>
                </v:group>
                <w10:anchorlock/>
              </v:group>
            </w:pict>
          </mc:Fallback>
        </mc:AlternateContent>
      </w:r>
    </w:p>
    <w:p w14:paraId="5A084AD7"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0B2BF3CC" w14:textId="77777777" w:rsidR="006623DE" w:rsidRPr="006623DE" w:rsidRDefault="00A34F50" w:rsidP="00B467DC">
      <w:pPr>
        <w:pStyle w:val="Heading2"/>
        <w:numPr>
          <w:ilvl w:val="0"/>
          <w:numId w:val="19"/>
        </w:numPr>
        <w:jc w:val="both"/>
        <w:rPr>
          <w:b/>
          <w:bCs/>
        </w:rPr>
      </w:pPr>
      <w:bookmarkStart w:id="5" w:name="_Toc131495508"/>
      <w:r w:rsidRPr="006623DE">
        <w:rPr>
          <w:b/>
        </w:rPr>
        <w:lastRenderedPageBreak/>
        <w:t>Submitting a Request</w:t>
      </w:r>
      <w:bookmarkEnd w:id="5"/>
    </w:p>
    <w:p w14:paraId="30349CD9" w14:textId="77777777" w:rsidR="00A34F50" w:rsidRPr="00CE44A0" w:rsidRDefault="006623DE" w:rsidP="00B467DC">
      <w:pPr>
        <w:pStyle w:val="Heading3"/>
        <w:jc w:val="both"/>
        <w:rPr>
          <w:rFonts w:ascii="Segoe UI Bold" w:hAnsi="Segoe UI Bold"/>
          <w:sz w:val="34"/>
          <w:u w:val="single"/>
        </w:rPr>
      </w:pPr>
      <w:bookmarkStart w:id="6" w:name="_Toc131495509"/>
      <w:r w:rsidRPr="00CE44A0">
        <w:rPr>
          <w:rFonts w:ascii="Segoe UI Bold" w:eastAsiaTheme="minorHAnsi" w:hAnsi="Segoe UI Bold" w:cstheme="minorBidi"/>
          <w:caps w:val="0"/>
          <w:color w:val="auto"/>
          <w:sz w:val="24"/>
          <w:szCs w:val="22"/>
        </w:rPr>
        <w:t>4.1</w:t>
      </w:r>
      <w:r w:rsidRPr="00CE44A0">
        <w:rPr>
          <w:rFonts w:ascii="Segoe UI Bold" w:hAnsi="Segoe UI Bold"/>
          <w:sz w:val="34"/>
        </w:rPr>
        <w:t xml:space="preserve"> </w:t>
      </w:r>
      <w:r w:rsidR="00A34F50" w:rsidRPr="00CE44A0">
        <w:rPr>
          <w:rFonts w:ascii="Segoe UI Bold" w:eastAsiaTheme="minorHAnsi" w:hAnsi="Segoe UI Bold" w:cstheme="minorBidi"/>
          <w:caps w:val="0"/>
          <w:color w:val="auto"/>
          <w:sz w:val="24"/>
          <w:szCs w:val="22"/>
          <w:u w:val="single"/>
        </w:rPr>
        <w:t>Registration as an Eligible Customer</w:t>
      </w:r>
      <w:bookmarkEnd w:id="6"/>
    </w:p>
    <w:p w14:paraId="6D71EC19" w14:textId="77777777" w:rsidR="00A34F50" w:rsidRPr="00A34F50" w:rsidRDefault="00A34F50" w:rsidP="00B467DC">
      <w:pPr>
        <w:jc w:val="both"/>
      </w:pPr>
      <w:r w:rsidRPr="00A34F50">
        <w:t>A prerequisite for participating in the ATSS is to complete the registration process to become an Eligible Customer.</w:t>
      </w:r>
      <w:r w:rsidR="00E45469">
        <w:t xml:space="preserve"> </w:t>
      </w:r>
      <w:r w:rsidRPr="00A34F50">
        <w:t>SPP Customer Relations staff can assist with the registration process.</w:t>
      </w:r>
    </w:p>
    <w:p w14:paraId="467B6EEC" w14:textId="77777777" w:rsidR="00A34F50" w:rsidRDefault="00A34F50" w:rsidP="00B467DC">
      <w:pPr>
        <w:jc w:val="both"/>
      </w:pPr>
      <w:r w:rsidRPr="00A34F50">
        <w:t>Customers should allow sufficient time for the registration process to be completed so that all the study requirements can be met prior to the close of the open season.</w:t>
      </w:r>
    </w:p>
    <w:p w14:paraId="085B26AF" w14:textId="77777777" w:rsidR="006623DE" w:rsidRPr="00CE44A0" w:rsidRDefault="006623DE" w:rsidP="00B467DC">
      <w:pPr>
        <w:pStyle w:val="Heading3"/>
        <w:jc w:val="both"/>
        <w:rPr>
          <w:rFonts w:ascii="Segoe UI Bold" w:eastAsiaTheme="minorHAnsi" w:hAnsi="Segoe UI Bold" w:cstheme="minorBidi"/>
          <w:caps w:val="0"/>
          <w:color w:val="auto"/>
          <w:sz w:val="24"/>
          <w:szCs w:val="22"/>
          <w:u w:val="single"/>
        </w:rPr>
      </w:pPr>
      <w:bookmarkStart w:id="7" w:name="_Toc131495510"/>
      <w:r w:rsidRPr="00CE44A0">
        <w:rPr>
          <w:rFonts w:ascii="Segoe UI Bold" w:eastAsiaTheme="minorHAnsi" w:hAnsi="Segoe UI Bold" w:cstheme="minorBidi"/>
          <w:caps w:val="0"/>
          <w:color w:val="auto"/>
          <w:sz w:val="24"/>
          <w:szCs w:val="22"/>
        </w:rPr>
        <w:t xml:space="preserve">4.2 </w:t>
      </w:r>
      <w:r w:rsidRPr="00CE44A0">
        <w:rPr>
          <w:rFonts w:ascii="Segoe UI Bold" w:eastAsiaTheme="minorHAnsi" w:hAnsi="Segoe UI Bold" w:cstheme="minorBidi"/>
          <w:caps w:val="0"/>
          <w:color w:val="auto"/>
          <w:sz w:val="24"/>
          <w:szCs w:val="22"/>
          <w:u w:val="single"/>
        </w:rPr>
        <w:t>Completed Application Requirements</w:t>
      </w:r>
      <w:bookmarkEnd w:id="7"/>
    </w:p>
    <w:p w14:paraId="2BE7BDF9" w14:textId="77777777" w:rsidR="00A34F50" w:rsidRPr="00A34F50" w:rsidRDefault="00A34F50" w:rsidP="00B467DC">
      <w:pPr>
        <w:jc w:val="both"/>
      </w:pPr>
      <w:r w:rsidRPr="00A34F50">
        <w:t>The requirements and steps that constitute the Completed Application for both PTP and NITS requests are listed below. If a requirement applies only to PTP or NITS service, that will be noted.</w:t>
      </w:r>
    </w:p>
    <w:p w14:paraId="746FCE59" w14:textId="105037E9" w:rsidR="00A34F50" w:rsidRPr="00A34F50" w:rsidRDefault="00A34F50" w:rsidP="00B467DC">
      <w:pPr>
        <w:jc w:val="both"/>
      </w:pPr>
      <w:r w:rsidRPr="00A34F50">
        <w:t xml:space="preserve">For more detail, please refer to </w:t>
      </w:r>
      <w:hyperlink r:id="rId22">
        <w:r w:rsidRPr="00A34F50">
          <w:rPr>
            <w:rStyle w:val="Hyperlink"/>
            <w:noProof w:val="0"/>
          </w:rPr>
          <w:t>Attachment Z1 of the SPP OATT</w:t>
        </w:r>
      </w:hyperlink>
      <w:r w:rsidRPr="00A34F50">
        <w:t>. A Completed Application must include all of the following items.</w:t>
      </w:r>
    </w:p>
    <w:p w14:paraId="004C24D2" w14:textId="77777777" w:rsidR="00A34F50" w:rsidRPr="006623DE" w:rsidRDefault="00A34F50" w:rsidP="00B467DC">
      <w:pPr>
        <w:pStyle w:val="ListParagraph"/>
        <w:numPr>
          <w:ilvl w:val="0"/>
          <w:numId w:val="20"/>
        </w:numPr>
        <w:spacing w:after="160"/>
        <w:jc w:val="both"/>
      </w:pPr>
      <w:r w:rsidRPr="006623DE">
        <w:t xml:space="preserve">A valid </w:t>
      </w:r>
      <w:hyperlink r:id="rId23">
        <w:r w:rsidRPr="006623DE">
          <w:t xml:space="preserve">SPP OASIS </w:t>
        </w:r>
      </w:hyperlink>
      <w:r w:rsidRPr="006623DE">
        <w:t>request</w:t>
      </w:r>
    </w:p>
    <w:p w14:paraId="042D42C4" w14:textId="77777777" w:rsidR="00A34F50" w:rsidRPr="006623DE" w:rsidRDefault="00A34F50" w:rsidP="00B467DC">
      <w:pPr>
        <w:pStyle w:val="ListParagraph"/>
        <w:numPr>
          <w:ilvl w:val="0"/>
          <w:numId w:val="20"/>
        </w:numPr>
        <w:spacing w:after="160"/>
        <w:jc w:val="both"/>
      </w:pPr>
      <w:r w:rsidRPr="006623DE">
        <w:t xml:space="preserve">A complete and executed </w:t>
      </w:r>
      <w:hyperlink r:id="rId24">
        <w:r w:rsidRPr="006623DE">
          <w:t xml:space="preserve">Aggregate Facilities Study Agreement </w:t>
        </w:r>
      </w:hyperlink>
      <w:r w:rsidRPr="006623DE">
        <w:t>(AFSA)</w:t>
      </w:r>
    </w:p>
    <w:p w14:paraId="57670EB4" w14:textId="77777777" w:rsidR="00A34F50" w:rsidRPr="006623DE" w:rsidRDefault="00A34F50" w:rsidP="00B467DC">
      <w:pPr>
        <w:numPr>
          <w:ilvl w:val="0"/>
          <w:numId w:val="20"/>
        </w:numPr>
        <w:spacing w:after="160"/>
        <w:jc w:val="both"/>
      </w:pPr>
      <w:r w:rsidRPr="006623DE">
        <w:t xml:space="preserve">A </w:t>
      </w:r>
      <w:hyperlink w:anchor="_bookmark60" w:history="1">
        <w:r w:rsidRPr="006623DE">
          <w:t xml:space="preserve">study deposit </w:t>
        </w:r>
      </w:hyperlink>
      <w:r w:rsidRPr="006623DE">
        <w:t>as indicated in the AFSA</w:t>
      </w:r>
    </w:p>
    <w:p w14:paraId="27ABEBC4" w14:textId="77777777" w:rsidR="006623DE" w:rsidRDefault="00A34F50" w:rsidP="00B467DC">
      <w:pPr>
        <w:numPr>
          <w:ilvl w:val="0"/>
          <w:numId w:val="20"/>
        </w:numPr>
        <w:spacing w:after="160"/>
        <w:jc w:val="both"/>
      </w:pPr>
      <w:r w:rsidRPr="006623DE">
        <w:t xml:space="preserve">A </w:t>
      </w:r>
      <w:hyperlink r:id="rId25">
        <w:r w:rsidRPr="006623DE">
          <w:t xml:space="preserve">NITS Application </w:t>
        </w:r>
      </w:hyperlink>
      <w:r w:rsidRPr="006623DE">
        <w:t xml:space="preserve">(only for NITS requests and Designated Resource requests) </w:t>
      </w:r>
    </w:p>
    <w:p w14:paraId="09807FC5" w14:textId="77777777" w:rsidR="00A34F50" w:rsidRPr="006623DE" w:rsidRDefault="00A34F50" w:rsidP="00B467DC">
      <w:pPr>
        <w:spacing w:after="160"/>
        <w:jc w:val="both"/>
      </w:pPr>
      <w:r w:rsidRPr="006623DE">
        <w:t xml:space="preserve">Documents should be submitted by email to </w:t>
      </w:r>
      <w:hyperlink r:id="rId26">
        <w:r w:rsidRPr="006623DE">
          <w:t>TS@spp.org.</w:t>
        </w:r>
      </w:hyperlink>
    </w:p>
    <w:p w14:paraId="21B25992" w14:textId="77777777" w:rsidR="00A34F50" w:rsidRPr="00A34F50" w:rsidRDefault="00A34F50" w:rsidP="00B467DC">
      <w:pPr>
        <w:jc w:val="both"/>
      </w:pPr>
      <w:r w:rsidRPr="00A34F50">
        <w:t>SPP must receive all of the parts of the Completed Application no later than midnight on the last day of the open season, regardless of whether it falls on a weekend or holiday.</w:t>
      </w:r>
    </w:p>
    <w:p w14:paraId="522307EF"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8" w:name="_Toc131495511"/>
      <w:r w:rsidRPr="00CE44A0">
        <w:rPr>
          <w:rFonts w:ascii="Segoe UI Bold" w:eastAsiaTheme="minorHAnsi" w:hAnsi="Segoe UI Bold" w:cstheme="minorBidi"/>
          <w:caps w:val="0"/>
          <w:color w:val="auto"/>
          <w:sz w:val="24"/>
          <w:szCs w:val="22"/>
        </w:rPr>
        <w:t xml:space="preserve">4.3 </w:t>
      </w:r>
      <w:r w:rsidR="00A34F50" w:rsidRPr="00CE44A0">
        <w:rPr>
          <w:rFonts w:ascii="Segoe UI Bold" w:eastAsiaTheme="minorHAnsi" w:hAnsi="Segoe UI Bold" w:cstheme="minorBidi"/>
          <w:caps w:val="0"/>
          <w:color w:val="auto"/>
          <w:sz w:val="24"/>
          <w:szCs w:val="22"/>
          <w:u w:val="single"/>
        </w:rPr>
        <w:t>SPP OASIS request</w:t>
      </w:r>
      <w:bookmarkEnd w:id="8"/>
    </w:p>
    <w:p w14:paraId="24F44A1F" w14:textId="77777777" w:rsidR="00A34F50" w:rsidRPr="00A34F50" w:rsidRDefault="00A34F50" w:rsidP="00B467DC">
      <w:pPr>
        <w:jc w:val="both"/>
      </w:pPr>
      <w:r w:rsidRPr="00A34F50">
        <w:t xml:space="preserve">The Eligible Customer must submit a valid request on the </w:t>
      </w:r>
      <w:hyperlink r:id="rId27">
        <w:r w:rsidRPr="00A34F50">
          <w:rPr>
            <w:rStyle w:val="Hyperlink"/>
            <w:noProof w:val="0"/>
          </w:rPr>
          <w:t>SPP OASIS.</w:t>
        </w:r>
      </w:hyperlink>
      <w:r w:rsidR="00E45469">
        <w:t xml:space="preserve"> </w:t>
      </w:r>
      <w:r w:rsidRPr="00A34F50">
        <w:t>If the OASIS request is not submitted by the close of the open season, the request will be considered withdrawn.</w:t>
      </w:r>
    </w:p>
    <w:p w14:paraId="4ACC4920" w14:textId="77777777" w:rsidR="00A34F50" w:rsidRPr="00A34F50" w:rsidRDefault="00A34F50" w:rsidP="00B467DC">
      <w:pPr>
        <w:jc w:val="both"/>
      </w:pPr>
      <w:r w:rsidRPr="00A34F50">
        <w:t>It is the Customer’s responsibility to ensure that the OASIS request meets the requirements of SPP’s Business Practices. SPP will review the requests and assist customers as time permits. However, as the close of an open season draws near, SPP’s ability to assist with verification will become limited.</w:t>
      </w:r>
    </w:p>
    <w:p w14:paraId="1A1E1D81" w14:textId="77777777" w:rsidR="00A34F50" w:rsidRPr="00A34F50" w:rsidRDefault="00A34F50" w:rsidP="00B467DC">
      <w:pPr>
        <w:jc w:val="both"/>
      </w:pPr>
      <w:r w:rsidRPr="00A34F50">
        <w:t>All requests in the same aggregate study, regardless of queue order, receive cost allocation as a group and have the same priority.</w:t>
      </w:r>
    </w:p>
    <w:p w14:paraId="105E9F47" w14:textId="77777777" w:rsidR="00A34F50" w:rsidRPr="00A34F50" w:rsidRDefault="00A34F50" w:rsidP="00B467DC">
      <w:pPr>
        <w:jc w:val="both"/>
      </w:pPr>
      <w:r w:rsidRPr="00A34F50">
        <w:t xml:space="preserve">All requests must have a term of one year or longer and may start </w:t>
      </w:r>
      <w:r w:rsidRPr="00A34F50">
        <w:rPr>
          <w:u w:val="single"/>
        </w:rPr>
        <w:t>no earlier than 6 months after the</w:t>
      </w:r>
      <w:r w:rsidRPr="00A34F50">
        <w:t xml:space="preserve"> </w:t>
      </w:r>
      <w:r w:rsidRPr="00A34F50">
        <w:rPr>
          <w:u w:val="single"/>
        </w:rPr>
        <w:t>close of the open season</w:t>
      </w:r>
      <w:r w:rsidRPr="00A34F50">
        <w:t>.</w:t>
      </w:r>
    </w:p>
    <w:p w14:paraId="1911303A" w14:textId="77777777" w:rsidR="00A34F50" w:rsidRPr="00A34F50" w:rsidRDefault="00A34F50" w:rsidP="001C6E24">
      <w:pPr>
        <w:tabs>
          <w:tab w:val="right" w:pos="9360"/>
        </w:tabs>
        <w:jc w:val="both"/>
      </w:pPr>
      <w:r w:rsidRPr="00A34F50">
        <w:t>To qualify for renewal at the end of the term the request must span at least 5 full years.</w:t>
      </w:r>
      <w:r w:rsidR="001C6E24">
        <w:tab/>
      </w:r>
    </w:p>
    <w:p w14:paraId="4373D4D9" w14:textId="77777777" w:rsidR="00A34F50" w:rsidRPr="00A34F50" w:rsidRDefault="00A34F50" w:rsidP="00B467DC">
      <w:pPr>
        <w:jc w:val="both"/>
      </w:pPr>
      <w:r w:rsidRPr="00A34F50">
        <w:lastRenderedPageBreak/>
        <w:t>The Source and/or Sink must be valid for the Point of Receipt (POR) and/or Point of Delivery (POD) requested pursuant to SPP Business Practices 2100 and 2150. The only exception is when SPP OATT service is being combined with other SPP OATT transmission service, or service that is grandfathered with respect to the SPP OATT pursuant to SPP Business Practice 2350. For exceptions, the customer must specify a POR and POD for the SPP OATT service that forms a</w:t>
      </w:r>
      <w:r w:rsidR="00066EA1">
        <w:t xml:space="preserve"> </w:t>
      </w:r>
      <w:r w:rsidRPr="00A34F50">
        <w:t>contiguous scheduling path with the other transmission service. Since the POR and POD may not match the Source and Sink (as in the same zone or a system within the Balancing Authority Area) the customer must include comments on the request, indicating that the service is being combined with other service. If this comment is not included, the request status will be refused per sections 2100 and 2150 of the SPP Business Practices.</w:t>
      </w:r>
    </w:p>
    <w:p w14:paraId="4DB95003" w14:textId="449DA043" w:rsidR="00A34F50" w:rsidRPr="00A34F50" w:rsidRDefault="00A34F50" w:rsidP="00B467DC">
      <w:pPr>
        <w:jc w:val="both"/>
      </w:pPr>
      <w:r w:rsidRPr="00A34F50">
        <w:rPr>
          <w:b/>
          <w:bCs/>
        </w:rPr>
        <w:t>NOTE</w:t>
      </w:r>
      <w:r w:rsidRPr="00A34F50">
        <w:t>: If the Source</w:t>
      </w:r>
      <w:r w:rsidR="00047E72">
        <w:t>/Sink</w:t>
      </w:r>
      <w:r w:rsidRPr="00A34F50">
        <w:t xml:space="preserve"> is new</w:t>
      </w:r>
      <w:r w:rsidR="00582D92">
        <w:t>,</w:t>
      </w:r>
      <w:r w:rsidRPr="00A34F50">
        <w:t xml:space="preserve"> </w:t>
      </w:r>
      <w:r w:rsidR="00B85434">
        <w:t xml:space="preserve">then it must be registered in </w:t>
      </w:r>
      <w:r w:rsidRPr="00A34F50">
        <w:t>webRegistry</w:t>
      </w:r>
      <w:bookmarkStart w:id="9" w:name="_GoBack"/>
      <w:bookmarkEnd w:id="9"/>
      <w:r w:rsidR="00B85434">
        <w:t>/EIR.</w:t>
      </w:r>
      <w:r w:rsidRPr="00A34F50">
        <w:t xml:space="preserve"> </w:t>
      </w:r>
      <w:r w:rsidR="00B85434">
        <w:t xml:space="preserve">Once the </w:t>
      </w:r>
      <w:r w:rsidR="00047E72">
        <w:t>S</w:t>
      </w:r>
      <w:r w:rsidR="00B85434">
        <w:t>ource</w:t>
      </w:r>
      <w:r w:rsidR="00047E72">
        <w:t>/Sink</w:t>
      </w:r>
      <w:r w:rsidR="00B85434">
        <w:t xml:space="preserve"> is registered, </w:t>
      </w:r>
      <w:r w:rsidRPr="00A34F50">
        <w:t xml:space="preserve">please send an email to </w:t>
      </w:r>
      <w:hyperlink r:id="rId28">
        <w:r w:rsidRPr="00A34F50">
          <w:rPr>
            <w:rStyle w:val="Hyperlink"/>
            <w:noProof w:val="0"/>
          </w:rPr>
          <w:t xml:space="preserve">TS@spp.org </w:t>
        </w:r>
      </w:hyperlink>
      <w:r w:rsidR="00047E72">
        <w:t>indicating the new Source/Sink</w:t>
      </w:r>
      <w:r w:rsidRPr="00A34F50">
        <w:t xml:space="preserve"> </w:t>
      </w:r>
      <w:r w:rsidR="00B85434">
        <w:t xml:space="preserve">needs </w:t>
      </w:r>
      <w:r w:rsidRPr="00A34F50">
        <w:t xml:space="preserve">to be added in OASIS. The SPP Transmission Services department will work </w:t>
      </w:r>
      <w:r w:rsidR="00B85434">
        <w:t xml:space="preserve">with the Model Coordination department to </w:t>
      </w:r>
      <w:r w:rsidR="003968A3">
        <w:t>e</w:t>
      </w:r>
      <w:r w:rsidR="00B85434">
        <w:t xml:space="preserve">nsure this new </w:t>
      </w:r>
      <w:r w:rsidR="00047E72">
        <w:t>S</w:t>
      </w:r>
      <w:r w:rsidR="00B85434">
        <w:t>ource</w:t>
      </w:r>
      <w:r w:rsidR="00047E72">
        <w:t>/Sink</w:t>
      </w:r>
      <w:r w:rsidR="00B85434">
        <w:t xml:space="preserve"> is mapped to the appropriate Settlement Location.  Once this is verified, Transmission Services will request the Tariff Admin department </w:t>
      </w:r>
      <w:r w:rsidRPr="00A34F50">
        <w:t xml:space="preserve">to </w:t>
      </w:r>
      <w:r w:rsidR="00B85434">
        <w:t>add</w:t>
      </w:r>
      <w:r w:rsidR="00B85434" w:rsidRPr="00A34F50">
        <w:t xml:space="preserve"> </w:t>
      </w:r>
      <w:r w:rsidR="00047E72">
        <w:t>the Source/Sink</w:t>
      </w:r>
      <w:r w:rsidRPr="00A34F50">
        <w:t xml:space="preserve"> in OASIS so that it will appear in the dropdown option for the ADDNITSDNR request. </w:t>
      </w:r>
      <w:r w:rsidR="00461540">
        <w:t xml:space="preserve">The customer must also request this new </w:t>
      </w:r>
      <w:r w:rsidR="00047E72">
        <w:t>S</w:t>
      </w:r>
      <w:r w:rsidR="00461540">
        <w:t>ource</w:t>
      </w:r>
      <w:r w:rsidR="00047E72">
        <w:t>/Sink</w:t>
      </w:r>
      <w:r w:rsidR="00461540">
        <w:t xml:space="preserve"> </w:t>
      </w:r>
      <w:r w:rsidR="00107952">
        <w:t xml:space="preserve">be added to the commercial model through Model Coordination’s normal </w:t>
      </w:r>
      <w:r w:rsidR="00461540">
        <w:t xml:space="preserve">monthly </w:t>
      </w:r>
      <w:r w:rsidR="00107952">
        <w:t xml:space="preserve">process.  This </w:t>
      </w:r>
      <w:r w:rsidR="00047E72">
        <w:t>S</w:t>
      </w:r>
      <w:r w:rsidR="00461540">
        <w:t>ource</w:t>
      </w:r>
      <w:r w:rsidR="00047E72">
        <w:t>/Sink</w:t>
      </w:r>
      <w:r w:rsidR="00461540">
        <w:t xml:space="preserve"> can be added to the commercial model while the </w:t>
      </w:r>
      <w:r w:rsidR="003968A3">
        <w:t>ATSS</w:t>
      </w:r>
      <w:r w:rsidR="00461540">
        <w:t xml:space="preserve"> is being performed. </w:t>
      </w:r>
      <w:r w:rsidRPr="00A34F50">
        <w:t>Please do not use a generic ‘Source’ for your request. The ‘Source’ must still be registered in webRegistry.</w:t>
      </w:r>
    </w:p>
    <w:p w14:paraId="593F725B" w14:textId="77777777" w:rsidR="00A34F50" w:rsidRPr="00A34F50" w:rsidRDefault="00A34F50" w:rsidP="00B467DC">
      <w:pPr>
        <w:jc w:val="both"/>
      </w:pPr>
      <w:r w:rsidRPr="00A34F50">
        <w:t>Wind Resources Requests for new or changed Designated Resources that are wind resources must include a comment indicating that the request is for a wind resource.</w:t>
      </w:r>
    </w:p>
    <w:p w14:paraId="72130325"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0" w:name="_Toc131495512"/>
      <w:r w:rsidRPr="00CE44A0">
        <w:rPr>
          <w:rFonts w:ascii="Segoe UI Bold" w:eastAsiaTheme="minorHAnsi" w:hAnsi="Segoe UI Bold" w:cstheme="minorBidi"/>
          <w:caps w:val="0"/>
          <w:color w:val="auto"/>
          <w:sz w:val="24"/>
          <w:szCs w:val="22"/>
        </w:rPr>
        <w:t xml:space="preserve">4.4 </w:t>
      </w:r>
      <w:r w:rsidR="006623DE" w:rsidRPr="00CE44A0">
        <w:rPr>
          <w:rFonts w:ascii="Segoe UI Bold" w:eastAsiaTheme="minorHAnsi" w:hAnsi="Segoe UI Bold" w:cstheme="minorBidi"/>
          <w:caps w:val="0"/>
          <w:color w:val="auto"/>
          <w:sz w:val="24"/>
          <w:szCs w:val="22"/>
          <w:u w:val="single"/>
        </w:rPr>
        <w:t>Aggregat</w:t>
      </w:r>
      <w:r w:rsidR="00A34F50" w:rsidRPr="00CE44A0">
        <w:rPr>
          <w:rFonts w:ascii="Segoe UI Bold" w:eastAsiaTheme="minorHAnsi" w:hAnsi="Segoe UI Bold" w:cstheme="minorBidi"/>
          <w:caps w:val="0"/>
          <w:color w:val="auto"/>
          <w:sz w:val="24"/>
          <w:szCs w:val="22"/>
          <w:u w:val="single"/>
        </w:rPr>
        <w:t>e Facilities Study Agreement</w:t>
      </w:r>
      <w:bookmarkEnd w:id="10"/>
    </w:p>
    <w:p w14:paraId="5E6C8678" w14:textId="77777777" w:rsidR="00A34F50" w:rsidRPr="00A34F50" w:rsidRDefault="00A34F50" w:rsidP="00B467DC">
      <w:pPr>
        <w:jc w:val="both"/>
      </w:pPr>
      <w:r w:rsidRPr="00A34F50">
        <w:t>The Eligible Customer must submit a completed and executed AFSA prior to the close of the open season.</w:t>
      </w:r>
      <w:r w:rsidR="00E45469">
        <w:t xml:space="preserve"> </w:t>
      </w:r>
      <w:r w:rsidRPr="00A34F50">
        <w:t>If the AFSA is not received by the close of the open season, then the request will be considered withdrawn.</w:t>
      </w:r>
    </w:p>
    <w:p w14:paraId="046F9652" w14:textId="77777777" w:rsidR="00A34F50" w:rsidRPr="00A34F50" w:rsidRDefault="00A34F50" w:rsidP="00B467DC">
      <w:pPr>
        <w:pStyle w:val="ListParagraph"/>
        <w:numPr>
          <w:ilvl w:val="0"/>
          <w:numId w:val="22"/>
        </w:numPr>
        <w:spacing w:after="160"/>
        <w:jc w:val="both"/>
      </w:pPr>
      <w:r w:rsidRPr="00A34F50">
        <w:t xml:space="preserve">Download the </w:t>
      </w:r>
      <w:hyperlink r:id="rId29">
        <w:r w:rsidRPr="006623DE">
          <w:t xml:space="preserve">AFSA </w:t>
        </w:r>
      </w:hyperlink>
      <w:r w:rsidRPr="00A34F50">
        <w:t xml:space="preserve">from the SPP OASIS </w:t>
      </w:r>
      <w:hyperlink r:id="rId30">
        <w:r w:rsidRPr="006623DE">
          <w:t>Transmission Service Study (TSS) page</w:t>
        </w:r>
      </w:hyperlink>
      <w:r w:rsidRPr="00A34F50">
        <w:t>.</w:t>
      </w:r>
    </w:p>
    <w:p w14:paraId="47E66A68" w14:textId="77777777" w:rsidR="00A34F50" w:rsidRPr="00A34F50" w:rsidRDefault="00A34F50" w:rsidP="00B467DC">
      <w:pPr>
        <w:pStyle w:val="ListParagraph"/>
        <w:numPr>
          <w:ilvl w:val="0"/>
          <w:numId w:val="22"/>
        </w:numPr>
        <w:spacing w:after="160"/>
        <w:jc w:val="both"/>
      </w:pPr>
      <w:r w:rsidRPr="00A34F50">
        <w:t>Specify in the AFSA the conditions under which the customer is willing to accept the requested transmission service.</w:t>
      </w:r>
    </w:p>
    <w:p w14:paraId="6D8CEE79" w14:textId="77777777" w:rsidR="00A34F50" w:rsidRPr="00A34F50" w:rsidRDefault="00A34F50" w:rsidP="00B467DC">
      <w:pPr>
        <w:pStyle w:val="ListParagraph"/>
        <w:numPr>
          <w:ilvl w:val="0"/>
          <w:numId w:val="22"/>
        </w:numPr>
        <w:spacing w:after="160"/>
        <w:jc w:val="both"/>
      </w:pPr>
      <w:r w:rsidRPr="00A34F50">
        <w:t xml:space="preserve">Submit the AFSA to SPP by email to </w:t>
      </w:r>
      <w:hyperlink r:id="rId31">
        <w:r w:rsidRPr="006623DE">
          <w:t xml:space="preserve">TS@spp.org </w:t>
        </w:r>
      </w:hyperlink>
      <w:r w:rsidRPr="006623DE">
        <w:t xml:space="preserve">prior to </w:t>
      </w:r>
      <w:r w:rsidRPr="00A34F50">
        <w:t>the close of open season.</w:t>
      </w:r>
    </w:p>
    <w:p w14:paraId="52A577DD" w14:textId="77777777" w:rsidR="00A34F50" w:rsidRPr="00A34F50" w:rsidRDefault="00A34F50" w:rsidP="00B467DC">
      <w:pPr>
        <w:jc w:val="both"/>
      </w:pPr>
      <w:r w:rsidRPr="00A34F50">
        <w:rPr>
          <w:u w:val="single"/>
        </w:rPr>
        <w:t>By executing the AFSA, the customer agrees to take the service requested if the conditions specified</w:t>
      </w:r>
      <w:r w:rsidRPr="00A34F50">
        <w:t xml:space="preserve"> </w:t>
      </w:r>
      <w:r w:rsidRPr="00A34F50">
        <w:rPr>
          <w:u w:val="single"/>
        </w:rPr>
        <w:t>in its AFSA are met upon completion of the study.</w:t>
      </w:r>
    </w:p>
    <w:p w14:paraId="30F4464F" w14:textId="77777777" w:rsidR="00A34F50" w:rsidRPr="00A34F50" w:rsidRDefault="00A34F50" w:rsidP="00B467DC">
      <w:pPr>
        <w:jc w:val="both"/>
      </w:pPr>
      <w:r w:rsidRPr="00A34F50">
        <w:t>Upon the close of open season, changes to requests will not be permitted and withdrawal of request will not relieve the customer of its obligation to take the transmission service requested.</w:t>
      </w:r>
    </w:p>
    <w:p w14:paraId="263A0331"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1" w:name="_Toc131495513"/>
      <w:r w:rsidRPr="00CE44A0">
        <w:rPr>
          <w:rFonts w:ascii="Segoe UI Bold" w:eastAsiaTheme="minorHAnsi" w:hAnsi="Segoe UI Bold" w:cstheme="minorBidi"/>
          <w:caps w:val="0"/>
          <w:color w:val="auto"/>
          <w:sz w:val="24"/>
          <w:szCs w:val="22"/>
        </w:rPr>
        <w:t xml:space="preserve">4.5 </w:t>
      </w:r>
      <w:r w:rsidR="00A34F50" w:rsidRPr="00CE44A0">
        <w:rPr>
          <w:rFonts w:ascii="Segoe UI Bold" w:eastAsiaTheme="minorHAnsi" w:hAnsi="Segoe UI Bold" w:cstheme="minorBidi"/>
          <w:caps w:val="0"/>
          <w:color w:val="auto"/>
          <w:sz w:val="24"/>
          <w:szCs w:val="22"/>
          <w:u w:val="single"/>
        </w:rPr>
        <w:t>Study Deposit</w:t>
      </w:r>
      <w:bookmarkEnd w:id="11"/>
    </w:p>
    <w:p w14:paraId="1A993503" w14:textId="2701B911" w:rsidR="00A34F50" w:rsidRPr="00A34F50" w:rsidRDefault="00A34F50" w:rsidP="00B467DC">
      <w:pPr>
        <w:jc w:val="both"/>
      </w:pPr>
      <w:r w:rsidRPr="00A34F50">
        <w:t xml:space="preserve">The Eligible Customer must </w:t>
      </w:r>
      <w:r w:rsidRPr="00627C54">
        <w:t xml:space="preserve">submit a deposit </w:t>
      </w:r>
      <w:r w:rsidRPr="00A34F50">
        <w:t>for each study request. If the deposit is not received by the close of the open season, then the request will be considered withdrawn.</w:t>
      </w:r>
    </w:p>
    <w:p w14:paraId="02936F23" w14:textId="77777777" w:rsidR="00A34F50" w:rsidRPr="00A34F50" w:rsidRDefault="00A34F50" w:rsidP="00B467DC">
      <w:pPr>
        <w:jc w:val="both"/>
      </w:pPr>
      <w:r w:rsidRPr="00A34F50">
        <w:lastRenderedPageBreak/>
        <w:t>The required deposit amount is calculated by multiplying the maximum amount of transmission capacity requested by $100 per MW.</w:t>
      </w:r>
      <w:r w:rsidR="00E45469">
        <w:t xml:space="preserve"> </w:t>
      </w:r>
      <w:r w:rsidRPr="00A34F50">
        <w:t>The minimum deposit amount is $5000.</w:t>
      </w:r>
    </w:p>
    <w:p w14:paraId="6D1B4A49" w14:textId="54C76B5F" w:rsidR="00A34F50" w:rsidRPr="00A34F50" w:rsidRDefault="00627C54" w:rsidP="00627C54">
      <w:pPr>
        <w:tabs>
          <w:tab w:val="clear" w:pos="2431"/>
          <w:tab w:val="left" w:pos="5280"/>
        </w:tabs>
        <w:jc w:val="both"/>
      </w:pPr>
      <w:r>
        <w:tab/>
      </w:r>
    </w:p>
    <w:tbl>
      <w:tblPr>
        <w:tblW w:w="0" w:type="auto"/>
        <w:tblInd w:w="2025" w:type="dxa"/>
        <w:tblLayout w:type="fixed"/>
        <w:tblCellMar>
          <w:left w:w="0" w:type="dxa"/>
          <w:right w:w="0" w:type="dxa"/>
        </w:tblCellMar>
        <w:tblLook w:val="01E0" w:firstRow="1" w:lastRow="1" w:firstColumn="1" w:lastColumn="1" w:noHBand="0" w:noVBand="0"/>
      </w:tblPr>
      <w:tblGrid>
        <w:gridCol w:w="2897"/>
        <w:gridCol w:w="2972"/>
      </w:tblGrid>
      <w:tr w:rsidR="00A34F50" w:rsidRPr="00A34F50" w14:paraId="7CE18382" w14:textId="77777777" w:rsidTr="00E45469">
        <w:trPr>
          <w:trHeight w:hRule="exact" w:val="794"/>
        </w:trPr>
        <w:tc>
          <w:tcPr>
            <w:tcW w:w="2897" w:type="dxa"/>
            <w:tcBorders>
              <w:top w:val="single" w:sz="19" w:space="0" w:color="000000"/>
              <w:left w:val="single" w:sz="18" w:space="0" w:color="000000"/>
              <w:bottom w:val="single" w:sz="7" w:space="0" w:color="000000"/>
              <w:right w:val="single" w:sz="7" w:space="0" w:color="000000"/>
            </w:tcBorders>
          </w:tcPr>
          <w:p w14:paraId="4AFDB1AE" w14:textId="77777777" w:rsidR="00A34F50" w:rsidRPr="00A34F50" w:rsidRDefault="00A34F50" w:rsidP="00CE44A0">
            <w:r w:rsidRPr="00A34F50">
              <w:t>MAXIMUM AMOUNT OF CAPACITY REQUESTED (MW)</w:t>
            </w:r>
          </w:p>
        </w:tc>
        <w:tc>
          <w:tcPr>
            <w:tcW w:w="2972" w:type="dxa"/>
            <w:tcBorders>
              <w:top w:val="single" w:sz="19" w:space="0" w:color="000000"/>
              <w:left w:val="single" w:sz="7" w:space="0" w:color="000000"/>
              <w:bottom w:val="single" w:sz="7" w:space="0" w:color="000000"/>
              <w:right w:val="single" w:sz="18" w:space="0" w:color="000000"/>
            </w:tcBorders>
          </w:tcPr>
          <w:p w14:paraId="019644FE" w14:textId="77777777" w:rsidR="00A34F50" w:rsidRPr="00A34F50" w:rsidRDefault="00A34F50" w:rsidP="00CE44A0">
            <w:r w:rsidRPr="00A34F50">
              <w:t>REQUIRED DEPOSIT AMOUNT</w:t>
            </w:r>
          </w:p>
        </w:tc>
      </w:tr>
      <w:tr w:rsidR="00A34F50" w:rsidRPr="00A34F50" w14:paraId="26ED4E37" w14:textId="77777777" w:rsidTr="00E45469">
        <w:trPr>
          <w:trHeight w:hRule="exact" w:val="332"/>
        </w:trPr>
        <w:tc>
          <w:tcPr>
            <w:tcW w:w="2897" w:type="dxa"/>
            <w:tcBorders>
              <w:top w:val="single" w:sz="7" w:space="0" w:color="000000"/>
              <w:left w:val="single" w:sz="18" w:space="0" w:color="000000"/>
              <w:bottom w:val="single" w:sz="7" w:space="0" w:color="000000"/>
              <w:right w:val="single" w:sz="7" w:space="0" w:color="000000"/>
            </w:tcBorders>
          </w:tcPr>
          <w:p w14:paraId="727F1E1E" w14:textId="77777777" w:rsidR="00A34F50" w:rsidRPr="00A34F50" w:rsidRDefault="00A34F50" w:rsidP="00CE44A0">
            <w:r w:rsidRPr="00A34F50">
              <w:t>1 – 50 MW</w:t>
            </w:r>
          </w:p>
        </w:tc>
        <w:tc>
          <w:tcPr>
            <w:tcW w:w="2972" w:type="dxa"/>
            <w:tcBorders>
              <w:top w:val="single" w:sz="7" w:space="0" w:color="000000"/>
              <w:left w:val="single" w:sz="7" w:space="0" w:color="000000"/>
              <w:bottom w:val="single" w:sz="7" w:space="0" w:color="000000"/>
              <w:right w:val="single" w:sz="18" w:space="0" w:color="000000"/>
            </w:tcBorders>
          </w:tcPr>
          <w:p w14:paraId="11B34F13" w14:textId="77777777" w:rsidR="00A34F50" w:rsidRPr="00A34F50" w:rsidRDefault="00A34F50" w:rsidP="00CE44A0">
            <w:r w:rsidRPr="00A34F50">
              <w:t>$5000</w:t>
            </w:r>
          </w:p>
        </w:tc>
      </w:tr>
      <w:tr w:rsidR="00A34F50" w:rsidRPr="00A34F50" w14:paraId="484C48B8" w14:textId="77777777" w:rsidTr="00E45469">
        <w:trPr>
          <w:trHeight w:hRule="exact" w:val="359"/>
        </w:trPr>
        <w:tc>
          <w:tcPr>
            <w:tcW w:w="2897" w:type="dxa"/>
            <w:tcBorders>
              <w:top w:val="single" w:sz="7" w:space="0" w:color="000000"/>
              <w:left w:val="single" w:sz="18" w:space="0" w:color="000000"/>
              <w:bottom w:val="single" w:sz="18" w:space="0" w:color="000000"/>
              <w:right w:val="single" w:sz="7" w:space="0" w:color="000000"/>
            </w:tcBorders>
          </w:tcPr>
          <w:p w14:paraId="78DE644D" w14:textId="77777777" w:rsidR="00A34F50" w:rsidRPr="00A34F50" w:rsidRDefault="00A34F50" w:rsidP="00CE44A0">
            <w:r w:rsidRPr="00A34F50">
              <w:t>Greater than 50 MW</w:t>
            </w:r>
          </w:p>
        </w:tc>
        <w:tc>
          <w:tcPr>
            <w:tcW w:w="2972" w:type="dxa"/>
            <w:tcBorders>
              <w:top w:val="single" w:sz="7" w:space="0" w:color="000000"/>
              <w:left w:val="single" w:sz="7" w:space="0" w:color="000000"/>
              <w:bottom w:val="single" w:sz="18" w:space="0" w:color="000000"/>
              <w:right w:val="single" w:sz="18" w:space="0" w:color="000000"/>
            </w:tcBorders>
          </w:tcPr>
          <w:p w14:paraId="06BAD364" w14:textId="77777777" w:rsidR="00A34F50" w:rsidRPr="00A34F50" w:rsidRDefault="00A34F50" w:rsidP="00CE44A0">
            <w:r w:rsidRPr="00A34F50">
              <w:t>Maximum MW x $100</w:t>
            </w:r>
          </w:p>
        </w:tc>
      </w:tr>
    </w:tbl>
    <w:p w14:paraId="318E86D2" w14:textId="77777777" w:rsidR="006623DE" w:rsidRDefault="006623DE" w:rsidP="00B467DC">
      <w:pPr>
        <w:jc w:val="both"/>
      </w:pPr>
    </w:p>
    <w:p w14:paraId="43D7072C" w14:textId="77777777" w:rsidR="00A34F50" w:rsidRPr="00A34F50" w:rsidRDefault="00A34F50" w:rsidP="00B467DC">
      <w:pPr>
        <w:jc w:val="both"/>
      </w:pPr>
      <w:r w:rsidRPr="00A34F50">
        <w:t>For profiled requests, the maximum amount of transmission capacity requested is the highest profiled amount over the term of the reservation, regardless of when it occurs.</w:t>
      </w:r>
    </w:p>
    <w:p w14:paraId="2B3AF781" w14:textId="77777777" w:rsidR="00A34F50" w:rsidRPr="00A34F50" w:rsidRDefault="00A34F50" w:rsidP="00B467DC">
      <w:pPr>
        <w:jc w:val="both"/>
      </w:pPr>
      <w:r w:rsidRPr="00A34F50">
        <w:t>SPP will invoice the customer at the conclusion of the study for the actual costs less the deposit amount. If the study costs are less than the deposit, SPP will refund the remaining amount with accrued interest.</w:t>
      </w:r>
    </w:p>
    <w:p w14:paraId="1035E582"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2" w:name="_Toc131495514"/>
      <w:r w:rsidRPr="00CE44A0">
        <w:rPr>
          <w:rFonts w:ascii="Segoe UI Bold" w:eastAsiaTheme="minorHAnsi" w:hAnsi="Segoe UI Bold" w:cstheme="minorBidi"/>
          <w:caps w:val="0"/>
          <w:color w:val="auto"/>
          <w:sz w:val="24"/>
          <w:szCs w:val="22"/>
        </w:rPr>
        <w:t xml:space="preserve">4.6 </w:t>
      </w:r>
      <w:r w:rsidR="00A34F50" w:rsidRPr="00CE44A0">
        <w:rPr>
          <w:rFonts w:ascii="Segoe UI Bold" w:eastAsiaTheme="minorHAnsi" w:hAnsi="Segoe UI Bold" w:cstheme="minorBidi"/>
          <w:caps w:val="0"/>
          <w:color w:val="auto"/>
          <w:sz w:val="24"/>
          <w:szCs w:val="22"/>
          <w:u w:val="single"/>
        </w:rPr>
        <w:t>NITS Application</w:t>
      </w:r>
      <w:bookmarkEnd w:id="12"/>
    </w:p>
    <w:p w14:paraId="7EB2774D" w14:textId="71410841" w:rsidR="00A34F50" w:rsidRPr="00A34F50" w:rsidRDefault="00A34F50" w:rsidP="00B467DC">
      <w:pPr>
        <w:jc w:val="both"/>
      </w:pPr>
      <w:r w:rsidRPr="00A34F50">
        <w:t xml:space="preserve">For new NITS requests of any kind and for all requests to add or change a Designated Resource, the Eligible Customer must complete and submit a </w:t>
      </w:r>
      <w:hyperlink r:id="rId32">
        <w:r w:rsidRPr="00A34F50">
          <w:rPr>
            <w:rStyle w:val="Hyperlink"/>
            <w:noProof w:val="0"/>
          </w:rPr>
          <w:t xml:space="preserve">NITS Application </w:t>
        </w:r>
      </w:hyperlink>
      <w:r w:rsidRPr="00A34F50">
        <w:t>prior to the close of the open season.</w:t>
      </w:r>
      <w:r w:rsidR="00E45469">
        <w:t xml:space="preserve"> </w:t>
      </w:r>
      <w:r w:rsidRPr="00A34F50">
        <w:t>If the NITS Application is not received by the close of open season, then the request will be considered withdrawn.</w:t>
      </w:r>
    </w:p>
    <w:p w14:paraId="1F97C554" w14:textId="75E52B6B" w:rsidR="00A34F50" w:rsidRPr="00A34F50" w:rsidRDefault="00A34F50" w:rsidP="00B467DC">
      <w:pPr>
        <w:jc w:val="both"/>
      </w:pPr>
      <w:r w:rsidRPr="00A34F50">
        <w:t xml:space="preserve">An </w:t>
      </w:r>
      <w:hyperlink r:id="rId33">
        <w:r w:rsidRPr="00A34F50">
          <w:rPr>
            <w:rStyle w:val="Hyperlink"/>
            <w:noProof w:val="0"/>
          </w:rPr>
          <w:t xml:space="preserve">example NITS Application </w:t>
        </w:r>
      </w:hyperlink>
      <w:r w:rsidRPr="00A34F50">
        <w:t>is provided on SPP OASIS. For study purposes, unless listed as an exception, all fields must be completed.</w:t>
      </w:r>
    </w:p>
    <w:p w14:paraId="1C79E0D7" w14:textId="77777777" w:rsidR="00A34F50" w:rsidRPr="00A34F50" w:rsidRDefault="00A34F50" w:rsidP="00B467DC">
      <w:pPr>
        <w:jc w:val="both"/>
      </w:pPr>
      <w:r w:rsidRPr="00A34F50">
        <w:t>If all requests submitted for study represent proposed service under the same Network Operating Agreement, a single application will suffice.</w:t>
      </w:r>
    </w:p>
    <w:p w14:paraId="0AB349DD"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3" w:name="_Toc131495515"/>
      <w:r w:rsidRPr="00CE44A0">
        <w:rPr>
          <w:rFonts w:ascii="Segoe UI Bold" w:eastAsiaTheme="minorHAnsi" w:hAnsi="Segoe UI Bold" w:cstheme="minorBidi"/>
          <w:caps w:val="0"/>
          <w:color w:val="auto"/>
          <w:sz w:val="24"/>
          <w:szCs w:val="22"/>
        </w:rPr>
        <w:t>4.7</w:t>
      </w:r>
      <w:r w:rsidRPr="00CE44A0">
        <w:rPr>
          <w:rFonts w:ascii="Segoe UI Bold" w:eastAsiaTheme="minorHAnsi" w:hAnsi="Segoe UI Bold" w:cstheme="minorBidi"/>
          <w:caps w:val="0"/>
          <w:color w:val="auto"/>
          <w:sz w:val="24"/>
          <w:szCs w:val="22"/>
          <w:u w:val="single"/>
        </w:rPr>
        <w:t xml:space="preserve"> </w:t>
      </w:r>
      <w:r w:rsidR="00A34F50" w:rsidRPr="00CE44A0">
        <w:rPr>
          <w:rFonts w:ascii="Segoe UI Bold" w:eastAsiaTheme="minorHAnsi" w:hAnsi="Segoe UI Bold" w:cstheme="minorBidi"/>
          <w:caps w:val="0"/>
          <w:color w:val="auto"/>
          <w:sz w:val="24"/>
          <w:szCs w:val="22"/>
          <w:u w:val="single"/>
        </w:rPr>
        <w:t>Attestation Statement</w:t>
      </w:r>
      <w:bookmarkEnd w:id="13"/>
    </w:p>
    <w:p w14:paraId="1B2547C7" w14:textId="77777777" w:rsidR="00A34F50" w:rsidRPr="00A34F50" w:rsidRDefault="00A34F50" w:rsidP="00B467DC">
      <w:pPr>
        <w:jc w:val="both"/>
      </w:pPr>
      <w:r w:rsidRPr="00A34F50">
        <w:t>For all requests to add or change a Designated Resource, the Eligible Customer must submit an attestation statement regarding ownership/purchase referenced in section 29.2 of the SPP OATT. This statement will be included during the NITSDNR request submission on NITS on OASIS in the “NITS Resource Designation” section.</w:t>
      </w:r>
    </w:p>
    <w:p w14:paraId="003F6262" w14:textId="77777777" w:rsidR="00A34F50" w:rsidRPr="00A34F50" w:rsidRDefault="00A34F50" w:rsidP="00B467DC">
      <w:pPr>
        <w:jc w:val="both"/>
      </w:pPr>
      <w:r w:rsidRPr="00A34F50">
        <w:t>The Attested, Attestor Name, Attestation Submitter, and DNR Attestation fields must be completed for the NITSDNR request to be considered valid.</w:t>
      </w:r>
    </w:p>
    <w:p w14:paraId="1AADE8D9" w14:textId="77777777" w:rsidR="00A34F50" w:rsidRPr="00A34F50" w:rsidRDefault="00A34F50" w:rsidP="00B467DC">
      <w:pPr>
        <w:jc w:val="both"/>
      </w:pPr>
      <w:r w:rsidRPr="00A34F50">
        <w:rPr>
          <w:noProof/>
        </w:rPr>
        <w:drawing>
          <wp:inline distT="0" distB="0" distL="0" distR="0" wp14:anchorId="7747C8A3" wp14:editId="17E91379">
            <wp:extent cx="6136202" cy="92011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34" cstate="print"/>
                    <a:stretch>
                      <a:fillRect/>
                    </a:stretch>
                  </pic:blipFill>
                  <pic:spPr>
                    <a:xfrm>
                      <a:off x="0" y="0"/>
                      <a:ext cx="6136202" cy="920114"/>
                    </a:xfrm>
                    <a:prstGeom prst="rect">
                      <a:avLst/>
                    </a:prstGeom>
                  </pic:spPr>
                </pic:pic>
              </a:graphicData>
            </a:graphic>
          </wp:inline>
        </w:drawing>
      </w:r>
    </w:p>
    <w:p w14:paraId="1CCA9CDC" w14:textId="77777777" w:rsidR="00A34F50" w:rsidRPr="00A34F50" w:rsidRDefault="00A34F50" w:rsidP="00B467DC">
      <w:pPr>
        <w:jc w:val="both"/>
      </w:pPr>
      <w:r w:rsidRPr="00A34F50">
        <w:lastRenderedPageBreak/>
        <w:t>Please use the following statement in the DNR Attestation field:</w:t>
      </w:r>
    </w:p>
    <w:p w14:paraId="23F06578" w14:textId="77777777" w:rsidR="00A34F50" w:rsidRPr="00A34F50" w:rsidRDefault="00A34F50" w:rsidP="00B467DC">
      <w:pPr>
        <w:jc w:val="both"/>
      </w:pPr>
      <w:r w:rsidRPr="00A34F50">
        <w:rPr>
          <w:i/>
        </w:rPr>
        <w:t>“All of the Network Resources listed pursuant to Section 29.2(v) satisfy the following conditions: (1) the Network Customer owns the resource, has committed to purchase generation pursuant to an executed contract, or has committed to purchase generation where execution of a contract is contingent upon the availability of transmission service under Part III of the Tariff; and (2) the Network Resources do not include any resources, or any portion thereof, that are committed for sale to non-designated third party load or otherwise cannot be called upon to meet the Network Customer's Network Load on a noninterruptible basis, except for purposes of fulfilling obligations under a reserve sharing program.”</w:t>
      </w:r>
    </w:p>
    <w:p w14:paraId="58716577" w14:textId="46472D47" w:rsidR="00627C54" w:rsidRDefault="00627C54" w:rsidP="00B467DC">
      <w:pPr>
        <w:jc w:val="both"/>
      </w:pPr>
    </w:p>
    <w:p w14:paraId="082708B7" w14:textId="77777777" w:rsidR="00627C54" w:rsidRPr="00627C54" w:rsidRDefault="00627C54" w:rsidP="00627C54"/>
    <w:p w14:paraId="1D22B139" w14:textId="77777777" w:rsidR="00627C54" w:rsidRPr="00627C54" w:rsidRDefault="00627C54" w:rsidP="00627C54"/>
    <w:p w14:paraId="249BBF3D" w14:textId="77777777" w:rsidR="00627C54" w:rsidRPr="00627C54" w:rsidRDefault="00627C54" w:rsidP="00627C54"/>
    <w:p w14:paraId="7066360A" w14:textId="77777777" w:rsidR="00627C54" w:rsidRPr="00627C54" w:rsidRDefault="00627C54" w:rsidP="00627C54"/>
    <w:p w14:paraId="170D450C" w14:textId="77777777" w:rsidR="00627C54" w:rsidRPr="00627C54" w:rsidRDefault="00627C54" w:rsidP="00627C54"/>
    <w:p w14:paraId="75E0DC56" w14:textId="77777777" w:rsidR="00627C54" w:rsidRPr="00627C54" w:rsidRDefault="00627C54" w:rsidP="00627C54"/>
    <w:p w14:paraId="7BC081BB" w14:textId="77777777" w:rsidR="00627C54" w:rsidRPr="00627C54" w:rsidRDefault="00627C54" w:rsidP="00627C54"/>
    <w:p w14:paraId="187BE4AC" w14:textId="77777777" w:rsidR="00627C54" w:rsidRPr="00627C54" w:rsidRDefault="00627C54" w:rsidP="00627C54"/>
    <w:p w14:paraId="7EF1978A" w14:textId="77777777" w:rsidR="00627C54" w:rsidRPr="00627C54" w:rsidRDefault="00627C54" w:rsidP="00627C54"/>
    <w:p w14:paraId="25A26D72" w14:textId="77777777" w:rsidR="00627C54" w:rsidRPr="00627C54" w:rsidRDefault="00627C54" w:rsidP="00627C54"/>
    <w:p w14:paraId="2BE4CBAA" w14:textId="77777777" w:rsidR="00627C54" w:rsidRPr="00627C54" w:rsidRDefault="00627C54" w:rsidP="00627C54"/>
    <w:p w14:paraId="7AFBCABF" w14:textId="77777777" w:rsidR="00627C54" w:rsidRPr="00627C54" w:rsidRDefault="00627C54" w:rsidP="00627C54"/>
    <w:p w14:paraId="4F98FC39" w14:textId="77777777" w:rsidR="00627C54" w:rsidRPr="00627C54" w:rsidRDefault="00627C54" w:rsidP="00627C54"/>
    <w:p w14:paraId="1298ABAA" w14:textId="77777777" w:rsidR="00627C54" w:rsidRPr="00627C54" w:rsidRDefault="00627C54" w:rsidP="00627C54"/>
    <w:p w14:paraId="0AF2A69D" w14:textId="77777777" w:rsidR="00627C54" w:rsidRPr="00627C54" w:rsidRDefault="00627C54" w:rsidP="00627C54"/>
    <w:p w14:paraId="711CE28F" w14:textId="77777777" w:rsidR="00627C54" w:rsidRPr="00627C54" w:rsidRDefault="00627C54" w:rsidP="00627C54"/>
    <w:p w14:paraId="506514E3" w14:textId="77777777" w:rsidR="00627C54" w:rsidRPr="00627C54" w:rsidRDefault="00627C54" w:rsidP="00627C54"/>
    <w:p w14:paraId="1BC95549" w14:textId="77777777" w:rsidR="00627C54" w:rsidRPr="00627C54" w:rsidRDefault="00627C54" w:rsidP="00627C54"/>
    <w:p w14:paraId="572021AB" w14:textId="77777777" w:rsidR="00627C54" w:rsidRPr="00627C54" w:rsidRDefault="00627C54" w:rsidP="00627C54"/>
    <w:p w14:paraId="6CE99659" w14:textId="77777777" w:rsidR="00627C54" w:rsidRPr="00627C54" w:rsidRDefault="00627C54" w:rsidP="00627C54"/>
    <w:p w14:paraId="3C032FE2" w14:textId="77777777" w:rsidR="00627C54" w:rsidRPr="00627C54" w:rsidRDefault="00627C54" w:rsidP="00627C54"/>
    <w:p w14:paraId="33A0DFED" w14:textId="603E866A" w:rsidR="00627C54" w:rsidRDefault="00627C54" w:rsidP="00627C54"/>
    <w:p w14:paraId="59B76C5E" w14:textId="4411821F" w:rsidR="00A34F50" w:rsidRPr="00627C54" w:rsidRDefault="00627C54" w:rsidP="00627C54">
      <w:pPr>
        <w:tabs>
          <w:tab w:val="clear" w:pos="2431"/>
          <w:tab w:val="center" w:pos="4680"/>
        </w:tabs>
        <w:sectPr w:rsidR="00A34F50" w:rsidRPr="00627C54" w:rsidSect="00DC40FE">
          <w:footerReference w:type="default" r:id="rId35"/>
          <w:pgSz w:w="12240" w:h="15840"/>
          <w:pgMar w:top="720" w:right="1440" w:bottom="720" w:left="1440" w:header="576" w:footer="648" w:gutter="0"/>
          <w:cols w:space="720"/>
          <w:docGrid w:linePitch="299"/>
        </w:sectPr>
      </w:pPr>
      <w:r>
        <w:tab/>
      </w:r>
    </w:p>
    <w:p w14:paraId="114E5AE7" w14:textId="77777777" w:rsidR="00A34F50" w:rsidRPr="00B467DC" w:rsidRDefault="00A34F50" w:rsidP="00B467DC">
      <w:pPr>
        <w:pStyle w:val="Heading2"/>
        <w:numPr>
          <w:ilvl w:val="0"/>
          <w:numId w:val="19"/>
        </w:numPr>
        <w:jc w:val="both"/>
        <w:rPr>
          <w:b/>
        </w:rPr>
      </w:pPr>
      <w:bookmarkStart w:id="14" w:name="_Toc131495516"/>
      <w:r w:rsidRPr="00A34F50">
        <w:rPr>
          <w:b/>
        </w:rPr>
        <w:lastRenderedPageBreak/>
        <w:t>Aggregate Facilities Study Timeline</w:t>
      </w:r>
      <w:bookmarkEnd w:id="14"/>
    </w:p>
    <w:p w14:paraId="06020D23"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5" w:name="_Toc131495517"/>
      <w:r w:rsidRPr="00CE44A0">
        <w:rPr>
          <w:rFonts w:ascii="Segoe UI Bold" w:eastAsiaTheme="minorHAnsi" w:hAnsi="Segoe UI Bold" w:cstheme="minorBidi"/>
          <w:caps w:val="0"/>
          <w:color w:val="auto"/>
          <w:sz w:val="24"/>
          <w:szCs w:val="22"/>
        </w:rPr>
        <w:t xml:space="preserve">5.1 </w:t>
      </w:r>
      <w:r w:rsidR="00A34F50" w:rsidRPr="00CE44A0">
        <w:rPr>
          <w:rFonts w:ascii="Segoe UI Bold" w:eastAsiaTheme="minorHAnsi" w:hAnsi="Segoe UI Bold" w:cstheme="minorBidi"/>
          <w:caps w:val="0"/>
          <w:color w:val="auto"/>
          <w:sz w:val="24"/>
          <w:szCs w:val="22"/>
          <w:u w:val="single"/>
        </w:rPr>
        <w:t>Open Season</w:t>
      </w:r>
      <w:bookmarkEnd w:id="15"/>
    </w:p>
    <w:p w14:paraId="17BEBA8E" w14:textId="77777777" w:rsidR="00A34F50" w:rsidRPr="00A34F50" w:rsidRDefault="00A34F50" w:rsidP="00B467DC">
      <w:pPr>
        <w:jc w:val="both"/>
      </w:pPr>
      <w:r w:rsidRPr="00A34F50">
        <w:t>SPP will receive requests for study during an open season. There are two open seasons annually; each will be 6 months in duration. A customer who enters a request that is subsequently withdrawn before the end of the open season will have no obligation.</w:t>
      </w:r>
      <w:r w:rsidR="00E45469">
        <w:t xml:space="preserve"> </w:t>
      </w:r>
      <w:r w:rsidRPr="00A34F50">
        <w:t>All requests must have a Completed Application, as described above, to be included in the study.</w:t>
      </w:r>
    </w:p>
    <w:p w14:paraId="0B078DF7" w14:textId="77777777" w:rsidR="00A34F50" w:rsidRPr="00A34F50" w:rsidRDefault="00A34F50" w:rsidP="00B467DC">
      <w:pPr>
        <w:jc w:val="both"/>
      </w:pPr>
      <w:r w:rsidRPr="00A34F50">
        <w:t>As currently defined in SPP Business Practice 7500, open seasons will follow this schedule:</w:t>
      </w:r>
    </w:p>
    <w:tbl>
      <w:tblPr>
        <w:tblW w:w="0" w:type="auto"/>
        <w:tblInd w:w="2207" w:type="dxa"/>
        <w:tblLayout w:type="fixed"/>
        <w:tblCellMar>
          <w:left w:w="0" w:type="dxa"/>
          <w:right w:w="0" w:type="dxa"/>
        </w:tblCellMar>
        <w:tblLook w:val="01E0" w:firstRow="1" w:lastRow="1" w:firstColumn="1" w:lastColumn="1" w:noHBand="0" w:noVBand="0"/>
      </w:tblPr>
      <w:tblGrid>
        <w:gridCol w:w="2449"/>
        <w:gridCol w:w="2448"/>
      </w:tblGrid>
      <w:tr w:rsidR="00A34F50" w:rsidRPr="00A34F50" w14:paraId="1F4B3F59" w14:textId="77777777" w:rsidTr="00E45469">
        <w:trPr>
          <w:trHeight w:hRule="exact" w:val="389"/>
        </w:trPr>
        <w:tc>
          <w:tcPr>
            <w:tcW w:w="2449" w:type="dxa"/>
            <w:tcBorders>
              <w:top w:val="single" w:sz="19" w:space="0" w:color="000000"/>
              <w:left w:val="single" w:sz="18" w:space="0" w:color="000000"/>
              <w:bottom w:val="single" w:sz="7" w:space="0" w:color="000000"/>
              <w:right w:val="single" w:sz="7" w:space="0" w:color="000000"/>
            </w:tcBorders>
          </w:tcPr>
          <w:p w14:paraId="3BDDEEEF" w14:textId="77777777" w:rsidR="00A34F50" w:rsidRPr="00A34F50" w:rsidRDefault="00A34F50" w:rsidP="00B467DC">
            <w:pPr>
              <w:jc w:val="both"/>
            </w:pPr>
            <w:r w:rsidRPr="00A34F50">
              <w:rPr>
                <w:b/>
              </w:rPr>
              <w:t>STUDY ID</w:t>
            </w:r>
          </w:p>
        </w:tc>
        <w:tc>
          <w:tcPr>
            <w:tcW w:w="2448" w:type="dxa"/>
            <w:tcBorders>
              <w:top w:val="single" w:sz="19" w:space="0" w:color="000000"/>
              <w:left w:val="single" w:sz="7" w:space="0" w:color="000000"/>
              <w:bottom w:val="single" w:sz="7" w:space="0" w:color="000000"/>
              <w:right w:val="single" w:sz="18" w:space="0" w:color="000000"/>
            </w:tcBorders>
          </w:tcPr>
          <w:p w14:paraId="4C241520" w14:textId="77777777" w:rsidR="00A34F50" w:rsidRPr="00A34F50" w:rsidRDefault="00A34F50" w:rsidP="00B467DC">
            <w:pPr>
              <w:jc w:val="both"/>
            </w:pPr>
            <w:r w:rsidRPr="00A34F50">
              <w:rPr>
                <w:b/>
              </w:rPr>
              <w:t>OPEN SEASON</w:t>
            </w:r>
          </w:p>
        </w:tc>
      </w:tr>
      <w:tr w:rsidR="00A34F50" w:rsidRPr="00A34F50" w14:paraId="3075D0AA" w14:textId="77777777" w:rsidTr="00E45469">
        <w:trPr>
          <w:trHeight w:hRule="exact" w:val="422"/>
        </w:trPr>
        <w:tc>
          <w:tcPr>
            <w:tcW w:w="2449" w:type="dxa"/>
            <w:tcBorders>
              <w:top w:val="single" w:sz="7" w:space="0" w:color="000000"/>
              <w:left w:val="single" w:sz="18" w:space="0" w:color="000000"/>
              <w:bottom w:val="single" w:sz="7" w:space="0" w:color="000000"/>
              <w:right w:val="single" w:sz="7" w:space="0" w:color="000000"/>
            </w:tcBorders>
          </w:tcPr>
          <w:p w14:paraId="24CA0131" w14:textId="77777777" w:rsidR="00A34F50" w:rsidRPr="00A34F50" w:rsidRDefault="00A34F50" w:rsidP="00B467DC">
            <w:pPr>
              <w:jc w:val="both"/>
            </w:pPr>
            <w:r w:rsidRPr="00A34F50">
              <w:t>{Year}-AG1</w:t>
            </w:r>
          </w:p>
        </w:tc>
        <w:tc>
          <w:tcPr>
            <w:tcW w:w="2448" w:type="dxa"/>
            <w:tcBorders>
              <w:top w:val="single" w:sz="7" w:space="0" w:color="000000"/>
              <w:left w:val="single" w:sz="7" w:space="0" w:color="000000"/>
              <w:bottom w:val="single" w:sz="7" w:space="0" w:color="000000"/>
              <w:right w:val="single" w:sz="18" w:space="0" w:color="000000"/>
            </w:tcBorders>
          </w:tcPr>
          <w:p w14:paraId="749C6FB1" w14:textId="77777777" w:rsidR="00A34F50" w:rsidRPr="00A34F50" w:rsidRDefault="00A34F50" w:rsidP="00B467DC">
            <w:pPr>
              <w:jc w:val="both"/>
            </w:pPr>
            <w:r w:rsidRPr="00A34F50">
              <w:t>December 1 – May 31</w:t>
            </w:r>
          </w:p>
        </w:tc>
      </w:tr>
      <w:tr w:rsidR="00A34F50" w:rsidRPr="00A34F50" w14:paraId="14D3B516" w14:textId="77777777" w:rsidTr="00E45469">
        <w:trPr>
          <w:trHeight w:hRule="exact" w:val="359"/>
        </w:trPr>
        <w:tc>
          <w:tcPr>
            <w:tcW w:w="2449" w:type="dxa"/>
            <w:tcBorders>
              <w:top w:val="single" w:sz="7" w:space="0" w:color="000000"/>
              <w:left w:val="single" w:sz="18" w:space="0" w:color="000000"/>
              <w:bottom w:val="single" w:sz="18" w:space="0" w:color="000000"/>
              <w:right w:val="single" w:sz="7" w:space="0" w:color="000000"/>
            </w:tcBorders>
          </w:tcPr>
          <w:p w14:paraId="32D2CADF" w14:textId="77777777" w:rsidR="00A34F50" w:rsidRPr="00A34F50" w:rsidRDefault="00A34F50" w:rsidP="00B467DC">
            <w:pPr>
              <w:jc w:val="both"/>
            </w:pPr>
            <w:r w:rsidRPr="00A34F50">
              <w:t>{Year}-AG2</w:t>
            </w:r>
          </w:p>
        </w:tc>
        <w:tc>
          <w:tcPr>
            <w:tcW w:w="2448" w:type="dxa"/>
            <w:tcBorders>
              <w:top w:val="single" w:sz="7" w:space="0" w:color="000000"/>
              <w:left w:val="single" w:sz="7" w:space="0" w:color="000000"/>
              <w:bottom w:val="single" w:sz="18" w:space="0" w:color="000000"/>
              <w:right w:val="single" w:sz="18" w:space="0" w:color="000000"/>
            </w:tcBorders>
          </w:tcPr>
          <w:p w14:paraId="5BBDA0EE" w14:textId="77777777" w:rsidR="00A34F50" w:rsidRPr="00A34F50" w:rsidRDefault="00A34F50" w:rsidP="00B467DC">
            <w:pPr>
              <w:jc w:val="both"/>
            </w:pPr>
            <w:r w:rsidRPr="00A34F50">
              <w:t>June 1 – November 30</w:t>
            </w:r>
          </w:p>
        </w:tc>
      </w:tr>
    </w:tbl>
    <w:p w14:paraId="18D6D2AE" w14:textId="77777777" w:rsidR="00A34F50" w:rsidRPr="00A34F50" w:rsidRDefault="00A34F50" w:rsidP="00C439C7">
      <w:pPr>
        <w:spacing w:before="120"/>
        <w:jc w:val="both"/>
      </w:pPr>
      <w:r w:rsidRPr="00A34F50">
        <w:t>Studies will be identified by the Study ID listed in the table, where {Year} is the calendar year in which the Open Season ends.</w:t>
      </w:r>
    </w:p>
    <w:p w14:paraId="045D0DD8" w14:textId="77777777" w:rsidR="00B467DC" w:rsidRPr="00CE44A0" w:rsidRDefault="00B467DC" w:rsidP="00B467DC">
      <w:pPr>
        <w:pStyle w:val="Heading3"/>
        <w:rPr>
          <w:rFonts w:ascii="Segoe UI Bold" w:eastAsiaTheme="minorHAnsi" w:hAnsi="Segoe UI Bold" w:cstheme="minorBidi"/>
          <w:caps w:val="0"/>
          <w:color w:val="auto"/>
          <w:sz w:val="24"/>
          <w:szCs w:val="22"/>
          <w:u w:val="single"/>
        </w:rPr>
      </w:pPr>
      <w:bookmarkStart w:id="16" w:name="_Toc131495518"/>
      <w:r w:rsidRPr="00CE44A0">
        <w:rPr>
          <w:rFonts w:ascii="Segoe UI Bold" w:eastAsiaTheme="minorHAnsi" w:hAnsi="Segoe UI Bold" w:cstheme="minorBidi"/>
          <w:caps w:val="0"/>
          <w:color w:val="auto"/>
          <w:sz w:val="24"/>
          <w:szCs w:val="22"/>
        </w:rPr>
        <w:t xml:space="preserve">5.2 </w:t>
      </w:r>
      <w:r w:rsidR="00A34F50" w:rsidRPr="00CE44A0">
        <w:rPr>
          <w:rFonts w:ascii="Segoe UI Bold" w:eastAsiaTheme="minorHAnsi" w:hAnsi="Segoe UI Bold" w:cstheme="minorBidi"/>
          <w:caps w:val="0"/>
          <w:color w:val="auto"/>
          <w:sz w:val="24"/>
          <w:szCs w:val="22"/>
          <w:u w:val="single"/>
        </w:rPr>
        <w:t>Flowchart for the Aggregate Transmission Service Study Process</w:t>
      </w:r>
      <w:bookmarkEnd w:id="16"/>
    </w:p>
    <w:p w14:paraId="00E8C687" w14:textId="77777777" w:rsidR="00A34F50" w:rsidRPr="00A34F50" w:rsidRDefault="00B467DC" w:rsidP="00C439C7">
      <w:r w:rsidRPr="00A34F50">
        <w:rPr>
          <w:noProof/>
        </w:rPr>
        <mc:AlternateContent>
          <mc:Choice Requires="wpg">
            <w:drawing>
              <wp:inline distT="0" distB="0" distL="0" distR="0" wp14:anchorId="639CBEFA" wp14:editId="0F577B9A">
                <wp:extent cx="5973288" cy="3835730"/>
                <wp:effectExtent l="0" t="0" r="8890" b="12700"/>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288" cy="3835730"/>
                          <a:chOff x="0" y="0"/>
                          <a:chExt cx="10574" cy="6666"/>
                        </a:xfrm>
                      </wpg:grpSpPr>
                      <pic:pic xmlns:pic="http://schemas.openxmlformats.org/drawingml/2006/picture">
                        <pic:nvPicPr>
                          <pic:cNvPr id="99"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0" y="19"/>
                            <a:ext cx="10512" cy="6624"/>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90"/>
                        <wpg:cNvGrpSpPr>
                          <a:grpSpLocks/>
                        </wpg:cNvGrpSpPr>
                        <wpg:grpSpPr bwMode="auto">
                          <a:xfrm>
                            <a:off x="11" y="11"/>
                            <a:ext cx="10553" cy="2"/>
                            <a:chOff x="11" y="11"/>
                            <a:chExt cx="10553" cy="2"/>
                          </a:xfrm>
                        </wpg:grpSpPr>
                        <wps:wsp>
                          <wps:cNvPr id="101" name="Freeform 91"/>
                          <wps:cNvSpPr>
                            <a:spLocks/>
                          </wps:cNvSpPr>
                          <wps:spPr bwMode="auto">
                            <a:xfrm>
                              <a:off x="11" y="11"/>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88"/>
                        <wpg:cNvGrpSpPr>
                          <a:grpSpLocks/>
                        </wpg:cNvGrpSpPr>
                        <wpg:grpSpPr bwMode="auto">
                          <a:xfrm>
                            <a:off x="20" y="20"/>
                            <a:ext cx="2" cy="6625"/>
                            <a:chOff x="20" y="20"/>
                            <a:chExt cx="2" cy="6625"/>
                          </a:xfrm>
                        </wpg:grpSpPr>
                        <wps:wsp>
                          <wps:cNvPr id="103" name="Freeform 89"/>
                          <wps:cNvSpPr>
                            <a:spLocks/>
                          </wps:cNvSpPr>
                          <wps:spPr bwMode="auto">
                            <a:xfrm>
                              <a:off x="20"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86"/>
                        <wpg:cNvGrpSpPr>
                          <a:grpSpLocks/>
                        </wpg:cNvGrpSpPr>
                        <wpg:grpSpPr bwMode="auto">
                          <a:xfrm>
                            <a:off x="10553" y="20"/>
                            <a:ext cx="2" cy="6625"/>
                            <a:chOff x="10553" y="20"/>
                            <a:chExt cx="2" cy="6625"/>
                          </a:xfrm>
                        </wpg:grpSpPr>
                        <wps:wsp>
                          <wps:cNvPr id="105" name="Freeform 87"/>
                          <wps:cNvSpPr>
                            <a:spLocks/>
                          </wps:cNvSpPr>
                          <wps:spPr bwMode="auto">
                            <a:xfrm>
                              <a:off x="10553"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84"/>
                        <wpg:cNvGrpSpPr>
                          <a:grpSpLocks/>
                        </wpg:cNvGrpSpPr>
                        <wpg:grpSpPr bwMode="auto">
                          <a:xfrm>
                            <a:off x="11" y="6655"/>
                            <a:ext cx="10553" cy="2"/>
                            <a:chOff x="11" y="6655"/>
                            <a:chExt cx="10553" cy="2"/>
                          </a:xfrm>
                        </wpg:grpSpPr>
                        <wps:wsp>
                          <wps:cNvPr id="107" name="Freeform 85"/>
                          <wps:cNvSpPr>
                            <a:spLocks/>
                          </wps:cNvSpPr>
                          <wps:spPr bwMode="auto">
                            <a:xfrm>
                              <a:off x="11" y="6655"/>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2"/>
                        <wpg:cNvGrpSpPr>
                          <a:grpSpLocks/>
                        </wpg:cNvGrpSpPr>
                        <wpg:grpSpPr bwMode="auto">
                          <a:xfrm>
                            <a:off x="9281" y="6374"/>
                            <a:ext cx="838" cy="232"/>
                            <a:chOff x="9281" y="6374"/>
                            <a:chExt cx="838" cy="232"/>
                          </a:xfrm>
                        </wpg:grpSpPr>
                        <wps:wsp>
                          <wps:cNvPr id="109" name="Freeform 83"/>
                          <wps:cNvSpPr>
                            <a:spLocks/>
                          </wps:cNvSpPr>
                          <wps:spPr bwMode="auto">
                            <a:xfrm>
                              <a:off x="9281" y="6374"/>
                              <a:ext cx="838" cy="232"/>
                            </a:xfrm>
                            <a:custGeom>
                              <a:avLst/>
                              <a:gdLst>
                                <a:gd name="T0" fmla="+- 0 9281 9281"/>
                                <a:gd name="T1" fmla="*/ T0 w 838"/>
                                <a:gd name="T2" fmla="+- 0 6606 6374"/>
                                <a:gd name="T3" fmla="*/ 6606 h 232"/>
                                <a:gd name="T4" fmla="+- 0 10119 9281"/>
                                <a:gd name="T5" fmla="*/ T4 w 838"/>
                                <a:gd name="T6" fmla="+- 0 6606 6374"/>
                                <a:gd name="T7" fmla="*/ 6606 h 232"/>
                                <a:gd name="T8" fmla="+- 0 10119 9281"/>
                                <a:gd name="T9" fmla="*/ T8 w 838"/>
                                <a:gd name="T10" fmla="+- 0 6374 6374"/>
                                <a:gd name="T11" fmla="*/ 6374 h 232"/>
                                <a:gd name="T12" fmla="+- 0 9281 9281"/>
                                <a:gd name="T13" fmla="*/ T12 w 838"/>
                                <a:gd name="T14" fmla="+- 0 6374 6374"/>
                                <a:gd name="T15" fmla="*/ 6374 h 232"/>
                                <a:gd name="T16" fmla="+- 0 9281 9281"/>
                                <a:gd name="T17" fmla="*/ T16 w 838"/>
                                <a:gd name="T18" fmla="+- 0 6606 6374"/>
                                <a:gd name="T19" fmla="*/ 6606 h 232"/>
                              </a:gdLst>
                              <a:ahLst/>
                              <a:cxnLst>
                                <a:cxn ang="0">
                                  <a:pos x="T1" y="T3"/>
                                </a:cxn>
                                <a:cxn ang="0">
                                  <a:pos x="T5" y="T7"/>
                                </a:cxn>
                                <a:cxn ang="0">
                                  <a:pos x="T9" y="T11"/>
                                </a:cxn>
                                <a:cxn ang="0">
                                  <a:pos x="T13" y="T15"/>
                                </a:cxn>
                                <a:cxn ang="0">
                                  <a:pos x="T17" y="T19"/>
                                </a:cxn>
                              </a:cxnLst>
                              <a:rect l="0" t="0" r="r" b="b"/>
                              <a:pathLst>
                                <a:path w="838" h="232">
                                  <a:moveTo>
                                    <a:pt x="0" y="232"/>
                                  </a:moveTo>
                                  <a:lnTo>
                                    <a:pt x="838" y="232"/>
                                  </a:lnTo>
                                  <a:lnTo>
                                    <a:pt x="838" y="0"/>
                                  </a:lnTo>
                                  <a:lnTo>
                                    <a:pt x="0" y="0"/>
                                  </a:lnTo>
                                  <a:lnTo>
                                    <a:pt x="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2EA8F7" id="Group 81" o:spid="_x0000_s1026" style="width:470.35pt;height:302.05pt;mso-position-horizontal-relative:char;mso-position-vertical-relative:line" coordsize="10574,6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">
                <v:shape id="Picture 92" o:spid="_x0000_s1027" type="#_x0000_t75" style="position:absolute;left:30;top:19;width:10512;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">
                  <v:imagedata r:id="rId37" o:title=""/>
                </v:shape>
                <v:group id="Group 90" o:spid="_x0000_s1028" style="position:absolute;left:11;top:11;width:10553;height:2" coordorigin="11,11"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1" o:spid="_x0000_s1029" style="position:absolute;left:11;top:11;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" path="m,l10552,e" filled="f" strokeweight="1.06pt">
                    <v:path arrowok="t" o:connecttype="custom" o:connectlocs="0,0;10552,0" o:connectangles="0,0"/>
                  </v:shape>
                </v:group>
                <v:group id="Group 88" o:spid="_x0000_s1030" style="position:absolute;left:20;top:20;width:2;height:6625" coordorigin="20,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9" o:spid="_x0000_s1031" style="position:absolute;left:20;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" path="m,l,6625e" filled="f" strokeweight="1.06pt">
                    <v:path arrowok="t" o:connecttype="custom" o:connectlocs="0,20;0,6645" o:connectangles="0,0"/>
                  </v:shape>
                </v:group>
                <v:group id="Group 86" o:spid="_x0000_s1032" style="position:absolute;left:10553;top:20;width:2;height:6625" coordorigin="10553,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87" o:spid="_x0000_s1033" style="position:absolute;left:10553;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" path="m,l,6625e" filled="f" strokeweight="1.06pt">
                    <v:path arrowok="t" o:connecttype="custom" o:connectlocs="0,20;0,6645" o:connectangles="0,0"/>
                  </v:shape>
                </v:group>
                <v:group id="Group 84" o:spid="_x0000_s1034" style="position:absolute;left:11;top:6655;width:10553;height:2" coordorigin="11,6655"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85" o:spid="_x0000_s1035" style="position:absolute;left:11;top:6655;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" path="m,l10552,e" filled="f" strokeweight=".37392mm">
                    <v:path arrowok="t" o:connecttype="custom" o:connectlocs="0,0;10552,0" o:connectangles="0,0"/>
                  </v:shape>
                </v:group>
                <v:group id="Group 82" o:spid="_x0000_s1036" style="position:absolute;left:9281;top:6374;width:838;height:232" coordorigin="9281,6374"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3" o:spid="_x0000_s1037" style="position:absolute;left:9281;top:6374;width:838;height:232;visibility:visible;mso-wrap-style:square;v-text-anchor:top"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" path="m,232r838,l838,,,,,232xe" stroked="f">
                    <v:path arrowok="t" o:connecttype="custom" o:connectlocs="0,6606;838,6606;838,6374;0,6374;0,6606" o:connectangles="0,0,0,0,0"/>
                  </v:shape>
                </v:group>
                <w10:anchorlock/>
              </v:group>
            </w:pict>
          </mc:Fallback>
        </mc:AlternateContent>
      </w:r>
    </w:p>
    <w:p w14:paraId="7D14DF36" w14:textId="77777777" w:rsidR="00A34F50" w:rsidRPr="00A34F50" w:rsidRDefault="00A34F50" w:rsidP="00B467DC">
      <w:pPr>
        <w:jc w:val="both"/>
      </w:pPr>
    </w:p>
    <w:p w14:paraId="24C42756" w14:textId="77777777" w:rsidR="00A34F50" w:rsidRPr="00CE44A0" w:rsidRDefault="00B467DC" w:rsidP="00B467DC">
      <w:pPr>
        <w:pStyle w:val="Heading3"/>
        <w:rPr>
          <w:rFonts w:ascii="Segoe UI Bold" w:eastAsiaTheme="minorHAnsi" w:hAnsi="Segoe UI Bold" w:cstheme="minorBidi"/>
          <w:caps w:val="0"/>
          <w:color w:val="auto"/>
          <w:sz w:val="24"/>
          <w:szCs w:val="22"/>
          <w:u w:val="single"/>
        </w:rPr>
      </w:pPr>
      <w:bookmarkStart w:id="17" w:name="_Toc131495519"/>
      <w:r w:rsidRPr="00CE44A0">
        <w:rPr>
          <w:rFonts w:ascii="Segoe UI Bold" w:eastAsiaTheme="minorHAnsi" w:hAnsi="Segoe UI Bold" w:cstheme="minorBidi"/>
          <w:caps w:val="0"/>
          <w:color w:val="auto"/>
          <w:sz w:val="24"/>
          <w:szCs w:val="22"/>
        </w:rPr>
        <w:lastRenderedPageBreak/>
        <w:t xml:space="preserve">5.3 </w:t>
      </w:r>
      <w:r w:rsidRPr="00CE44A0">
        <w:rPr>
          <w:rFonts w:ascii="Segoe UI Bold" w:eastAsiaTheme="minorHAnsi" w:hAnsi="Segoe UI Bold" w:cstheme="minorBidi"/>
          <w:caps w:val="0"/>
          <w:color w:val="auto"/>
          <w:sz w:val="24"/>
          <w:szCs w:val="22"/>
          <w:u w:val="single"/>
        </w:rPr>
        <w:t>Aggrega</w:t>
      </w:r>
      <w:r w:rsidR="00A34F50" w:rsidRPr="00CE44A0">
        <w:rPr>
          <w:rFonts w:ascii="Segoe UI Bold" w:eastAsiaTheme="minorHAnsi" w:hAnsi="Segoe UI Bold" w:cstheme="minorBidi"/>
          <w:caps w:val="0"/>
          <w:color w:val="auto"/>
          <w:sz w:val="24"/>
          <w:szCs w:val="22"/>
          <w:u w:val="single"/>
        </w:rPr>
        <w:t>te Facilities Study-1 and Parameter Adjustment</w:t>
      </w:r>
      <w:bookmarkEnd w:id="17"/>
    </w:p>
    <w:p w14:paraId="1425D1E8" w14:textId="77777777" w:rsidR="00A34F50" w:rsidRPr="00A34F50" w:rsidRDefault="00A34F50" w:rsidP="00B467DC">
      <w:pPr>
        <w:jc w:val="both"/>
      </w:pPr>
      <w:r w:rsidRPr="00A34F50">
        <w:t>SPP will begin the study with Aggregate Facilities Study-1 (AFS-1) at the close of the open season. In AFS-1, SPP will perform a power flow analysis and determine thermal and voltage impacts associated with each request in study.</w:t>
      </w:r>
    </w:p>
    <w:p w14:paraId="09F26596" w14:textId="77777777" w:rsidR="00A34F50" w:rsidRPr="00A34F50" w:rsidRDefault="00A34F50" w:rsidP="00B467DC">
      <w:pPr>
        <w:jc w:val="both"/>
      </w:pPr>
      <w:r w:rsidRPr="00A34F50">
        <w:t>SPP will coordinate with TOs and third-parties as necessary to validate impacts and determine preliminary upgrades needed to mitigate the impacts.</w:t>
      </w:r>
      <w:r w:rsidR="00E45469">
        <w:t xml:space="preserve"> </w:t>
      </w:r>
      <w:r w:rsidRPr="00A34F50">
        <w:t>Once complete, SPP will post the results of AFS-1 and will notify each customer of the posting.</w:t>
      </w:r>
      <w:r w:rsidR="00E45469">
        <w:t xml:space="preserve"> </w:t>
      </w:r>
      <w:r w:rsidRPr="00A34F50">
        <w:t>The posting will include a description of the preliminary upgrades, cost estimates, in-service dates, availability of interim re-dispatch, letters of credit, and directly assigned upgrade costs for each request.</w:t>
      </w:r>
    </w:p>
    <w:p w14:paraId="332FD6BA" w14:textId="77777777" w:rsidR="00A34F50" w:rsidRPr="00CE44A0" w:rsidRDefault="00B467DC" w:rsidP="00B467DC">
      <w:pPr>
        <w:pStyle w:val="Heading3"/>
        <w:rPr>
          <w:rFonts w:ascii="Segoe UI Bold" w:eastAsiaTheme="minorHAnsi" w:hAnsi="Segoe UI Bold" w:cstheme="minorBidi"/>
          <w:caps w:val="0"/>
          <w:color w:val="auto"/>
          <w:sz w:val="24"/>
          <w:szCs w:val="22"/>
        </w:rPr>
      </w:pPr>
      <w:bookmarkStart w:id="18" w:name="_Toc131495520"/>
      <w:r w:rsidRPr="00CE44A0">
        <w:rPr>
          <w:rFonts w:ascii="Segoe UI Bold" w:eastAsiaTheme="minorHAnsi" w:hAnsi="Segoe UI Bold" w:cstheme="minorBidi"/>
          <w:caps w:val="0"/>
          <w:color w:val="auto"/>
          <w:sz w:val="24"/>
          <w:szCs w:val="22"/>
        </w:rPr>
        <w:t xml:space="preserve">5.4 </w:t>
      </w:r>
      <w:r w:rsidR="00E45469">
        <w:rPr>
          <w:rFonts w:ascii="Segoe UI Bold" w:eastAsiaTheme="minorHAnsi" w:hAnsi="Segoe UI Bold" w:cstheme="minorBidi"/>
          <w:caps w:val="0"/>
          <w:color w:val="auto"/>
          <w:sz w:val="24"/>
          <w:szCs w:val="22"/>
          <w:u w:val="single"/>
        </w:rPr>
        <w:t>Posting Results f</w:t>
      </w:r>
      <w:r w:rsidR="00A34F50" w:rsidRPr="00CE44A0">
        <w:rPr>
          <w:rFonts w:ascii="Segoe UI Bold" w:eastAsiaTheme="minorHAnsi" w:hAnsi="Segoe UI Bold" w:cstheme="minorBidi"/>
          <w:caps w:val="0"/>
          <w:color w:val="auto"/>
          <w:sz w:val="24"/>
          <w:szCs w:val="22"/>
          <w:u w:val="single"/>
        </w:rPr>
        <w:t>or the First Iteration</w:t>
      </w:r>
      <w:bookmarkEnd w:id="18"/>
    </w:p>
    <w:p w14:paraId="4D4D6FFE" w14:textId="77777777" w:rsidR="00A34F50" w:rsidRPr="00CE44A0" w:rsidRDefault="00B467DC" w:rsidP="00B467DC">
      <w:pPr>
        <w:pStyle w:val="Heading4"/>
        <w:rPr>
          <w:rFonts w:ascii="Segoe UI Bold" w:eastAsiaTheme="minorHAnsi" w:hAnsi="Segoe UI Bold" w:cstheme="minorBidi"/>
          <w:b w:val="0"/>
          <w:i w:val="0"/>
          <w:iCs w:val="0"/>
          <w:caps w:val="0"/>
          <w:color w:val="auto"/>
          <w:sz w:val="22"/>
          <w:szCs w:val="22"/>
        </w:rPr>
      </w:pPr>
      <w:bookmarkStart w:id="19" w:name="_Toc131495521"/>
      <w:r w:rsidRPr="00CE44A0">
        <w:rPr>
          <w:rFonts w:ascii="Segoe UI Bold" w:eastAsiaTheme="minorHAnsi" w:hAnsi="Segoe UI Bold" w:cstheme="minorBidi"/>
          <w:b w:val="0"/>
          <w:i w:val="0"/>
          <w:iCs w:val="0"/>
          <w:caps w:val="0"/>
          <w:color w:val="auto"/>
          <w:sz w:val="22"/>
          <w:szCs w:val="22"/>
        </w:rPr>
        <w:t xml:space="preserve">5.4.1 </w:t>
      </w:r>
      <w:r w:rsidR="00A34F50" w:rsidRPr="00CE44A0">
        <w:rPr>
          <w:rFonts w:ascii="Segoe UI Bold" w:eastAsiaTheme="minorHAnsi" w:hAnsi="Segoe UI Bold" w:cstheme="minorBidi"/>
          <w:b w:val="0"/>
          <w:i w:val="0"/>
          <w:iCs w:val="0"/>
          <w:caps w:val="0"/>
          <w:color w:val="auto"/>
          <w:sz w:val="22"/>
          <w:szCs w:val="22"/>
        </w:rPr>
        <w:t>Parameter Adjustments</w:t>
      </w:r>
      <w:bookmarkEnd w:id="19"/>
    </w:p>
    <w:p w14:paraId="2ECE359F" w14:textId="77777777" w:rsidR="00A34F50" w:rsidRPr="00A34F50" w:rsidRDefault="00A34F50" w:rsidP="00B467DC">
      <w:pPr>
        <w:jc w:val="both"/>
      </w:pPr>
      <w:r w:rsidRPr="00A34F50">
        <w:t>If the results of AFS-1 show that all requests can be provided within all the customers’ parameters, the study will be complete.</w:t>
      </w:r>
    </w:p>
    <w:p w14:paraId="37EBE024" w14:textId="77777777" w:rsidR="00A34F50" w:rsidRPr="00A34F50" w:rsidRDefault="00A34F50" w:rsidP="00B467DC">
      <w:pPr>
        <w:jc w:val="both"/>
      </w:pPr>
      <w:r w:rsidRPr="00A34F50">
        <w:t>If the results show that any request cannot be provided within its parameters, SPP will provide to only those customers with requests outside the parameters a form to increase the parameters, if desired.</w:t>
      </w:r>
      <w:r w:rsidR="00E45469">
        <w:t xml:space="preserve"> </w:t>
      </w:r>
      <w:r w:rsidRPr="00A34F50">
        <w:t>For example, if the DAUC parameter is set at $500,000 and the allocated DAUC is</w:t>
      </w:r>
    </w:p>
    <w:p w14:paraId="6F029493" w14:textId="77777777" w:rsidR="00A34F50" w:rsidRPr="00A34F50" w:rsidRDefault="00A34F50" w:rsidP="00B467DC">
      <w:pPr>
        <w:jc w:val="both"/>
      </w:pPr>
      <w:r w:rsidRPr="00A34F50">
        <w:t>$1,000,000, the customer will have the opportunity to increase the DAUC parameter to at least</w:t>
      </w:r>
    </w:p>
    <w:p w14:paraId="510AC0E4" w14:textId="77777777" w:rsidR="00A34F50" w:rsidRPr="00A34F50" w:rsidRDefault="00A34F50" w:rsidP="00B467DC">
      <w:pPr>
        <w:jc w:val="both"/>
      </w:pPr>
      <w:r w:rsidRPr="00A34F50">
        <w:t>$1,000,000, and thereby remain in study.</w:t>
      </w:r>
    </w:p>
    <w:p w14:paraId="2496BD7A" w14:textId="77777777" w:rsidR="00A34F50" w:rsidRPr="00A34F50" w:rsidRDefault="00A34F50" w:rsidP="00B467DC">
      <w:pPr>
        <w:jc w:val="both"/>
      </w:pPr>
      <w:r w:rsidRPr="00A34F50">
        <w:t>The amended parameters form must be received by SPP within 5 Business Days (a day on which the Federal Reserve System is open for business) of the posting. If no response is received, the original parameters will stand and the request will be removed from the study.</w:t>
      </w:r>
    </w:p>
    <w:p w14:paraId="45EFB235" w14:textId="77777777" w:rsidR="00A34F50" w:rsidRPr="00A34F50" w:rsidRDefault="00A34F50" w:rsidP="00B467DC">
      <w:pPr>
        <w:jc w:val="both"/>
      </w:pPr>
      <w:r w:rsidRPr="00A34F50">
        <w:t>Parameters may only be adjusted if they have been exceeded. Requests that have no exceeded parameters may not be adjusted.</w:t>
      </w:r>
    </w:p>
    <w:p w14:paraId="179480A2" w14:textId="77777777" w:rsidR="00A34F50" w:rsidRPr="00CE44A0" w:rsidRDefault="00B910D5" w:rsidP="00B910D5">
      <w:pPr>
        <w:pStyle w:val="Heading4"/>
        <w:rPr>
          <w:rFonts w:ascii="Segoe UI Bold" w:eastAsiaTheme="minorHAnsi" w:hAnsi="Segoe UI Bold" w:cstheme="minorBidi"/>
          <w:b w:val="0"/>
          <w:i w:val="0"/>
          <w:iCs w:val="0"/>
          <w:caps w:val="0"/>
          <w:color w:val="auto"/>
          <w:sz w:val="22"/>
          <w:szCs w:val="22"/>
        </w:rPr>
      </w:pPr>
      <w:bookmarkStart w:id="20" w:name="_Toc131495522"/>
      <w:r w:rsidRPr="00CE44A0">
        <w:rPr>
          <w:rFonts w:ascii="Segoe UI Bold" w:eastAsiaTheme="minorHAnsi" w:hAnsi="Segoe UI Bold" w:cstheme="minorBidi"/>
          <w:b w:val="0"/>
          <w:i w:val="0"/>
          <w:iCs w:val="0"/>
          <w:caps w:val="0"/>
          <w:color w:val="auto"/>
          <w:sz w:val="22"/>
          <w:szCs w:val="22"/>
        </w:rPr>
        <w:t xml:space="preserve">5.4.2 </w:t>
      </w:r>
      <w:r w:rsidR="00A34F50" w:rsidRPr="00CE44A0">
        <w:rPr>
          <w:rFonts w:ascii="Segoe UI Bold" w:eastAsiaTheme="minorHAnsi" w:hAnsi="Segoe UI Bold" w:cstheme="minorBidi"/>
          <w:b w:val="0"/>
          <w:i w:val="0"/>
          <w:iCs w:val="0"/>
          <w:caps w:val="0"/>
          <w:color w:val="auto"/>
          <w:sz w:val="22"/>
          <w:szCs w:val="22"/>
        </w:rPr>
        <w:t>Waiver Requests for Costs over the Safe Harbor Cost Limit</w:t>
      </w:r>
      <w:bookmarkEnd w:id="20"/>
    </w:p>
    <w:p w14:paraId="3717977A" w14:textId="77777777" w:rsidR="00A34F50" w:rsidRPr="00A34F50" w:rsidRDefault="00A34F50" w:rsidP="00B467DC">
      <w:pPr>
        <w:jc w:val="both"/>
      </w:pPr>
      <w:r w:rsidRPr="00A34F50">
        <w:t>Also, upon the posting of AFS-1, customers may submit requests for waiver of costs in excess of the Safe Harbor Cost Limit. Requests for such a waiver must be received within 15 calendar days of the study posting.</w:t>
      </w:r>
      <w:r w:rsidR="00E45469">
        <w:t xml:space="preserve"> </w:t>
      </w:r>
      <w:r w:rsidRPr="00A34F50">
        <w:t xml:space="preserve">See the </w:t>
      </w:r>
      <w:r w:rsidRPr="00A34F50">
        <w:rPr>
          <w:b/>
        </w:rPr>
        <w:t xml:space="preserve">Waiver </w:t>
      </w:r>
      <w:r w:rsidRPr="00A34F50">
        <w:t>section below for more details.</w:t>
      </w:r>
    </w:p>
    <w:p w14:paraId="1F1AE7E2" w14:textId="77777777" w:rsidR="00A34F50" w:rsidRPr="00CE44A0" w:rsidRDefault="00B910D5" w:rsidP="00B910D5">
      <w:pPr>
        <w:pStyle w:val="Heading3"/>
        <w:rPr>
          <w:rFonts w:ascii="Segoe UI Bold" w:eastAsiaTheme="minorHAnsi" w:hAnsi="Segoe UI Bold" w:cstheme="minorBidi"/>
          <w:caps w:val="0"/>
          <w:color w:val="auto"/>
          <w:sz w:val="24"/>
          <w:szCs w:val="22"/>
        </w:rPr>
      </w:pPr>
      <w:bookmarkStart w:id="21" w:name="_Toc131495523"/>
      <w:r w:rsidRPr="00CE44A0">
        <w:rPr>
          <w:rFonts w:ascii="Segoe UI Bold" w:eastAsiaTheme="minorHAnsi" w:hAnsi="Segoe UI Bold" w:cstheme="minorBidi"/>
          <w:caps w:val="0"/>
          <w:color w:val="auto"/>
          <w:sz w:val="24"/>
          <w:szCs w:val="22"/>
        </w:rPr>
        <w:t xml:space="preserve">5.5 </w:t>
      </w:r>
      <w:r w:rsidR="00A34F50" w:rsidRPr="00CE44A0">
        <w:rPr>
          <w:rFonts w:ascii="Segoe UI Bold" w:eastAsiaTheme="minorHAnsi" w:hAnsi="Segoe UI Bold" w:cstheme="minorBidi"/>
          <w:caps w:val="0"/>
          <w:color w:val="auto"/>
          <w:sz w:val="24"/>
          <w:szCs w:val="22"/>
        </w:rPr>
        <w:t>Continuation of Study</w:t>
      </w:r>
      <w:bookmarkEnd w:id="21"/>
    </w:p>
    <w:p w14:paraId="663E844B" w14:textId="77777777" w:rsidR="001C6E24" w:rsidRPr="00DC40FE" w:rsidRDefault="00A34F50" w:rsidP="00DC40FE">
      <w:pPr>
        <w:jc w:val="both"/>
      </w:pPr>
      <w:r w:rsidRPr="00A34F50">
        <w:t>Following the posting of AFS-1 and the passing of the 5 Business Days for parameter adjustment, SPP will continue to evaluate the requests.</w:t>
      </w:r>
    </w:p>
    <w:p w14:paraId="07661E1F" w14:textId="77777777" w:rsidR="00A34F50" w:rsidRPr="00A34F50" w:rsidRDefault="00A34F50" w:rsidP="00B467DC">
      <w:pPr>
        <w:jc w:val="both"/>
      </w:pPr>
      <w:r w:rsidRPr="00A34F50">
        <w:t>As each iteration of the study proceeds, if one or more customer’s conditions are not met, then SPP will remove the request from the study, and will set the status of the request on OASIS to REFUSED, in accordance with SPP Business Practice 7500.</w:t>
      </w:r>
    </w:p>
    <w:p w14:paraId="739E3BD0" w14:textId="77777777" w:rsidR="00A34F50" w:rsidRPr="00A34F50" w:rsidRDefault="00A34F50" w:rsidP="00B467DC">
      <w:pPr>
        <w:jc w:val="both"/>
      </w:pPr>
      <w:r w:rsidRPr="00A34F50">
        <w:lastRenderedPageBreak/>
        <w:t>For the requests remaining in the study, SPP will conduct additional iterations, as necessary, to arrive at a set of requests that can be provided within the customer’s stated parameters.</w:t>
      </w:r>
    </w:p>
    <w:p w14:paraId="18698F6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2" w:name="_Toc131495524"/>
      <w:r w:rsidRPr="00CE44A0">
        <w:rPr>
          <w:rFonts w:ascii="Segoe UI Bold" w:eastAsiaTheme="minorHAnsi" w:hAnsi="Segoe UI Bold" w:cstheme="minorBidi"/>
          <w:caps w:val="0"/>
          <w:color w:val="auto"/>
          <w:sz w:val="24"/>
          <w:szCs w:val="22"/>
        </w:rPr>
        <w:t xml:space="preserve">5.6 </w:t>
      </w:r>
      <w:r w:rsidR="00E639F0" w:rsidRPr="00CE44A0">
        <w:rPr>
          <w:rFonts w:ascii="Segoe UI Bold" w:eastAsiaTheme="minorHAnsi" w:hAnsi="Segoe UI Bold" w:cstheme="minorBidi"/>
          <w:caps w:val="0"/>
          <w:color w:val="auto"/>
          <w:sz w:val="24"/>
          <w:szCs w:val="22"/>
          <w:u w:val="single"/>
        </w:rPr>
        <w:t>Completion of the Aggrega</w:t>
      </w:r>
      <w:r w:rsidR="00A34F50" w:rsidRPr="00CE44A0">
        <w:rPr>
          <w:rFonts w:ascii="Segoe UI Bold" w:eastAsiaTheme="minorHAnsi" w:hAnsi="Segoe UI Bold" w:cstheme="minorBidi"/>
          <w:caps w:val="0"/>
          <w:color w:val="auto"/>
          <w:sz w:val="24"/>
          <w:szCs w:val="22"/>
          <w:u w:val="single"/>
        </w:rPr>
        <w:t>te Facilities Study</w:t>
      </w:r>
      <w:bookmarkEnd w:id="22"/>
    </w:p>
    <w:p w14:paraId="24AE369C" w14:textId="77777777" w:rsidR="00A34F50" w:rsidRPr="00A34F50" w:rsidRDefault="00A34F50" w:rsidP="00B467DC">
      <w:pPr>
        <w:jc w:val="both"/>
      </w:pPr>
      <w:r w:rsidRPr="00A34F50">
        <w:t>The study will be complete when all customers’ conditions have been met, or no requests remain in study.</w:t>
      </w:r>
    </w:p>
    <w:p w14:paraId="4A71C541" w14:textId="77777777" w:rsidR="00A34F50" w:rsidRPr="00A34F50" w:rsidRDefault="00A34F50" w:rsidP="00B467DC">
      <w:pPr>
        <w:jc w:val="both"/>
      </w:pPr>
      <w:r w:rsidRPr="00A34F50">
        <w:t>SPP will finalize the solution set for the study, the cost estimates for upgrades necessary, and the allocation of the estimated cost to provide each request.</w:t>
      </w:r>
    </w:p>
    <w:p w14:paraId="09A92C81" w14:textId="77777777" w:rsidR="00A34F50" w:rsidRPr="00A34F50" w:rsidRDefault="00A34F50" w:rsidP="00B467DC">
      <w:pPr>
        <w:jc w:val="both"/>
      </w:pPr>
      <w:r w:rsidRPr="00A34F50">
        <w:t>SPP will use due diligence to complete the required study within 165 calendar days for all requests with Completed Applications. SPP will coordinate with the affected TO(s) to complete the study.</w:t>
      </w:r>
    </w:p>
    <w:p w14:paraId="3A1CF4D4" w14:textId="77777777" w:rsidR="00A34F50" w:rsidRPr="00A34F50" w:rsidRDefault="00A34F50" w:rsidP="00B467DC">
      <w:pPr>
        <w:jc w:val="both"/>
      </w:pPr>
      <w:r w:rsidRPr="00A34F50">
        <w:t>If SPP is unable to complete the study within this time, SPP will notify the customer(s) and provide an estimate of the time needed to reach a final determination along with an explanation of the reason(s) that additional time is required to complete the study.</w:t>
      </w:r>
    </w:p>
    <w:p w14:paraId="03E94A0D" w14:textId="77777777" w:rsidR="00A34F50" w:rsidRPr="00A34F50" w:rsidRDefault="00A34F50" w:rsidP="00B467DC">
      <w:pPr>
        <w:jc w:val="both"/>
      </w:pPr>
      <w:r w:rsidRPr="00A34F50">
        <w:t>SPP will post a study report on OASIS and notify each customer of the completion and the steps necessary to finalize the Service Agreement.</w:t>
      </w:r>
    </w:p>
    <w:p w14:paraId="27CA90D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3" w:name="_Toc131495525"/>
      <w:r w:rsidRPr="00CE44A0">
        <w:rPr>
          <w:rFonts w:ascii="Segoe UI Bold" w:eastAsiaTheme="minorHAnsi" w:hAnsi="Segoe UI Bold" w:cstheme="minorBidi"/>
          <w:caps w:val="0"/>
          <w:color w:val="auto"/>
          <w:sz w:val="24"/>
          <w:szCs w:val="22"/>
        </w:rPr>
        <w:t xml:space="preserve">5.7 </w:t>
      </w:r>
      <w:r w:rsidR="00A34F50" w:rsidRPr="00CE44A0">
        <w:rPr>
          <w:rFonts w:ascii="Segoe UI Bold" w:eastAsiaTheme="minorHAnsi" w:hAnsi="Segoe UI Bold" w:cstheme="minorBidi"/>
          <w:caps w:val="0"/>
          <w:color w:val="auto"/>
          <w:sz w:val="24"/>
          <w:szCs w:val="22"/>
          <w:u w:val="single"/>
        </w:rPr>
        <w:t>Steps to a Service Agreement</w:t>
      </w:r>
      <w:bookmarkEnd w:id="23"/>
    </w:p>
    <w:p w14:paraId="21226F54" w14:textId="77777777" w:rsidR="00A34F50" w:rsidRPr="00A34F50" w:rsidRDefault="00A34F50" w:rsidP="00B467DC">
      <w:pPr>
        <w:jc w:val="both"/>
      </w:pPr>
      <w:r w:rsidRPr="00A34F50">
        <w:t>Once the study is complete, SPP will notify the customer of the steps necessary to finalize the reservation and service agreement.</w:t>
      </w:r>
    </w:p>
    <w:p w14:paraId="4115B558" w14:textId="77777777" w:rsidR="00A34F50" w:rsidRPr="00A34F50" w:rsidRDefault="00A34F50" w:rsidP="00B467DC">
      <w:pPr>
        <w:numPr>
          <w:ilvl w:val="2"/>
          <w:numId w:val="15"/>
        </w:numPr>
        <w:jc w:val="both"/>
      </w:pPr>
      <w:r w:rsidRPr="00A34F50">
        <w:t>SPP will advise the customer of any required changes to the OASIS request to align with the final study results.</w:t>
      </w:r>
      <w:r w:rsidR="00E45469">
        <w:t xml:space="preserve"> </w:t>
      </w:r>
      <w:r w:rsidRPr="00A34F50">
        <w:t>The customer must make any required changes in a timely fashion.</w:t>
      </w:r>
    </w:p>
    <w:p w14:paraId="78DAC3E9" w14:textId="77777777" w:rsidR="00A34F50" w:rsidRPr="00A34F50" w:rsidRDefault="00A34F50" w:rsidP="00B467DC">
      <w:pPr>
        <w:numPr>
          <w:ilvl w:val="2"/>
          <w:numId w:val="15"/>
        </w:numPr>
        <w:jc w:val="both"/>
      </w:pPr>
      <w:r w:rsidRPr="00A34F50">
        <w:t>SPP will ACCEPT on OASIS all requests that have met the completion conditions.</w:t>
      </w:r>
    </w:p>
    <w:p w14:paraId="7B9AC4C4" w14:textId="77777777" w:rsidR="00A34F50" w:rsidRPr="00A34F50" w:rsidRDefault="00A34F50" w:rsidP="00B467DC">
      <w:pPr>
        <w:numPr>
          <w:ilvl w:val="2"/>
          <w:numId w:val="15"/>
        </w:numPr>
        <w:jc w:val="both"/>
      </w:pPr>
      <w:r w:rsidRPr="00A34F50">
        <w:t>Customers must CONFIRM the request on SPP OASIS within 15 days, in accordance with NAESB requirements.</w:t>
      </w:r>
    </w:p>
    <w:p w14:paraId="7B7B8E9B" w14:textId="77777777" w:rsidR="00A34F50" w:rsidRPr="00A34F50" w:rsidRDefault="00A34F50" w:rsidP="00B467DC">
      <w:pPr>
        <w:numPr>
          <w:ilvl w:val="2"/>
          <w:numId w:val="15"/>
        </w:numPr>
        <w:jc w:val="both"/>
      </w:pPr>
      <w:r w:rsidRPr="00A34F50">
        <w:t>SPP may request a new attestation be provided, if applicable.</w:t>
      </w:r>
    </w:p>
    <w:p w14:paraId="4E1AD6CE" w14:textId="77777777" w:rsidR="00A34F50" w:rsidRPr="00A34F50" w:rsidRDefault="00A34F50" w:rsidP="00B467DC">
      <w:pPr>
        <w:numPr>
          <w:ilvl w:val="2"/>
          <w:numId w:val="15"/>
        </w:numPr>
        <w:jc w:val="both"/>
      </w:pPr>
      <w:r w:rsidRPr="00A34F50">
        <w:t>The customer must provide the required security (Letter of Credit) in accordance with Section III.C, Attachment Z1of of the SPP OATT, within 30 days of confirmation.</w:t>
      </w:r>
    </w:p>
    <w:p w14:paraId="76AF7878" w14:textId="77777777" w:rsidR="00A34F50" w:rsidRPr="00A34F50" w:rsidRDefault="00A34F50" w:rsidP="00B467DC">
      <w:pPr>
        <w:numPr>
          <w:ilvl w:val="2"/>
          <w:numId w:val="15"/>
        </w:numPr>
        <w:jc w:val="both"/>
      </w:pPr>
      <w:r w:rsidRPr="00A34F50">
        <w:t>SPP will issue Service Agreements to all Customers with confirmed reservations, except those with third-party impacts subject to Section III.D, Attachment Z1of the SPP OATT.</w:t>
      </w:r>
    </w:p>
    <w:p w14:paraId="44AD996A" w14:textId="77777777" w:rsidR="00A34F50" w:rsidRPr="00A34F50" w:rsidRDefault="00A34F50" w:rsidP="00B467DC">
      <w:pPr>
        <w:numPr>
          <w:ilvl w:val="2"/>
          <w:numId w:val="15"/>
        </w:numPr>
        <w:jc w:val="both"/>
      </w:pPr>
      <w:r w:rsidRPr="00A34F50">
        <w:t>The customer must execute the Service Agreement or request the filing of an un-executed Service Agreement, within 30 days of receipt.</w:t>
      </w:r>
    </w:p>
    <w:p w14:paraId="52E3613B" w14:textId="77777777" w:rsidR="00A34F50" w:rsidRPr="00A34F50" w:rsidRDefault="00A34F50" w:rsidP="00B467DC">
      <w:pPr>
        <w:numPr>
          <w:ilvl w:val="2"/>
          <w:numId w:val="15"/>
        </w:numPr>
        <w:jc w:val="both"/>
      </w:pPr>
      <w:r w:rsidRPr="00A34F50">
        <w:t>SPP will file an unexecuted Service Agreement with the Commission for any customer failing to execute the Service Agreement or request the Service Agreement be filed unexecuted within 30 calendar days.</w:t>
      </w:r>
    </w:p>
    <w:p w14:paraId="7815F995"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7E14D192" w14:textId="77777777" w:rsidR="00A34F50" w:rsidRPr="00D03735" w:rsidRDefault="00A34F50" w:rsidP="00A05C01">
      <w:pPr>
        <w:pStyle w:val="Heading2"/>
        <w:numPr>
          <w:ilvl w:val="0"/>
          <w:numId w:val="19"/>
        </w:numPr>
        <w:jc w:val="both"/>
        <w:rPr>
          <w:b/>
          <w:bCs/>
        </w:rPr>
      </w:pPr>
      <w:bookmarkStart w:id="24" w:name="_Toc131495526"/>
      <w:r w:rsidRPr="00D03735">
        <w:rPr>
          <w:b/>
        </w:rPr>
        <w:lastRenderedPageBreak/>
        <w:t>Waiver Guidelines</w:t>
      </w:r>
      <w:bookmarkEnd w:id="24"/>
    </w:p>
    <w:p w14:paraId="7FB8C565"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5" w:name="_Toc131495527"/>
      <w:r w:rsidRPr="00CE44A0">
        <w:rPr>
          <w:rFonts w:ascii="Segoe UI Bold" w:eastAsiaTheme="minorHAnsi" w:hAnsi="Segoe UI Bold" w:cstheme="minorBidi"/>
          <w:caps w:val="0"/>
          <w:color w:val="auto"/>
          <w:sz w:val="24"/>
          <w:szCs w:val="22"/>
        </w:rPr>
        <w:t xml:space="preserve">6.1 </w:t>
      </w:r>
      <w:r w:rsidR="00A34F50" w:rsidRPr="00CE44A0">
        <w:rPr>
          <w:rFonts w:ascii="Segoe UI Bold" w:eastAsiaTheme="minorHAnsi" w:hAnsi="Segoe UI Bold" w:cstheme="minorBidi"/>
          <w:caps w:val="0"/>
          <w:color w:val="auto"/>
          <w:sz w:val="24"/>
          <w:szCs w:val="22"/>
          <w:u w:val="single"/>
        </w:rPr>
        <w:t>Waiver Types</w:t>
      </w:r>
      <w:bookmarkEnd w:id="25"/>
    </w:p>
    <w:p w14:paraId="6E79C187" w14:textId="77777777" w:rsidR="00A34F50" w:rsidRPr="00A34F50" w:rsidRDefault="00A34F50" w:rsidP="00B467DC">
      <w:pPr>
        <w:jc w:val="both"/>
      </w:pPr>
      <w:r w:rsidRPr="00A34F50">
        <w:t>There are two types of waiver requests:</w:t>
      </w:r>
    </w:p>
    <w:p w14:paraId="50025266" w14:textId="77777777" w:rsidR="00A34F50" w:rsidRPr="00A34F50" w:rsidRDefault="00A34F50" w:rsidP="00B467DC">
      <w:pPr>
        <w:numPr>
          <w:ilvl w:val="2"/>
          <w:numId w:val="14"/>
        </w:numPr>
        <w:jc w:val="both"/>
      </w:pPr>
      <w:r w:rsidRPr="00A34F50">
        <w:rPr>
          <w:u w:val="single"/>
        </w:rPr>
        <w:t>Eligibility Waiver Request</w:t>
      </w:r>
      <w:r w:rsidRPr="00A34F50">
        <w:t>: The request does not meet the eligibility criteria for Base Plan funding of upgrade costs.</w:t>
      </w:r>
    </w:p>
    <w:p w14:paraId="042004BA" w14:textId="77777777" w:rsidR="00A34F50" w:rsidRPr="00A34F50" w:rsidRDefault="00A34F50" w:rsidP="00B467DC">
      <w:pPr>
        <w:numPr>
          <w:ilvl w:val="2"/>
          <w:numId w:val="14"/>
        </w:numPr>
        <w:jc w:val="both"/>
      </w:pPr>
      <w:r w:rsidRPr="00A34F50">
        <w:rPr>
          <w:u w:val="single"/>
        </w:rPr>
        <w:t>Excess Cost Waiver Request</w:t>
      </w:r>
      <w:r w:rsidRPr="00A34F50">
        <w:t>: The request meets the eligibility criteria, but the costs allocated in the study process exceed the Safe Harbor Cost Limit of $180,000/MW.</w:t>
      </w:r>
    </w:p>
    <w:p w14:paraId="5B61F5BC" w14:textId="77777777" w:rsidR="00A34F50" w:rsidRPr="00A34F50" w:rsidRDefault="00A34F50" w:rsidP="00B467DC">
      <w:pPr>
        <w:jc w:val="both"/>
      </w:pPr>
      <w:r w:rsidRPr="00A34F50">
        <w:t>Each type has different requirements, timelines, and processes, as outlined below.</w:t>
      </w:r>
    </w:p>
    <w:p w14:paraId="581D26E8"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6" w:name="_Toc131495528"/>
      <w:r w:rsidRPr="00CE44A0">
        <w:rPr>
          <w:rFonts w:ascii="Segoe UI Bold" w:eastAsiaTheme="minorHAnsi" w:hAnsi="Segoe UI Bold" w:cstheme="minorBidi"/>
          <w:caps w:val="0"/>
          <w:color w:val="auto"/>
          <w:sz w:val="24"/>
          <w:szCs w:val="22"/>
        </w:rPr>
        <w:t xml:space="preserve">6.2 </w:t>
      </w:r>
      <w:r w:rsidR="00A34F50" w:rsidRPr="00CE44A0">
        <w:rPr>
          <w:rFonts w:ascii="Segoe UI Bold" w:eastAsiaTheme="minorHAnsi" w:hAnsi="Segoe UI Bold" w:cstheme="minorBidi"/>
          <w:caps w:val="0"/>
          <w:color w:val="auto"/>
          <w:sz w:val="24"/>
          <w:szCs w:val="22"/>
          <w:u w:val="single"/>
        </w:rPr>
        <w:t>Eligibility Waiver Requests</w:t>
      </w:r>
      <w:bookmarkEnd w:id="26"/>
    </w:p>
    <w:p w14:paraId="716A648D" w14:textId="60901C4A" w:rsidR="009360DA" w:rsidRDefault="00A34F50" w:rsidP="00B467DC">
      <w:pPr>
        <w:jc w:val="both"/>
      </w:pPr>
      <w:r w:rsidRPr="00A34F50">
        <w:t xml:space="preserve">When completing the NITS Application, the customer </w:t>
      </w:r>
      <w:r w:rsidR="00EC2562">
        <w:t xml:space="preserve">is provided with formulas in the spreadsheet intended to assist </w:t>
      </w:r>
      <w:r w:rsidR="004F43D5">
        <w:t>the</w:t>
      </w:r>
      <w:r w:rsidR="00EC2562">
        <w:t xml:space="preserve"> customer </w:t>
      </w:r>
      <w:r w:rsidR="004F43D5">
        <w:t xml:space="preserve">in </w:t>
      </w:r>
      <w:r w:rsidR="004749F3">
        <w:t>mak</w:t>
      </w:r>
      <w:r w:rsidR="004F43D5">
        <w:t>ing</w:t>
      </w:r>
      <w:r w:rsidR="004749F3">
        <w:t xml:space="preserve"> a preliminary</w:t>
      </w:r>
      <w:r w:rsidRPr="00A34F50">
        <w:t xml:space="preserve"> </w:t>
      </w:r>
      <w:r w:rsidR="00EC2562">
        <w:t xml:space="preserve">estimate </w:t>
      </w:r>
      <w:r w:rsidR="004C27C3">
        <w:t>of</w:t>
      </w:r>
      <w:r w:rsidRPr="00A34F50">
        <w:t xml:space="preserve"> Base Plan funding </w:t>
      </w:r>
      <w:r w:rsidR="004C27C3">
        <w:t>eligibility for</w:t>
      </w:r>
      <w:r w:rsidRPr="00A34F50">
        <w:t xml:space="preserve"> upgrade costs.</w:t>
      </w:r>
      <w:r w:rsidR="009360DA">
        <w:t xml:space="preserve"> </w:t>
      </w:r>
      <w:r w:rsidR="004F43D5">
        <w:t>Any</w:t>
      </w:r>
      <w:r w:rsidR="00F86B49">
        <w:t xml:space="preserve"> pending</w:t>
      </w:r>
      <w:r w:rsidR="009360DA">
        <w:t xml:space="preserve"> change</w:t>
      </w:r>
      <w:r w:rsidR="00F86B49">
        <w:t>s</w:t>
      </w:r>
      <w:r w:rsidR="009360DA">
        <w:t xml:space="preserve"> </w:t>
      </w:r>
      <w:r w:rsidR="00390233">
        <w:t xml:space="preserve">to existing Designated Resources </w:t>
      </w:r>
      <w:r w:rsidR="00534195">
        <w:t>must</w:t>
      </w:r>
      <w:r w:rsidR="009360DA">
        <w:t xml:space="preserve"> be formally submitted prior to the close of the open season</w:t>
      </w:r>
      <w:r w:rsidR="00CB0D35">
        <w:t xml:space="preserve"> to </w:t>
      </w:r>
      <w:r w:rsidR="007E1EA6">
        <w:t>allow those modifications to be taken into account</w:t>
      </w:r>
      <w:r w:rsidR="00CB0D35">
        <w:t xml:space="preserve"> for the official Base Plan funding calculation</w:t>
      </w:r>
      <w:r w:rsidR="004C27C3">
        <w:t>s</w:t>
      </w:r>
      <w:r w:rsidR="00CB0D35">
        <w:t>.</w:t>
      </w:r>
      <w:r w:rsidR="009360DA">
        <w:t xml:space="preserve"> </w:t>
      </w:r>
    </w:p>
    <w:p w14:paraId="1C1EDF6A" w14:textId="72B6A7C6" w:rsidR="007114E9" w:rsidRDefault="004749F3" w:rsidP="00B467DC">
      <w:pPr>
        <w:jc w:val="both"/>
      </w:pPr>
      <w:r>
        <w:t xml:space="preserve">Once the </w:t>
      </w:r>
      <w:r w:rsidR="00660272">
        <w:t xml:space="preserve">open season is closed, </w:t>
      </w:r>
      <w:r>
        <w:t xml:space="preserve">and the study begins, </w:t>
      </w:r>
      <w:r w:rsidR="00F86B49">
        <w:t xml:space="preserve">SPP will perform </w:t>
      </w:r>
      <w:r>
        <w:t>the official calculation</w:t>
      </w:r>
      <w:r w:rsidR="004C27C3">
        <w:t>s</w:t>
      </w:r>
      <w:r w:rsidR="00660272">
        <w:t xml:space="preserve"> for Base Plan funding</w:t>
      </w:r>
      <w:r>
        <w:t xml:space="preserve"> </w:t>
      </w:r>
      <w:r w:rsidR="00534195">
        <w:t xml:space="preserve">thresholds, </w:t>
      </w:r>
      <w:r w:rsidR="00F86B49">
        <w:t>accounting for</w:t>
      </w:r>
      <w:r>
        <w:t xml:space="preserve"> all </w:t>
      </w:r>
      <w:r w:rsidR="00EC2562">
        <w:t xml:space="preserve">existing </w:t>
      </w:r>
      <w:r w:rsidR="004C27C3">
        <w:t xml:space="preserve">and </w:t>
      </w:r>
      <w:r w:rsidR="00B959A8">
        <w:t>requested</w:t>
      </w:r>
      <w:r w:rsidR="004C27C3">
        <w:t xml:space="preserve"> </w:t>
      </w:r>
      <w:r w:rsidR="00EC2562">
        <w:t>Designated Resource</w:t>
      </w:r>
      <w:r w:rsidR="004F43D5">
        <w:t>s.</w:t>
      </w:r>
      <w:r w:rsidR="00F86B49">
        <w:t xml:space="preserve"> </w:t>
      </w:r>
      <w:r w:rsidR="004F43D5">
        <w:t xml:space="preserve">All Designated Resources </w:t>
      </w:r>
      <w:r w:rsidR="00F86B49">
        <w:t xml:space="preserve">with </w:t>
      </w:r>
      <w:r w:rsidR="004F43D5">
        <w:t>stop dates</w:t>
      </w:r>
      <w:r w:rsidR="00F86B49">
        <w:t xml:space="preserve"> greater than 12 months </w:t>
      </w:r>
      <w:r w:rsidR="004C27C3">
        <w:t xml:space="preserve">out </w:t>
      </w:r>
      <w:r w:rsidR="00F86B49">
        <w:t>from the study start date will be assumed</w:t>
      </w:r>
      <w:r w:rsidR="004F43D5">
        <w:t xml:space="preserve"> to be</w:t>
      </w:r>
      <w:r w:rsidR="00F86B49">
        <w:t xml:space="preserve"> </w:t>
      </w:r>
      <w:r w:rsidR="004C27C3">
        <w:t>exercising rollover rights</w:t>
      </w:r>
      <w:r w:rsidR="00F86B49">
        <w:t xml:space="preserve"> for </w:t>
      </w:r>
      <w:r w:rsidR="004C27C3">
        <w:t xml:space="preserve">the purposes of calculating </w:t>
      </w:r>
      <w:r w:rsidR="00F86B49">
        <w:t xml:space="preserve">Base Plan funding </w:t>
      </w:r>
      <w:r w:rsidR="004C27C3">
        <w:t>eligibility, unless the customer elects to include a note in their NITS Agreement stating that they are waiving rollover rights</w:t>
      </w:r>
      <w:r w:rsidR="00F86B49">
        <w:t xml:space="preserve">. </w:t>
      </w:r>
      <w:r>
        <w:t xml:space="preserve"> </w:t>
      </w:r>
      <w:r w:rsidR="004C27C3" w:rsidRPr="004C27C3">
        <w:t>This NITS Agreement update must be executed before the study start date in order to be incorporated into the Base Plan Funding eligibility calculations.</w:t>
      </w:r>
    </w:p>
    <w:p w14:paraId="2AE25831" w14:textId="7F22A3BA" w:rsidR="004C27C3" w:rsidRDefault="004C27C3" w:rsidP="00B467DC">
      <w:pPr>
        <w:jc w:val="both"/>
      </w:pPr>
      <w:r w:rsidRPr="004C27C3">
        <w:t>If a Customer has multiple NITS Agreements, SPP will combine the resources and loads from the associated NITS Agreements or NITS Applications when performing these Base Plan Funding calculations.</w:t>
      </w:r>
    </w:p>
    <w:p w14:paraId="4C4DE422" w14:textId="552DBD8F" w:rsidR="007114E9" w:rsidRDefault="007114E9" w:rsidP="00B467DC">
      <w:pPr>
        <w:jc w:val="both"/>
      </w:pPr>
      <w:r>
        <w:t xml:space="preserve">Additionally, if a customer </w:t>
      </w:r>
      <w:r w:rsidR="004F43D5">
        <w:t>submits</w:t>
      </w:r>
      <w:r>
        <w:t xml:space="preserve"> multiple requests </w:t>
      </w:r>
      <w:r w:rsidR="00095F35">
        <w:t xml:space="preserve">into study </w:t>
      </w:r>
      <w:r>
        <w:t xml:space="preserve">and one </w:t>
      </w:r>
      <w:r w:rsidR="00095F35">
        <w:t>(but not all) request(s) are</w:t>
      </w:r>
      <w:r>
        <w:t xml:space="preserve"> withdrawn </w:t>
      </w:r>
      <w:r w:rsidR="00095F35">
        <w:t>following a</w:t>
      </w:r>
      <w:r>
        <w:t xml:space="preserve"> study</w:t>
      </w:r>
      <w:r w:rsidR="00095F35">
        <w:t xml:space="preserve"> iteration</w:t>
      </w:r>
      <w:r>
        <w:t xml:space="preserve">, SPP will recalculate the Base Plan funding eligibility for that customer </w:t>
      </w:r>
      <w:r w:rsidR="004C27C3">
        <w:t>by removing the withdrawn request</w:t>
      </w:r>
      <w:r w:rsidR="00B959A8">
        <w:t>(</w:t>
      </w:r>
      <w:r w:rsidR="004C27C3">
        <w:t>s</w:t>
      </w:r>
      <w:r w:rsidR="00B959A8">
        <w:t>)</w:t>
      </w:r>
      <w:r w:rsidR="004C27C3">
        <w:t xml:space="preserve"> from the calculations</w:t>
      </w:r>
      <w:r>
        <w:t xml:space="preserve">. </w:t>
      </w:r>
    </w:p>
    <w:p w14:paraId="19A06000" w14:textId="6286112D" w:rsidR="00A34F50" w:rsidRPr="00A34F50" w:rsidRDefault="00A34F50" w:rsidP="00B467DC">
      <w:pPr>
        <w:jc w:val="both"/>
      </w:pPr>
      <w:r w:rsidRPr="00A34F50">
        <w:t>The eligibility criteria defined in Attachment J, Section III.B.1 are summarized as follows:</w:t>
      </w:r>
    </w:p>
    <w:p w14:paraId="388F8D55" w14:textId="77777777" w:rsidR="00A34F50" w:rsidRPr="00A34F50" w:rsidRDefault="00A34F50" w:rsidP="00D03735">
      <w:pPr>
        <w:numPr>
          <w:ilvl w:val="2"/>
          <w:numId w:val="23"/>
        </w:numPr>
        <w:jc w:val="both"/>
      </w:pPr>
      <w:r w:rsidRPr="00A34F50">
        <w:t>Term of the request must be at least 5 years.</w:t>
      </w:r>
    </w:p>
    <w:p w14:paraId="762DCB98" w14:textId="77777777" w:rsidR="00A34F50" w:rsidRPr="00A34F50" w:rsidRDefault="00A34F50" w:rsidP="00D03735">
      <w:pPr>
        <w:numPr>
          <w:ilvl w:val="2"/>
          <w:numId w:val="23"/>
        </w:numPr>
        <w:jc w:val="both"/>
      </w:pPr>
      <w:r w:rsidRPr="00A34F50">
        <w:t>The ratio of the accredited capacity for all Designated Resources to System Peak Responsibility must not exceed 125% in the first year.</w:t>
      </w:r>
    </w:p>
    <w:p w14:paraId="55E87EA1" w14:textId="77777777" w:rsidR="00A34F50" w:rsidRPr="00A34F50" w:rsidRDefault="00A34F50" w:rsidP="00D03735">
      <w:pPr>
        <w:numPr>
          <w:ilvl w:val="2"/>
          <w:numId w:val="23"/>
        </w:numPr>
        <w:jc w:val="both"/>
      </w:pPr>
      <w:r w:rsidRPr="00A34F50">
        <w:lastRenderedPageBreak/>
        <w:t>If the request is for a new or changed wind resource, the ratio of the requested capacity for all the Designated Resources that are wind resources to System Peak Responsibility must not exceed 20% in the first year.</w:t>
      </w:r>
    </w:p>
    <w:p w14:paraId="534EBC6E" w14:textId="55680CF3" w:rsidR="00A34F50" w:rsidRPr="00A34F50" w:rsidRDefault="00A34F50" w:rsidP="00B467DC">
      <w:pPr>
        <w:jc w:val="both"/>
      </w:pPr>
      <w:r w:rsidRPr="00A34F50">
        <w:t>If the customer</w:t>
      </w:r>
      <w:r w:rsidR="001B2425">
        <w:t xml:space="preserve"> preliminary estimate determination</w:t>
      </w:r>
      <w:r w:rsidRPr="00A34F50">
        <w:t xml:space="preserve"> </w:t>
      </w:r>
      <w:r w:rsidR="004C27C3">
        <w:t xml:space="preserve">within the NITS Application </w:t>
      </w:r>
      <w:r w:rsidR="001B2425">
        <w:t xml:space="preserve">indicates </w:t>
      </w:r>
      <w:r w:rsidRPr="00A34F50">
        <w:t>that the request is not eligible for Base Plan funding, the</w:t>
      </w:r>
      <w:r w:rsidR="004C27C3">
        <w:t xml:space="preserve"> customer</w:t>
      </w:r>
      <w:r w:rsidRPr="00A34F50">
        <w:t xml:space="preserve"> may submit a request for waiver of the criteria.</w:t>
      </w:r>
    </w:p>
    <w:p w14:paraId="0E9FAEEA" w14:textId="33B04F2A" w:rsidR="00D03735" w:rsidRPr="00A34F50" w:rsidRDefault="00A34F50" w:rsidP="00587EFA">
      <w:pPr>
        <w:tabs>
          <w:tab w:val="clear" w:pos="2431"/>
        </w:tabs>
        <w:spacing w:after="160" w:line="259" w:lineRule="auto"/>
      </w:pPr>
      <w:r w:rsidRPr="00A34F50">
        <w:t>The request must be submitted prior to the close of the open season in accordance with the following schedule specified in Business Practice 7500.</w:t>
      </w:r>
    </w:p>
    <w:tbl>
      <w:tblPr>
        <w:tblW w:w="0" w:type="auto"/>
        <w:tblInd w:w="831" w:type="dxa"/>
        <w:tblLayout w:type="fixed"/>
        <w:tblCellMar>
          <w:left w:w="0" w:type="dxa"/>
          <w:right w:w="0" w:type="dxa"/>
        </w:tblCellMar>
        <w:tblLook w:val="01E0" w:firstRow="1" w:lastRow="1" w:firstColumn="1" w:lastColumn="1" w:noHBand="0" w:noVBand="0"/>
      </w:tblPr>
      <w:tblGrid>
        <w:gridCol w:w="2449"/>
        <w:gridCol w:w="2448"/>
        <w:gridCol w:w="2775"/>
      </w:tblGrid>
      <w:tr w:rsidR="00A34F50" w:rsidRPr="00A34F50" w14:paraId="2AD41BA3"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1F061084" w14:textId="77777777" w:rsidR="00A34F50" w:rsidRPr="00A34F50" w:rsidRDefault="00A34F50" w:rsidP="00B467DC">
            <w:pPr>
              <w:jc w:val="both"/>
            </w:pPr>
            <w:r w:rsidRPr="00A34F50">
              <w:rPr>
                <w:b/>
              </w:rPr>
              <w:t>Study ID</w:t>
            </w:r>
          </w:p>
        </w:tc>
        <w:tc>
          <w:tcPr>
            <w:tcW w:w="2448" w:type="dxa"/>
            <w:tcBorders>
              <w:top w:val="single" w:sz="5" w:space="0" w:color="000000"/>
              <w:left w:val="single" w:sz="5" w:space="0" w:color="000000"/>
              <w:bottom w:val="single" w:sz="5" w:space="0" w:color="000000"/>
              <w:right w:val="single" w:sz="5" w:space="0" w:color="000000"/>
            </w:tcBorders>
          </w:tcPr>
          <w:p w14:paraId="46B452B2" w14:textId="77777777" w:rsidR="00A34F50" w:rsidRPr="00A34F50" w:rsidRDefault="00A34F50" w:rsidP="00B467DC">
            <w:pPr>
              <w:jc w:val="both"/>
            </w:pPr>
            <w:r w:rsidRPr="00A34F50">
              <w:rPr>
                <w:b/>
              </w:rPr>
              <w:t>Close of Open Season</w:t>
            </w:r>
          </w:p>
        </w:tc>
        <w:tc>
          <w:tcPr>
            <w:tcW w:w="2775" w:type="dxa"/>
            <w:tcBorders>
              <w:top w:val="single" w:sz="5" w:space="0" w:color="000000"/>
              <w:left w:val="single" w:sz="5" w:space="0" w:color="000000"/>
              <w:bottom w:val="single" w:sz="5" w:space="0" w:color="000000"/>
              <w:right w:val="single" w:sz="5" w:space="0" w:color="000000"/>
            </w:tcBorders>
          </w:tcPr>
          <w:p w14:paraId="0ED56017" w14:textId="77777777" w:rsidR="00A34F50" w:rsidRPr="00A34F50" w:rsidRDefault="00D03735" w:rsidP="00B467DC">
            <w:pPr>
              <w:jc w:val="both"/>
            </w:pPr>
            <w:r>
              <w:rPr>
                <w:b/>
              </w:rPr>
              <w:t xml:space="preserve">Waiver </w:t>
            </w:r>
            <w:r w:rsidR="00A34F50" w:rsidRPr="00A34F50">
              <w:rPr>
                <w:b/>
              </w:rPr>
              <w:t>Submittal Deadline</w:t>
            </w:r>
          </w:p>
        </w:tc>
      </w:tr>
      <w:tr w:rsidR="00A34F50" w:rsidRPr="00A34F50" w14:paraId="0BBA94F9"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2635086B" w14:textId="77777777" w:rsidR="00A34F50" w:rsidRPr="00A34F50" w:rsidRDefault="00A34F50" w:rsidP="00B467DC">
            <w:pPr>
              <w:jc w:val="both"/>
            </w:pPr>
            <w:r w:rsidRPr="00A34F50">
              <w:t>{Year}-AG1</w:t>
            </w:r>
          </w:p>
        </w:tc>
        <w:tc>
          <w:tcPr>
            <w:tcW w:w="2448" w:type="dxa"/>
            <w:tcBorders>
              <w:top w:val="single" w:sz="5" w:space="0" w:color="000000"/>
              <w:left w:val="single" w:sz="5" w:space="0" w:color="000000"/>
              <w:bottom w:val="single" w:sz="5" w:space="0" w:color="000000"/>
              <w:right w:val="single" w:sz="5" w:space="0" w:color="000000"/>
            </w:tcBorders>
          </w:tcPr>
          <w:p w14:paraId="5B90C04B" w14:textId="77777777" w:rsidR="00A34F50" w:rsidRPr="00A34F50" w:rsidRDefault="00A34F50" w:rsidP="00B467DC">
            <w:pPr>
              <w:jc w:val="both"/>
            </w:pPr>
            <w:r w:rsidRPr="00A34F50">
              <w:t>May 31</w:t>
            </w:r>
          </w:p>
        </w:tc>
        <w:tc>
          <w:tcPr>
            <w:tcW w:w="2775" w:type="dxa"/>
            <w:tcBorders>
              <w:top w:val="single" w:sz="5" w:space="0" w:color="000000"/>
              <w:left w:val="single" w:sz="5" w:space="0" w:color="000000"/>
              <w:bottom w:val="single" w:sz="5" w:space="0" w:color="000000"/>
              <w:right w:val="single" w:sz="5" w:space="0" w:color="000000"/>
            </w:tcBorders>
          </w:tcPr>
          <w:p w14:paraId="5B2DEBC4" w14:textId="77777777" w:rsidR="00A34F50" w:rsidRPr="00A34F50" w:rsidRDefault="00A34F50" w:rsidP="00B467DC">
            <w:pPr>
              <w:jc w:val="both"/>
            </w:pPr>
            <w:r w:rsidRPr="00A34F50">
              <w:rPr>
                <w:b/>
              </w:rPr>
              <w:t>February 1</w:t>
            </w:r>
          </w:p>
        </w:tc>
      </w:tr>
      <w:tr w:rsidR="00A34F50" w:rsidRPr="00A34F50" w14:paraId="45F45E8D"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0FF1D4F9" w14:textId="77777777" w:rsidR="00A34F50" w:rsidRPr="00A34F50" w:rsidRDefault="00A34F50" w:rsidP="00B467DC">
            <w:pPr>
              <w:jc w:val="both"/>
            </w:pPr>
            <w:r w:rsidRPr="00A34F50">
              <w:t>{Year}-AG2</w:t>
            </w:r>
          </w:p>
        </w:tc>
        <w:tc>
          <w:tcPr>
            <w:tcW w:w="2448" w:type="dxa"/>
            <w:tcBorders>
              <w:top w:val="single" w:sz="5" w:space="0" w:color="000000"/>
              <w:left w:val="single" w:sz="5" w:space="0" w:color="000000"/>
              <w:bottom w:val="single" w:sz="5" w:space="0" w:color="000000"/>
              <w:right w:val="single" w:sz="5" w:space="0" w:color="000000"/>
            </w:tcBorders>
          </w:tcPr>
          <w:p w14:paraId="4B8416FE" w14:textId="77777777" w:rsidR="00A34F50" w:rsidRPr="00A34F50" w:rsidRDefault="00A34F50" w:rsidP="00B467DC">
            <w:pPr>
              <w:jc w:val="both"/>
            </w:pPr>
            <w:r w:rsidRPr="00A34F50">
              <w:t>November 30</w:t>
            </w:r>
          </w:p>
        </w:tc>
        <w:tc>
          <w:tcPr>
            <w:tcW w:w="2775" w:type="dxa"/>
            <w:tcBorders>
              <w:top w:val="single" w:sz="5" w:space="0" w:color="000000"/>
              <w:left w:val="single" w:sz="5" w:space="0" w:color="000000"/>
              <w:bottom w:val="single" w:sz="5" w:space="0" w:color="000000"/>
              <w:right w:val="single" w:sz="5" w:space="0" w:color="000000"/>
            </w:tcBorders>
          </w:tcPr>
          <w:p w14:paraId="2572F381" w14:textId="77777777" w:rsidR="00A34F50" w:rsidRPr="00A34F50" w:rsidRDefault="00A34F50" w:rsidP="00B467DC">
            <w:pPr>
              <w:jc w:val="both"/>
            </w:pPr>
            <w:r w:rsidRPr="00A34F50">
              <w:rPr>
                <w:b/>
              </w:rPr>
              <w:t>August 1</w:t>
            </w:r>
          </w:p>
        </w:tc>
      </w:tr>
    </w:tbl>
    <w:p w14:paraId="4ADC1406" w14:textId="77777777" w:rsidR="00A34F50" w:rsidRPr="00A34F50" w:rsidRDefault="00A34F50" w:rsidP="00CE44A0">
      <w:pPr>
        <w:spacing w:before="120"/>
        <w:jc w:val="both"/>
      </w:pPr>
      <w:r w:rsidRPr="00A34F50">
        <w:t>This timing and processing schedule will enable the waiver request to be acted on by the SPP Board prior to the close of the open season, so that the request may be withdrawn if desired.</w:t>
      </w:r>
    </w:p>
    <w:p w14:paraId="77F90AFC" w14:textId="77777777" w:rsidR="00D03735" w:rsidRDefault="00A34F50" w:rsidP="00B467DC">
      <w:pPr>
        <w:jc w:val="both"/>
      </w:pPr>
      <w:r w:rsidRPr="00A34F50">
        <w:t>If a waiver request is not made, or is not made sufficiently in advance to permit processing prior to the close of the open season, and the request is not withdrawn prior to the close of the open season, the customer accepts any and all costs that may be directly assigned at the conclusion of the study process.</w:t>
      </w:r>
    </w:p>
    <w:p w14:paraId="28275976" w14:textId="77777777" w:rsidR="000E6F30" w:rsidRPr="00A34F50" w:rsidRDefault="000E6F30" w:rsidP="00B467DC">
      <w:pPr>
        <w:jc w:val="both"/>
      </w:pPr>
    </w:p>
    <w:p w14:paraId="089FDDB6" w14:textId="77777777" w:rsidR="00D03735" w:rsidRDefault="00A34F50" w:rsidP="000E6F30">
      <w:pPr>
        <w:jc w:val="both"/>
      </w:pPr>
      <w:r w:rsidRPr="00A34F50">
        <w:rPr>
          <w:noProof/>
        </w:rPr>
        <w:drawing>
          <wp:inline distT="0" distB="0" distL="0" distR="0" wp14:anchorId="2A2D834F" wp14:editId="2F1348AA">
            <wp:extent cx="6008914" cy="2224899"/>
            <wp:effectExtent l="0" t="0" r="0" b="4445"/>
            <wp:docPr id="17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38" cstate="print"/>
                    <a:stretch>
                      <a:fillRect/>
                    </a:stretch>
                  </pic:blipFill>
                  <pic:spPr>
                    <a:xfrm>
                      <a:off x="0" y="0"/>
                      <a:ext cx="6018085" cy="2228295"/>
                    </a:xfrm>
                    <a:prstGeom prst="rect">
                      <a:avLst/>
                    </a:prstGeom>
                  </pic:spPr>
                </pic:pic>
              </a:graphicData>
            </a:graphic>
          </wp:inline>
        </w:drawing>
      </w:r>
    </w:p>
    <w:p w14:paraId="78093A6C" w14:textId="77777777" w:rsidR="000E6F30" w:rsidRPr="000E6F30" w:rsidRDefault="000E6F30" w:rsidP="000E6F30">
      <w:pPr>
        <w:jc w:val="both"/>
      </w:pPr>
    </w:p>
    <w:p w14:paraId="151340FD"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27" w:name="_Toc131495529"/>
      <w:r w:rsidRPr="00CE44A0">
        <w:rPr>
          <w:rFonts w:ascii="Segoe UI Bold" w:eastAsiaTheme="minorHAnsi" w:hAnsi="Segoe UI Bold" w:cstheme="minorBidi"/>
          <w:caps w:val="0"/>
          <w:color w:val="auto"/>
          <w:sz w:val="24"/>
          <w:szCs w:val="22"/>
        </w:rPr>
        <w:t xml:space="preserve">6.3 </w:t>
      </w:r>
      <w:r w:rsidR="00A34F50" w:rsidRPr="00CE44A0">
        <w:rPr>
          <w:rFonts w:ascii="Segoe UI Bold" w:eastAsiaTheme="minorHAnsi" w:hAnsi="Segoe UI Bold" w:cstheme="minorBidi"/>
          <w:caps w:val="0"/>
          <w:color w:val="auto"/>
          <w:sz w:val="24"/>
          <w:szCs w:val="22"/>
          <w:u w:val="single"/>
        </w:rPr>
        <w:t>Excess Cost Waiver Request</w:t>
      </w:r>
      <w:bookmarkEnd w:id="27"/>
    </w:p>
    <w:p w14:paraId="1EB0F836" w14:textId="77777777" w:rsidR="00A34F50" w:rsidRPr="00A34F50" w:rsidRDefault="00A34F50" w:rsidP="00B467DC">
      <w:pPr>
        <w:jc w:val="both"/>
      </w:pPr>
      <w:r w:rsidRPr="00A34F50">
        <w:t>In the event that the request is eligible for Base Plan funding, allocated costs that are less than the Safe Harbor Cost Limit will be considered Base Plan upgrades, not directly assigned to the customer.</w:t>
      </w:r>
      <w:r w:rsidR="00E45469">
        <w:t xml:space="preserve"> </w:t>
      </w:r>
      <w:r w:rsidRPr="00A34F50">
        <w:t>Costs that exceed the Safe Harbor Cost Limit will be directly assigned. These Directly Assigned Upgrade Costs will be identified in the posting of AFS-1.</w:t>
      </w:r>
    </w:p>
    <w:p w14:paraId="062F0258" w14:textId="77777777" w:rsidR="00A34F50" w:rsidRPr="00A34F50" w:rsidRDefault="00A34F50" w:rsidP="00B467DC">
      <w:pPr>
        <w:numPr>
          <w:ilvl w:val="0"/>
          <w:numId w:val="13"/>
        </w:numPr>
        <w:jc w:val="both"/>
      </w:pPr>
      <w:r w:rsidRPr="00A34F50">
        <w:lastRenderedPageBreak/>
        <w:t>If the directly assigned costs in AFS-1 are less than the DAUC parameter, the request will remain in study until conclusion.</w:t>
      </w:r>
    </w:p>
    <w:p w14:paraId="54798B76" w14:textId="77777777" w:rsidR="00A34F50" w:rsidRPr="00A34F50" w:rsidRDefault="00A34F50" w:rsidP="00B467DC">
      <w:pPr>
        <w:numPr>
          <w:ilvl w:val="0"/>
          <w:numId w:val="13"/>
        </w:numPr>
        <w:jc w:val="both"/>
      </w:pPr>
      <w:r w:rsidRPr="00A34F50">
        <w:t>If the directly assigned costs in AFS-1 exceed the DAUC parameter, the customer will be given the option of increasing the DAUC parameter to remain in the study.</w:t>
      </w:r>
      <w:r w:rsidR="00E45469">
        <w:t xml:space="preserve"> </w:t>
      </w:r>
      <w:r w:rsidRPr="00A34F50">
        <w:t>If the customer chooses not to increase the parameter, the request will be removed from study.</w:t>
      </w:r>
    </w:p>
    <w:p w14:paraId="55E80F20" w14:textId="77777777" w:rsidR="00A34F50" w:rsidRPr="00A34F50" w:rsidRDefault="00A34F50" w:rsidP="00B467DC">
      <w:pPr>
        <w:jc w:val="both"/>
      </w:pPr>
      <w:r w:rsidRPr="00A34F50">
        <w:t>In either case, the customer may request a waiver of costs that exceed the Safe Harbor Cost Limit, whether or not those costs exceed the DAUC parameter.</w:t>
      </w:r>
    </w:p>
    <w:p w14:paraId="42990F9F"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8" w:name="_Toc131495530"/>
      <w:r w:rsidRPr="00CE44A0">
        <w:rPr>
          <w:rFonts w:ascii="Segoe UI Bold" w:eastAsiaTheme="minorHAnsi" w:hAnsi="Segoe UI Bold" w:cstheme="minorBidi"/>
          <w:b w:val="0"/>
          <w:i w:val="0"/>
          <w:iCs w:val="0"/>
          <w:caps w:val="0"/>
          <w:color w:val="auto"/>
          <w:sz w:val="22"/>
          <w:szCs w:val="22"/>
        </w:rPr>
        <w:t xml:space="preserve">6.3.1 </w:t>
      </w:r>
      <w:r w:rsidR="00A34F50" w:rsidRPr="00CE44A0">
        <w:rPr>
          <w:rFonts w:ascii="Segoe UI Bold" w:eastAsiaTheme="minorHAnsi" w:hAnsi="Segoe UI Bold" w:cstheme="minorBidi"/>
          <w:b w:val="0"/>
          <w:i w:val="0"/>
          <w:iCs w:val="0"/>
          <w:caps w:val="0"/>
          <w:color w:val="auto"/>
          <w:sz w:val="22"/>
          <w:szCs w:val="22"/>
        </w:rPr>
        <w:t>Excess Cost Parameter Adjustment and Waiver Request</w:t>
      </w:r>
      <w:bookmarkEnd w:id="28"/>
    </w:p>
    <w:p w14:paraId="04F92E2B" w14:textId="77777777" w:rsidR="00A34F50" w:rsidRPr="00A34F50" w:rsidRDefault="00A34F50" w:rsidP="00B467DC">
      <w:pPr>
        <w:jc w:val="both"/>
      </w:pPr>
      <w:r w:rsidRPr="00A34F50">
        <w:t>If the costs allocated in AFS-1 do not exceed the DAUC parameter, the customer may still request a waiver of costs that exceed the Safe Harbor Cost Limit.</w:t>
      </w:r>
    </w:p>
    <w:p w14:paraId="666CCE35" w14:textId="77777777" w:rsidR="00A34F50" w:rsidRPr="00A34F50" w:rsidRDefault="00A34F50" w:rsidP="00B467DC">
      <w:pPr>
        <w:jc w:val="both"/>
      </w:pPr>
      <w:r w:rsidRPr="00A34F50">
        <w:t>If the costs allocated in AFS-1 exceed the DAUC parameter, the customer may do one of two things:</w:t>
      </w:r>
    </w:p>
    <w:p w14:paraId="772FB5FF" w14:textId="77777777" w:rsidR="00A34F50" w:rsidRPr="00A34F50" w:rsidRDefault="00A34F50" w:rsidP="00B467DC">
      <w:pPr>
        <w:numPr>
          <w:ilvl w:val="0"/>
          <w:numId w:val="11"/>
        </w:numPr>
        <w:jc w:val="both"/>
      </w:pPr>
      <w:r w:rsidRPr="00A34F50">
        <w:t>Increase the DAUC parameter and submit a waiver request, or</w:t>
      </w:r>
    </w:p>
    <w:p w14:paraId="7C65E34E" w14:textId="77777777" w:rsidR="00A34F50" w:rsidRPr="00A34F50" w:rsidRDefault="00A34F50" w:rsidP="00B467DC">
      <w:pPr>
        <w:numPr>
          <w:ilvl w:val="0"/>
          <w:numId w:val="11"/>
        </w:numPr>
        <w:jc w:val="both"/>
      </w:pPr>
      <w:r w:rsidRPr="00A34F50">
        <w:t>Leave the DAUC parameter unchanged and submit both a waiver request and an identical transmission service request in the current open season for the subsequent aggregate study.</w:t>
      </w:r>
    </w:p>
    <w:p w14:paraId="6BCE2849" w14:textId="77777777" w:rsidR="00A34F50" w:rsidRPr="00A34F50" w:rsidRDefault="00A34F50" w:rsidP="00B467DC">
      <w:pPr>
        <w:jc w:val="both"/>
      </w:pPr>
      <w:r w:rsidRPr="00A34F50">
        <w:t>In the first case, the waiver request will be processed while the request remains in study.</w:t>
      </w:r>
      <w:r w:rsidR="00E45469">
        <w:t xml:space="preserve"> </w:t>
      </w:r>
      <w:r w:rsidRPr="00A34F50">
        <w:t>If the waiver request is denied, the customer accepts any and all directly assigned costs that are less than the DAUC parameter at the conclusion of the study.</w:t>
      </w:r>
    </w:p>
    <w:p w14:paraId="5EEC6996" w14:textId="77777777" w:rsidR="00A34F50" w:rsidRPr="00A34F50" w:rsidRDefault="00A34F50" w:rsidP="00B467DC">
      <w:pPr>
        <w:jc w:val="both"/>
      </w:pPr>
      <w:r w:rsidRPr="00A34F50">
        <w:t>In the second case, the current request will be removed from study and the waiver request will be processed.</w:t>
      </w:r>
      <w:r w:rsidR="00E45469">
        <w:t xml:space="preserve"> </w:t>
      </w:r>
      <w:r w:rsidRPr="00A34F50">
        <w:t xml:space="preserve">If the waiver request is granted, the waiver of costs will be applied to the second transmission service request at the conclusion of the subsequent </w:t>
      </w:r>
      <w:r w:rsidR="00D03735">
        <w:t>aggregate study.</w:t>
      </w:r>
      <w:r w:rsidR="00E45469">
        <w:t xml:space="preserve"> </w:t>
      </w:r>
      <w:r w:rsidR="00D03735">
        <w:t xml:space="preserve">If the waiver </w:t>
      </w:r>
      <w:r w:rsidRPr="00A34F50">
        <w:t>request is denied, the customer may withdraw the transmission service request prior to the close of the open season without further obligation.</w:t>
      </w:r>
    </w:p>
    <w:p w14:paraId="2E9B7D14"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9" w:name="_Toc131495531"/>
      <w:r w:rsidRPr="00CE44A0">
        <w:rPr>
          <w:rFonts w:ascii="Segoe UI Bold" w:eastAsiaTheme="minorHAnsi" w:hAnsi="Segoe UI Bold" w:cstheme="minorBidi"/>
          <w:b w:val="0"/>
          <w:i w:val="0"/>
          <w:iCs w:val="0"/>
          <w:caps w:val="0"/>
          <w:color w:val="auto"/>
          <w:sz w:val="22"/>
          <w:szCs w:val="22"/>
        </w:rPr>
        <w:t xml:space="preserve">6.3.2 </w:t>
      </w:r>
      <w:r w:rsidR="00A34F50" w:rsidRPr="00CE44A0">
        <w:rPr>
          <w:rFonts w:ascii="Segoe UI Bold" w:eastAsiaTheme="minorHAnsi" w:hAnsi="Segoe UI Bold" w:cstheme="minorBidi"/>
          <w:b w:val="0"/>
          <w:i w:val="0"/>
          <w:iCs w:val="0"/>
          <w:caps w:val="0"/>
          <w:color w:val="auto"/>
          <w:sz w:val="22"/>
          <w:szCs w:val="22"/>
        </w:rPr>
        <w:t>Excess Cost Waiver Request Submission</w:t>
      </w:r>
      <w:bookmarkEnd w:id="29"/>
    </w:p>
    <w:p w14:paraId="1E1A3D16" w14:textId="77777777" w:rsidR="00A34F50" w:rsidRPr="00A34F50" w:rsidRDefault="00A34F50" w:rsidP="00B467DC">
      <w:pPr>
        <w:numPr>
          <w:ilvl w:val="3"/>
          <w:numId w:val="12"/>
        </w:numPr>
        <w:jc w:val="both"/>
      </w:pPr>
      <w:r w:rsidRPr="00A34F50">
        <w:rPr>
          <w:b/>
        </w:rPr>
        <w:t>The customer may request a waiver within 15 days of the posting of AFS-1.</w:t>
      </w:r>
    </w:p>
    <w:p w14:paraId="6FA64025" w14:textId="77777777" w:rsidR="00A34F50" w:rsidRPr="00A34F50" w:rsidRDefault="00A34F50" w:rsidP="00B467DC">
      <w:pPr>
        <w:numPr>
          <w:ilvl w:val="3"/>
          <w:numId w:val="12"/>
        </w:numPr>
        <w:jc w:val="both"/>
      </w:pPr>
      <w:r w:rsidRPr="00A34F50">
        <w:t>Associated with the waiver request, the customer may submit an identical transmission service request for the subsequent aggregate study.</w:t>
      </w:r>
    </w:p>
    <w:p w14:paraId="57F7AC66" w14:textId="77777777" w:rsidR="00A34F50" w:rsidRPr="00A34F50" w:rsidRDefault="00A34F50" w:rsidP="00B467DC">
      <w:pPr>
        <w:numPr>
          <w:ilvl w:val="3"/>
          <w:numId w:val="12"/>
        </w:numPr>
        <w:jc w:val="both"/>
      </w:pPr>
      <w:r w:rsidRPr="00A34F50">
        <w:t>The customer may opt to adjust the DAUC parameter only if it has been exceeded.</w:t>
      </w:r>
      <w:r w:rsidR="00E45469">
        <w:t xml:space="preserve"> </w:t>
      </w:r>
      <w:r w:rsidRPr="00A34F50">
        <w:t>The adjustment must be made within 5 Business Days of the posting of AFS-1.</w:t>
      </w:r>
    </w:p>
    <w:p w14:paraId="539DA0B1" w14:textId="77777777" w:rsidR="00A34F50" w:rsidRDefault="00A34F50" w:rsidP="00A05C01">
      <w:pPr>
        <w:numPr>
          <w:ilvl w:val="3"/>
          <w:numId w:val="12"/>
        </w:numPr>
        <w:jc w:val="both"/>
      </w:pPr>
      <w:r w:rsidRPr="00A34F50">
        <w:t>The waiver of approved costs will be applied to only one of the two TSRs in study.</w:t>
      </w:r>
    </w:p>
    <w:p w14:paraId="612A85C2" w14:textId="77777777" w:rsidR="00CE44A0" w:rsidRPr="00A34F50" w:rsidRDefault="00CE44A0" w:rsidP="00CE44A0">
      <w:pPr>
        <w:ind w:left="840"/>
        <w:jc w:val="both"/>
      </w:pPr>
    </w:p>
    <w:p w14:paraId="375A4D0D" w14:textId="77777777" w:rsidR="00A34F50" w:rsidRPr="00A34F50" w:rsidRDefault="00A34F50" w:rsidP="00B467DC">
      <w:pPr>
        <w:jc w:val="both"/>
      </w:pPr>
      <w:r w:rsidRPr="00A34F50">
        <w:rPr>
          <w:noProof/>
        </w:rPr>
        <w:lastRenderedPageBreak/>
        <w:drawing>
          <wp:inline distT="0" distB="0" distL="0" distR="0" wp14:anchorId="11D768DE" wp14:editId="0FDECE97">
            <wp:extent cx="6077345" cy="276695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9" cstate="print"/>
                    <a:stretch>
                      <a:fillRect/>
                    </a:stretch>
                  </pic:blipFill>
                  <pic:spPr>
                    <a:xfrm>
                      <a:off x="0" y="0"/>
                      <a:ext cx="6090285" cy="2772842"/>
                    </a:xfrm>
                    <a:prstGeom prst="rect">
                      <a:avLst/>
                    </a:prstGeom>
                  </pic:spPr>
                </pic:pic>
              </a:graphicData>
            </a:graphic>
          </wp:inline>
        </w:drawing>
      </w:r>
    </w:p>
    <w:p w14:paraId="1E4AC2F1" w14:textId="77777777" w:rsidR="00A34F50" w:rsidRPr="00A34F50" w:rsidRDefault="00A34F50" w:rsidP="00B467DC">
      <w:pPr>
        <w:jc w:val="both"/>
      </w:pPr>
    </w:p>
    <w:p w14:paraId="35255B83"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30" w:name="_Toc131495532"/>
      <w:r w:rsidRPr="00CE44A0">
        <w:rPr>
          <w:rFonts w:ascii="Segoe UI Bold" w:eastAsiaTheme="minorHAnsi" w:hAnsi="Segoe UI Bold" w:cstheme="minorBidi"/>
          <w:caps w:val="0"/>
          <w:color w:val="auto"/>
          <w:sz w:val="24"/>
          <w:szCs w:val="22"/>
        </w:rPr>
        <w:t xml:space="preserve">6.4 </w:t>
      </w:r>
      <w:r w:rsidR="00A34F50" w:rsidRPr="00CE44A0">
        <w:rPr>
          <w:rFonts w:ascii="Segoe UI Bold" w:eastAsiaTheme="minorHAnsi" w:hAnsi="Segoe UI Bold" w:cstheme="minorBidi"/>
          <w:caps w:val="0"/>
          <w:color w:val="auto"/>
          <w:sz w:val="24"/>
          <w:szCs w:val="22"/>
          <w:u w:val="single"/>
        </w:rPr>
        <w:t>Waiver Submission and Processing</w:t>
      </w:r>
      <w:bookmarkEnd w:id="30"/>
    </w:p>
    <w:p w14:paraId="753480C3" w14:textId="77777777" w:rsidR="00A34F50" w:rsidRPr="00A34F50" w:rsidRDefault="00A34F50" w:rsidP="00B467DC">
      <w:pPr>
        <w:jc w:val="both"/>
      </w:pPr>
      <w:r w:rsidRPr="00A34F50">
        <w:t xml:space="preserve">Waiver requests should be submitted to the Manager, Transmission Services by email </w:t>
      </w:r>
      <w:r w:rsidR="00E639F0" w:rsidRPr="00A34F50">
        <w:t xml:space="preserve">at </w:t>
      </w:r>
      <w:hyperlink r:id="rId40">
        <w:r w:rsidRPr="00A34F50">
          <w:rPr>
            <w:rStyle w:val="Hyperlink"/>
            <w:noProof w:val="0"/>
          </w:rPr>
          <w:t xml:space="preserve">TS@spp.org </w:t>
        </w:r>
      </w:hyperlink>
      <w:r w:rsidRPr="00A34F50">
        <w:t>or the contact listed on SPP’s OASIS Aggregate Study page.</w:t>
      </w:r>
    </w:p>
    <w:p w14:paraId="7A3CA050" w14:textId="77777777" w:rsidR="00A34F50" w:rsidRPr="00A34F50" w:rsidRDefault="00A34F50" w:rsidP="00B467DC">
      <w:pPr>
        <w:jc w:val="both"/>
      </w:pPr>
      <w:r w:rsidRPr="00A34F50">
        <w:t>The waiver request must include documentation sufficient for SPP to evaluate the request.</w:t>
      </w:r>
    </w:p>
    <w:p w14:paraId="02DF176D" w14:textId="77777777" w:rsidR="00A34F50" w:rsidRPr="00A34F50" w:rsidRDefault="00A34F50" w:rsidP="00B467DC">
      <w:pPr>
        <w:jc w:val="both"/>
      </w:pPr>
      <w:r w:rsidRPr="00A34F50">
        <w:t>SPP will consult with the Cost Allocation Working Group and will make a recommendation regarding the waiver request to the Markets and Operations Policy Committee.</w:t>
      </w:r>
      <w:r w:rsidR="00E45469">
        <w:t xml:space="preserve"> </w:t>
      </w:r>
      <w:r w:rsidRPr="00A34F50">
        <w:t>The MOPC and SPP Staff will make a recommendation to the SPP Board and the SPP Board will make its determination on the request.</w:t>
      </w:r>
    </w:p>
    <w:p w14:paraId="4392558A" w14:textId="77777777" w:rsidR="00A34F50" w:rsidRPr="00A34F50" w:rsidRDefault="00A34F50" w:rsidP="00B467DC">
      <w:pPr>
        <w:jc w:val="both"/>
      </w:pPr>
      <w:r w:rsidRPr="00A34F50">
        <w:t>SPP Staff will apply the result of the SPP Board’s action pursuant to the Tariff and Business Practices.</w:t>
      </w:r>
    </w:p>
    <w:p w14:paraId="5FE857AA"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6F77FF01" w14:textId="77777777" w:rsidR="00A34F50" w:rsidRPr="000E6F30" w:rsidRDefault="00A34F50" w:rsidP="000E6F30">
      <w:pPr>
        <w:pStyle w:val="Heading2"/>
        <w:numPr>
          <w:ilvl w:val="0"/>
          <w:numId w:val="19"/>
        </w:numPr>
        <w:jc w:val="both"/>
        <w:rPr>
          <w:b/>
        </w:rPr>
      </w:pPr>
      <w:bookmarkStart w:id="31" w:name="_Toc131495533"/>
      <w:r w:rsidRPr="000E6F30">
        <w:rPr>
          <w:b/>
        </w:rPr>
        <w:lastRenderedPageBreak/>
        <w:t>Third Party Impacts</w:t>
      </w:r>
      <w:bookmarkEnd w:id="31"/>
    </w:p>
    <w:p w14:paraId="697EB8EE" w14:textId="77777777" w:rsidR="00A34F50" w:rsidRPr="00A34F50" w:rsidRDefault="00A34F50" w:rsidP="00B467DC">
      <w:pPr>
        <w:jc w:val="both"/>
      </w:pPr>
      <w:r w:rsidRPr="00A34F50">
        <w:t>When the study results indicate a potential impact on facilities other than SPP’s facilities, SPP will follow the procedures of the applicable Joint Operating Agreement regarding long-term transmission service requests and Section 21 of the Tariff.</w:t>
      </w:r>
    </w:p>
    <w:p w14:paraId="3D896E22" w14:textId="77777777" w:rsidR="00A34F50" w:rsidRPr="00A34F50" w:rsidRDefault="00A34F50" w:rsidP="00B467DC">
      <w:pPr>
        <w:jc w:val="both"/>
      </w:pPr>
      <w:r w:rsidRPr="00A34F50">
        <w:t>If the impacts have not been resolved through these processes by the time the study is complete, the disposition of the transmission service request will be deferred until the earlier of (a) the Start Date of the request identified in the study or (b) one year after study completion.</w:t>
      </w:r>
      <w:r w:rsidR="00E45469">
        <w:t xml:space="preserve"> </w:t>
      </w:r>
      <w:r w:rsidRPr="00A34F50">
        <w:t>The customer may request an extension of this time limit of up to 90 days.</w:t>
      </w:r>
      <w:r w:rsidR="00E45469">
        <w:t xml:space="preserve"> </w:t>
      </w:r>
      <w:r w:rsidRPr="00A34F50">
        <w:t>If the service would start prior to the end of time extension, the Start Date will be deferred.</w:t>
      </w:r>
    </w:p>
    <w:p w14:paraId="5C52E8DD" w14:textId="77777777" w:rsidR="00A34F50" w:rsidRPr="00A34F50" w:rsidRDefault="00A34F50" w:rsidP="00B467DC">
      <w:pPr>
        <w:jc w:val="both"/>
      </w:pPr>
      <w:r w:rsidRPr="00A34F50">
        <w:t>Resolution of the impacts may include, but are not limited to, notification from the third-party that the impacts are not valid, notification that the impacts are bein</w:t>
      </w:r>
      <w:r w:rsidR="00E45469">
        <w:t>g resolved through a previously</w:t>
      </w:r>
      <w:r w:rsidRPr="00A34F50">
        <w:t xml:space="preserve"> committed upgrade, or notification that the SPP customer has agreed to fund an upgrade.</w:t>
      </w:r>
    </w:p>
    <w:p w14:paraId="73BC504E" w14:textId="77777777" w:rsidR="00A34F50" w:rsidRPr="00A34F50" w:rsidRDefault="00A34F50" w:rsidP="00B467DC">
      <w:pPr>
        <w:jc w:val="both"/>
      </w:pPr>
      <w:r w:rsidRPr="00A34F50">
        <w:t>If the impacts are not resolved within the required time, the request will be deemed terminated and withdrawn.</w:t>
      </w:r>
      <w:r w:rsidR="00E45469">
        <w:t xml:space="preserve"> </w:t>
      </w:r>
      <w:r w:rsidRPr="00A34F50">
        <w:t>The customer will then be subject to make-whole payments for any shared upgrade costs in accordance with Section III.D.4 of Attachment Z1.</w:t>
      </w:r>
    </w:p>
    <w:p w14:paraId="1A61C15D" w14:textId="77777777" w:rsidR="00A34F50" w:rsidRPr="00A34F50" w:rsidRDefault="00A34F50" w:rsidP="00B467DC">
      <w:pPr>
        <w:jc w:val="both"/>
      </w:pPr>
      <w:r w:rsidRPr="00A34F50">
        <w:t>Completion of the Service Agreement will proceed as described above once all third-party impacts have been resolved.</w:t>
      </w:r>
    </w:p>
    <w:p w14:paraId="3343DE88"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4DBCE7C3" w14:textId="77777777" w:rsidR="00A34F50" w:rsidRPr="000E6F30" w:rsidRDefault="00A34F50" w:rsidP="003E224D">
      <w:pPr>
        <w:pStyle w:val="Heading2"/>
        <w:numPr>
          <w:ilvl w:val="0"/>
          <w:numId w:val="19"/>
        </w:numPr>
        <w:jc w:val="both"/>
        <w:rPr>
          <w:b/>
        </w:rPr>
      </w:pPr>
      <w:bookmarkStart w:id="32" w:name="_Toc131495534"/>
      <w:r w:rsidRPr="000E6F30">
        <w:rPr>
          <w:b/>
        </w:rPr>
        <w:lastRenderedPageBreak/>
        <w:t>Make-Whole Payment</w:t>
      </w:r>
      <w:bookmarkEnd w:id="32"/>
    </w:p>
    <w:p w14:paraId="6314144E" w14:textId="77777777" w:rsidR="00A34F50" w:rsidRPr="00A34F50" w:rsidRDefault="00A34F50" w:rsidP="00B467DC">
      <w:pPr>
        <w:jc w:val="both"/>
      </w:pPr>
      <w:r w:rsidRPr="00A34F50">
        <w:t>Make-whole payments may be required when a request that has been terminated after the conclusion of the study (because of third-party impacts) also has shared upgrade costs with another request, and those shared upgrade costs would increase the directly assigned costs for other customers.</w:t>
      </w:r>
    </w:p>
    <w:p w14:paraId="145BE6D4" w14:textId="77777777" w:rsidR="00A34F50" w:rsidRPr="00A34F50" w:rsidRDefault="00A34F50" w:rsidP="00B467DC">
      <w:pPr>
        <w:jc w:val="both"/>
      </w:pPr>
      <w:r w:rsidRPr="00A34F50">
        <w:t>SPP will calculate the make-whole payment amount by following these steps:</w:t>
      </w:r>
    </w:p>
    <w:p w14:paraId="24B31B79" w14:textId="77777777" w:rsidR="00A34F50" w:rsidRPr="00A34F50" w:rsidRDefault="00A34F50" w:rsidP="00B467DC">
      <w:pPr>
        <w:numPr>
          <w:ilvl w:val="2"/>
          <w:numId w:val="10"/>
        </w:numPr>
        <w:jc w:val="both"/>
      </w:pPr>
      <w:r w:rsidRPr="00A34F50">
        <w:t>Reallocate total upgrade costs for the remaining confirmed requests in accordance with the provisions of Section IV, Attachment Z1 of the SPP OATT; however, the Directly Assigned Upgrade Cost assigned to each remaining confirmed request will not increase as a result of the reallocation.</w:t>
      </w:r>
    </w:p>
    <w:p w14:paraId="0631BD3D" w14:textId="77777777" w:rsidR="00A34F50" w:rsidRPr="00A34F50" w:rsidRDefault="00A34F50" w:rsidP="00B467DC">
      <w:pPr>
        <w:numPr>
          <w:ilvl w:val="2"/>
          <w:numId w:val="10"/>
        </w:numPr>
        <w:jc w:val="both"/>
      </w:pPr>
      <w:r w:rsidRPr="00A34F50">
        <w:t>The make-whole payment assigned to a withdrawn customer’s request will be any reallocated upgrade costs that is in excess of the sum of (i) the Directly Assigned Upgrade Costs and (ii) the amounts included in rates, for any remaining confirmed requests.</w:t>
      </w:r>
    </w:p>
    <w:p w14:paraId="3D357D31" w14:textId="77777777" w:rsidR="00A34F50" w:rsidRPr="00A34F50" w:rsidRDefault="00A34F50" w:rsidP="00B467DC">
      <w:pPr>
        <w:numPr>
          <w:ilvl w:val="2"/>
          <w:numId w:val="10"/>
        </w:numPr>
        <w:jc w:val="both"/>
      </w:pPr>
      <w:r w:rsidRPr="00A34F50">
        <w:t>If there is more than one withdrawn customer’s request, the make-whole payment, if any, will be assigned to the withdrawing customers based on the impact of the withdrawal of each withdrawn customer’s request on those upgrades for which the Directly Assigned Upgrade Costs increased for the confirmed requests, thereby resulting in the make-whole payment.</w:t>
      </w:r>
    </w:p>
    <w:p w14:paraId="481084D6" w14:textId="77777777" w:rsidR="00A34F50" w:rsidRPr="00A34F50" w:rsidRDefault="00A34F50" w:rsidP="00B467DC">
      <w:pPr>
        <w:numPr>
          <w:ilvl w:val="2"/>
          <w:numId w:val="10"/>
        </w:numPr>
        <w:jc w:val="both"/>
      </w:pPr>
      <w:r w:rsidRPr="00A34F50">
        <w:t>Upgrade costs for facilities only required by the withdrawn customer’s requests will not be included as part of the calculation of the make-whole payment.</w:t>
      </w:r>
    </w:p>
    <w:p w14:paraId="3CC4DCE2" w14:textId="77777777" w:rsidR="00A34F50" w:rsidRPr="00A34F50" w:rsidRDefault="00A34F50" w:rsidP="00B467DC">
      <w:pPr>
        <w:numPr>
          <w:ilvl w:val="2"/>
          <w:numId w:val="10"/>
        </w:numPr>
        <w:jc w:val="both"/>
      </w:pPr>
      <w:r w:rsidRPr="00A34F50">
        <w:t>A customer required to pay a make-whole payment will enter into a Sponsored Upgrade Agreement with SPP in accordance with Attachment J of the SPP</w:t>
      </w:r>
      <w:r w:rsidR="00E639F0">
        <w:t xml:space="preserve"> OATT and will be eligible for I</w:t>
      </w:r>
      <w:r w:rsidRPr="00A34F50">
        <w:t>LTCRs in accordance with Attachment Z2 of the SPP OATT.</w:t>
      </w:r>
    </w:p>
    <w:p w14:paraId="675AAD74" w14:textId="77777777" w:rsidR="00A34F50" w:rsidRPr="005B55B2" w:rsidRDefault="00A34F50" w:rsidP="002528FD">
      <w:pPr>
        <w:pStyle w:val="Heading2"/>
        <w:numPr>
          <w:ilvl w:val="0"/>
          <w:numId w:val="19"/>
        </w:numPr>
        <w:jc w:val="both"/>
        <w:rPr>
          <w:b/>
          <w:bCs/>
          <w:sz w:val="28"/>
          <w:szCs w:val="28"/>
        </w:rPr>
      </w:pPr>
      <w:bookmarkStart w:id="33" w:name="_Toc131495535"/>
      <w:r w:rsidRPr="003E224D">
        <w:rPr>
          <w:b/>
          <w:sz w:val="28"/>
        </w:rPr>
        <w:t>Aggregate Facilities Study Guidelines and</w:t>
      </w:r>
      <w:r w:rsidR="000E6F30" w:rsidRPr="003E224D">
        <w:rPr>
          <w:b/>
          <w:sz w:val="28"/>
        </w:rPr>
        <w:t xml:space="preserve"> </w:t>
      </w:r>
      <w:r w:rsidRPr="003E224D">
        <w:rPr>
          <w:b/>
          <w:sz w:val="28"/>
        </w:rPr>
        <w:t>Information</w:t>
      </w:r>
      <w:bookmarkEnd w:id="33"/>
    </w:p>
    <w:p w14:paraId="1CBD35C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4" w:name="_Toc131495536"/>
      <w:r w:rsidRPr="00CE44A0">
        <w:rPr>
          <w:rFonts w:ascii="Segoe UI Bold" w:eastAsiaTheme="minorHAnsi" w:hAnsi="Segoe UI Bold" w:cstheme="minorBidi"/>
          <w:caps w:val="0"/>
          <w:color w:val="auto"/>
          <w:sz w:val="24"/>
          <w:szCs w:val="22"/>
        </w:rPr>
        <w:t xml:space="preserve">9.1 </w:t>
      </w:r>
      <w:r w:rsidRPr="00CE44A0">
        <w:rPr>
          <w:rFonts w:ascii="Segoe UI Bold" w:eastAsiaTheme="minorHAnsi" w:hAnsi="Segoe UI Bold" w:cstheme="minorBidi"/>
          <w:caps w:val="0"/>
          <w:color w:val="auto"/>
          <w:sz w:val="24"/>
          <w:szCs w:val="22"/>
          <w:u w:val="single"/>
        </w:rPr>
        <w:t>Evalua</w:t>
      </w:r>
      <w:r w:rsidR="00A34F50" w:rsidRPr="00CE44A0">
        <w:rPr>
          <w:rFonts w:ascii="Segoe UI Bold" w:eastAsiaTheme="minorHAnsi" w:hAnsi="Segoe UI Bold" w:cstheme="minorBidi"/>
          <w:caps w:val="0"/>
          <w:color w:val="auto"/>
          <w:sz w:val="24"/>
          <w:szCs w:val="22"/>
          <w:u w:val="single"/>
        </w:rPr>
        <w:t>tion Process</w:t>
      </w:r>
      <w:bookmarkEnd w:id="34"/>
    </w:p>
    <w:p w14:paraId="21C5BA36" w14:textId="77777777" w:rsidR="00A34F50" w:rsidRPr="00A34F50" w:rsidRDefault="00A34F50" w:rsidP="00B467DC">
      <w:pPr>
        <w:jc w:val="both"/>
      </w:pPr>
      <w:r w:rsidRPr="00A34F50">
        <w:t>SPP will identify system constraints and, in conjunction with the applicable TO(s), determine any upgrades required to reliably provide the requests in a manner that minimizes the overall costs for the study group. In identifying the required upgrades, SPP will perform a regional review to determine if alternative solutions would reduce overall cost to customers and incorporate such solutions as appropriate.</w:t>
      </w:r>
    </w:p>
    <w:p w14:paraId="3985810F" w14:textId="77777777" w:rsidR="00A34F50" w:rsidRPr="00A34F50" w:rsidRDefault="00A34F50" w:rsidP="00B467DC">
      <w:pPr>
        <w:jc w:val="both"/>
      </w:pPr>
      <w:r w:rsidRPr="00A34F50">
        <w:t>The power flow models used for a study will be developed for each season for the period from the earliest start of service to the latest end of service for the applicable requests.</w:t>
      </w:r>
      <w:r w:rsidR="00E45469">
        <w:t xml:space="preserve"> </w:t>
      </w:r>
      <w:r w:rsidRPr="00A34F50">
        <w:t>The models will include all other applicable existing reservations having equal or greater queue priority including potential renewals of existing service having a reservation priority pursuant to Section 2.2 of the SPP OATT.</w:t>
      </w:r>
    </w:p>
    <w:p w14:paraId="51B4F550" w14:textId="77777777" w:rsidR="00A34F50" w:rsidRPr="00A34F50" w:rsidRDefault="00A34F50" w:rsidP="00B467DC">
      <w:pPr>
        <w:jc w:val="both"/>
      </w:pPr>
      <w:r w:rsidRPr="00A34F50">
        <w:lastRenderedPageBreak/>
        <w:t>SPP will recognize constraints due to contractually limited facilities and allocate available capacity on a first come first served basis on the contractual constraint only.</w:t>
      </w:r>
    </w:p>
    <w:p w14:paraId="2633E83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5" w:name="_Toc131495537"/>
      <w:r w:rsidRPr="00CE44A0">
        <w:rPr>
          <w:rFonts w:ascii="Segoe UI Bold" w:eastAsiaTheme="minorHAnsi" w:hAnsi="Segoe UI Bold" w:cstheme="minorBidi"/>
          <w:caps w:val="0"/>
          <w:color w:val="auto"/>
          <w:sz w:val="24"/>
          <w:szCs w:val="22"/>
        </w:rPr>
        <w:t xml:space="preserve">9.2 </w:t>
      </w:r>
      <w:r w:rsidR="00A34F50" w:rsidRPr="00CE44A0">
        <w:rPr>
          <w:rFonts w:ascii="Segoe UI Bold" w:eastAsiaTheme="minorHAnsi" w:hAnsi="Segoe UI Bold" w:cstheme="minorBidi"/>
          <w:caps w:val="0"/>
          <w:color w:val="auto"/>
          <w:sz w:val="24"/>
          <w:szCs w:val="22"/>
          <w:u w:val="single"/>
        </w:rPr>
        <w:t>Posted Aggregate Facilities Study Results</w:t>
      </w:r>
      <w:bookmarkEnd w:id="35"/>
    </w:p>
    <w:p w14:paraId="30612E6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6" w:name="_Toc131495538"/>
      <w:r w:rsidRPr="00CE44A0">
        <w:rPr>
          <w:rFonts w:ascii="Segoe UI Bold" w:eastAsiaTheme="minorHAnsi" w:hAnsi="Segoe UI Bold" w:cstheme="minorBidi"/>
          <w:b w:val="0"/>
          <w:i w:val="0"/>
          <w:iCs w:val="0"/>
          <w:caps w:val="0"/>
          <w:color w:val="auto"/>
          <w:sz w:val="22"/>
          <w:szCs w:val="22"/>
        </w:rPr>
        <w:t xml:space="preserve">9.2.1 </w:t>
      </w:r>
      <w:r w:rsidR="00A34F50" w:rsidRPr="00CE44A0">
        <w:rPr>
          <w:rFonts w:ascii="Segoe UI Bold" w:eastAsiaTheme="minorHAnsi" w:hAnsi="Segoe UI Bold" w:cstheme="minorBidi"/>
          <w:b w:val="0"/>
          <w:i w:val="0"/>
          <w:iCs w:val="0"/>
          <w:caps w:val="0"/>
          <w:color w:val="auto"/>
          <w:sz w:val="22"/>
          <w:szCs w:val="22"/>
        </w:rPr>
        <w:t>Aggregate Facilities Study Report</w:t>
      </w:r>
      <w:bookmarkEnd w:id="36"/>
    </w:p>
    <w:p w14:paraId="1B3DC869" w14:textId="656EC0F5" w:rsidR="00A34F50" w:rsidRPr="00A34F50" w:rsidRDefault="00A34F50" w:rsidP="00B467DC">
      <w:pPr>
        <w:jc w:val="both"/>
      </w:pPr>
      <w:r w:rsidRPr="00A34F50">
        <w:t xml:space="preserve">For details regarding the results of the study, please click the link to the </w:t>
      </w:r>
      <w:hyperlink r:id="rId41">
        <w:r w:rsidR="00C22576">
          <w:rPr>
            <w:rStyle w:val="Hyperlink"/>
            <w:noProof w:val="0"/>
          </w:rPr>
          <w:t>Aggregate Study Manual</w:t>
        </w:r>
      </w:hyperlink>
      <w:r w:rsidR="00C22576">
        <w:rPr>
          <w:rStyle w:val="Hyperlink"/>
          <w:noProof w:val="0"/>
        </w:rPr>
        <w:t>.</w:t>
      </w:r>
    </w:p>
    <w:p w14:paraId="2C3E37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7" w:name="_Toc131495539"/>
      <w:r w:rsidRPr="00CE44A0">
        <w:rPr>
          <w:rFonts w:ascii="Segoe UI Bold" w:eastAsiaTheme="minorHAnsi" w:hAnsi="Segoe UI Bold" w:cstheme="minorBidi"/>
          <w:b w:val="0"/>
          <w:i w:val="0"/>
          <w:iCs w:val="0"/>
          <w:caps w:val="0"/>
          <w:color w:val="auto"/>
          <w:sz w:val="22"/>
          <w:szCs w:val="22"/>
        </w:rPr>
        <w:t xml:space="preserve">9.2.2 </w:t>
      </w:r>
      <w:r w:rsidR="00A34F50" w:rsidRPr="00CE44A0">
        <w:rPr>
          <w:rFonts w:ascii="Segoe UI Bold" w:eastAsiaTheme="minorHAnsi" w:hAnsi="Segoe UI Bold" w:cstheme="minorBidi"/>
          <w:b w:val="0"/>
          <w:i w:val="0"/>
          <w:iCs w:val="0"/>
          <w:caps w:val="0"/>
          <w:color w:val="auto"/>
          <w:sz w:val="22"/>
          <w:szCs w:val="22"/>
        </w:rPr>
        <w:t>Transmission Service Request and Facilities Impacts</w:t>
      </w:r>
      <w:bookmarkEnd w:id="37"/>
    </w:p>
    <w:p w14:paraId="69DCE9BA" w14:textId="77777777" w:rsidR="00A34F50" w:rsidRPr="00A34F50" w:rsidRDefault="00A34F50" w:rsidP="00B467DC">
      <w:pPr>
        <w:jc w:val="both"/>
      </w:pPr>
      <w:r w:rsidRPr="00A34F50">
        <w:t>The upgrade solution is the optimal aggregate solution after considering all customer requests. To be allocated cost, the request must have at least a 3% Transfer Distribution Factor on the limitation that is relieved by the upgrade and also a positive impact on the upgrade itself.</w:t>
      </w:r>
    </w:p>
    <w:p w14:paraId="5AFF737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8" w:name="_Toc131495540"/>
      <w:r w:rsidRPr="00CE44A0">
        <w:rPr>
          <w:rFonts w:ascii="Segoe UI Bold" w:eastAsiaTheme="minorHAnsi" w:hAnsi="Segoe UI Bold" w:cstheme="minorBidi"/>
          <w:b w:val="0"/>
          <w:i w:val="0"/>
          <w:iCs w:val="0"/>
          <w:caps w:val="0"/>
          <w:color w:val="auto"/>
          <w:sz w:val="22"/>
          <w:szCs w:val="22"/>
        </w:rPr>
        <w:t xml:space="preserve">9.2.3 </w:t>
      </w:r>
      <w:r w:rsidR="00A34F50" w:rsidRPr="00CE44A0">
        <w:rPr>
          <w:rFonts w:ascii="Segoe UI Bold" w:eastAsiaTheme="minorHAnsi" w:hAnsi="Segoe UI Bold" w:cstheme="minorBidi"/>
          <w:b w:val="0"/>
          <w:i w:val="0"/>
          <w:iCs w:val="0"/>
          <w:caps w:val="0"/>
          <w:color w:val="auto"/>
          <w:sz w:val="22"/>
          <w:szCs w:val="22"/>
        </w:rPr>
        <w:t>Redispatch That Is Unavailable For Upgrade</w:t>
      </w:r>
      <w:bookmarkEnd w:id="38"/>
    </w:p>
    <w:p w14:paraId="14FD6F7B" w14:textId="77777777" w:rsidR="00A34F50" w:rsidRPr="00A34F50" w:rsidRDefault="00A34F50" w:rsidP="00B467DC">
      <w:pPr>
        <w:jc w:val="both"/>
      </w:pPr>
      <w:r w:rsidRPr="00A34F50">
        <w:t>Redispatch is not calculated for voltage or third party limitations. Feasible pairs cannot be determined for flowgates requiring upgrades; meaning the required redispatch of the units would greatly exceed the capabilities of the incremental units due to not having a significant counter flow impact on the flowgate determined by the generator shift factor.</w:t>
      </w:r>
    </w:p>
    <w:p w14:paraId="59AA6D97"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9" w:name="_Toc131495541"/>
      <w:r w:rsidRPr="00CE44A0">
        <w:rPr>
          <w:rFonts w:ascii="Segoe UI Bold" w:eastAsiaTheme="minorHAnsi" w:hAnsi="Segoe UI Bold" w:cstheme="minorBidi"/>
          <w:b w:val="0"/>
          <w:i w:val="0"/>
          <w:iCs w:val="0"/>
          <w:caps w:val="0"/>
          <w:color w:val="auto"/>
          <w:sz w:val="22"/>
          <w:szCs w:val="22"/>
        </w:rPr>
        <w:t xml:space="preserve">9.2.4 </w:t>
      </w:r>
      <w:r w:rsidR="00A34F50" w:rsidRPr="00CE44A0">
        <w:rPr>
          <w:rFonts w:ascii="Segoe UI Bold" w:eastAsiaTheme="minorHAnsi" w:hAnsi="Segoe UI Bold" w:cstheme="minorBidi"/>
          <w:b w:val="0"/>
          <w:i w:val="0"/>
          <w:iCs w:val="0"/>
          <w:caps w:val="0"/>
          <w:color w:val="auto"/>
          <w:sz w:val="22"/>
          <w:szCs w:val="22"/>
        </w:rPr>
        <w:t>An “Accelerated” Upgrade</w:t>
      </w:r>
      <w:bookmarkEnd w:id="39"/>
    </w:p>
    <w:p w14:paraId="7A3B24A0" w14:textId="77777777" w:rsidR="00A34F50" w:rsidRPr="00A34F50" w:rsidRDefault="00A34F50" w:rsidP="00B467DC">
      <w:pPr>
        <w:jc w:val="both"/>
      </w:pPr>
      <w:r w:rsidRPr="00A34F50">
        <w:t>When a project is moved up in time from an earlier need date, the customer will be allocated any costs associated with accelerating the upgrade, subject to base plan funding consideration.</w:t>
      </w:r>
    </w:p>
    <w:p w14:paraId="49F9081C"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0" w:name="_Toc131495542"/>
      <w:r w:rsidRPr="00CE44A0">
        <w:rPr>
          <w:rFonts w:ascii="Segoe UI Bold" w:eastAsiaTheme="minorHAnsi" w:hAnsi="Segoe UI Bold" w:cstheme="minorBidi"/>
          <w:b w:val="0"/>
          <w:i w:val="0"/>
          <w:iCs w:val="0"/>
          <w:caps w:val="0"/>
          <w:color w:val="auto"/>
          <w:sz w:val="22"/>
          <w:szCs w:val="22"/>
        </w:rPr>
        <w:t xml:space="preserve">9.2.5 </w:t>
      </w:r>
      <w:r w:rsidR="00A34F50" w:rsidRPr="00CE44A0">
        <w:rPr>
          <w:rFonts w:ascii="Segoe UI Bold" w:eastAsiaTheme="minorHAnsi" w:hAnsi="Segoe UI Bold" w:cstheme="minorBidi"/>
          <w:b w:val="0"/>
          <w:i w:val="0"/>
          <w:iCs w:val="0"/>
          <w:caps w:val="0"/>
          <w:color w:val="auto"/>
          <w:sz w:val="22"/>
          <w:szCs w:val="22"/>
        </w:rPr>
        <w:t>The Upgrade “Solution” In Table 4</w:t>
      </w:r>
      <w:bookmarkEnd w:id="40"/>
    </w:p>
    <w:p w14:paraId="71B8E8EB" w14:textId="77777777" w:rsidR="00A34F50" w:rsidRPr="00A34F50" w:rsidRDefault="00A34F50" w:rsidP="00B467DC">
      <w:pPr>
        <w:jc w:val="both"/>
      </w:pPr>
      <w:r w:rsidRPr="00A34F50">
        <w:t>SPP staff, in conjunction with the applicable TOs, determines the optimal set of solutions to reduce the overall costs for the study group and reliably provide the requests in a timely manner.</w:t>
      </w:r>
    </w:p>
    <w:p w14:paraId="5DCC7BE7"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41" w:name="_Toc131495543"/>
      <w:r w:rsidRPr="00CE44A0">
        <w:rPr>
          <w:rFonts w:ascii="Segoe UI Bold" w:eastAsiaTheme="minorHAnsi" w:hAnsi="Segoe UI Bold" w:cstheme="minorBidi"/>
          <w:caps w:val="0"/>
          <w:color w:val="auto"/>
          <w:sz w:val="24"/>
          <w:szCs w:val="22"/>
        </w:rPr>
        <w:t xml:space="preserve">9.3 </w:t>
      </w:r>
      <w:r w:rsidR="00A34F50" w:rsidRPr="00CE44A0">
        <w:rPr>
          <w:rFonts w:ascii="Segoe UI Bold" w:eastAsiaTheme="minorHAnsi" w:hAnsi="Segoe UI Bold" w:cstheme="minorBidi"/>
          <w:caps w:val="0"/>
          <w:color w:val="auto"/>
          <w:sz w:val="24"/>
          <w:szCs w:val="22"/>
          <w:u w:val="single"/>
        </w:rPr>
        <w:t>Pending Transmission Service</w:t>
      </w:r>
      <w:bookmarkEnd w:id="41"/>
    </w:p>
    <w:p w14:paraId="08BA229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2" w:name="_Toc131495544"/>
      <w:r w:rsidRPr="00CE44A0">
        <w:rPr>
          <w:rFonts w:ascii="Segoe UI Bold" w:eastAsiaTheme="minorHAnsi" w:hAnsi="Segoe UI Bold" w:cstheme="minorBidi"/>
          <w:b w:val="0"/>
          <w:i w:val="0"/>
          <w:iCs w:val="0"/>
          <w:caps w:val="0"/>
          <w:color w:val="auto"/>
          <w:sz w:val="22"/>
          <w:szCs w:val="22"/>
        </w:rPr>
        <w:t xml:space="preserve">9.3.1 </w:t>
      </w:r>
      <w:r w:rsidR="00A34F50" w:rsidRPr="00CE44A0">
        <w:rPr>
          <w:rFonts w:ascii="Segoe UI Bold" w:eastAsiaTheme="minorHAnsi" w:hAnsi="Segoe UI Bold" w:cstheme="minorBidi"/>
          <w:b w:val="0"/>
          <w:i w:val="0"/>
          <w:iCs w:val="0"/>
          <w:caps w:val="0"/>
          <w:color w:val="auto"/>
          <w:sz w:val="22"/>
          <w:szCs w:val="22"/>
        </w:rPr>
        <w:t>When Service Can Begin</w:t>
      </w:r>
      <w:bookmarkEnd w:id="42"/>
    </w:p>
    <w:p w14:paraId="67CCB963" w14:textId="77777777" w:rsidR="00A34F50" w:rsidRPr="00A34F50" w:rsidRDefault="00A34F50" w:rsidP="00B467DC">
      <w:pPr>
        <w:jc w:val="both"/>
      </w:pPr>
      <w:r w:rsidRPr="00A34F50">
        <w:t>Service may begin at the conclusion of a study if there are no outstanding prior studies or unresolved third-party issues.</w:t>
      </w:r>
    </w:p>
    <w:p w14:paraId="33F10B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3" w:name="_Toc131495545"/>
      <w:r w:rsidRPr="00CE44A0">
        <w:rPr>
          <w:rFonts w:ascii="Segoe UI Bold" w:eastAsiaTheme="minorHAnsi" w:hAnsi="Segoe UI Bold" w:cstheme="minorBidi"/>
          <w:b w:val="0"/>
          <w:i w:val="0"/>
          <w:iCs w:val="0"/>
          <w:caps w:val="0"/>
          <w:color w:val="auto"/>
          <w:sz w:val="22"/>
          <w:szCs w:val="22"/>
        </w:rPr>
        <w:t xml:space="preserve">9.3.2 </w:t>
      </w:r>
      <w:r w:rsidR="00A34F50" w:rsidRPr="00CE44A0">
        <w:rPr>
          <w:rFonts w:ascii="Segoe UI Bold" w:eastAsiaTheme="minorHAnsi" w:hAnsi="Segoe UI Bold" w:cstheme="minorBidi"/>
          <w:b w:val="0"/>
          <w:i w:val="0"/>
          <w:iCs w:val="0"/>
          <w:caps w:val="0"/>
          <w:color w:val="auto"/>
          <w:sz w:val="22"/>
          <w:szCs w:val="22"/>
        </w:rPr>
        <w:t>Deferred Start Date</w:t>
      </w:r>
      <w:bookmarkEnd w:id="43"/>
    </w:p>
    <w:p w14:paraId="414C0209" w14:textId="77777777" w:rsidR="00A34F50" w:rsidRPr="00A34F50" w:rsidRDefault="00A34F50" w:rsidP="00B467DC">
      <w:pPr>
        <w:jc w:val="both"/>
      </w:pPr>
      <w:r w:rsidRPr="00A34F50">
        <w:t>SPP is obligated to provide the request as soon as it is available. A customer cannot elect to start service between the “Deferred Start Date” and the “Deferred Start Date with redispatch,” however, if the service is PTP service, extension of commencement of service may be an option per the SPP OATT section 17.7</w:t>
      </w:r>
    </w:p>
    <w:p w14:paraId="1BF6E46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4" w:name="_Toc131495546"/>
      <w:r w:rsidRPr="00CE44A0">
        <w:rPr>
          <w:rFonts w:ascii="Segoe UI Bold" w:eastAsiaTheme="minorHAnsi" w:hAnsi="Segoe UI Bold" w:cstheme="minorBidi"/>
          <w:b w:val="0"/>
          <w:i w:val="0"/>
          <w:iCs w:val="0"/>
          <w:caps w:val="0"/>
          <w:color w:val="auto"/>
          <w:sz w:val="22"/>
          <w:szCs w:val="22"/>
        </w:rPr>
        <w:lastRenderedPageBreak/>
        <w:t xml:space="preserve">9.3.3 </w:t>
      </w:r>
      <w:r w:rsidR="00A34F50" w:rsidRPr="00CE44A0">
        <w:rPr>
          <w:rFonts w:ascii="Segoe UI Bold" w:eastAsiaTheme="minorHAnsi" w:hAnsi="Segoe UI Bold" w:cstheme="minorBidi"/>
          <w:b w:val="0"/>
          <w:i w:val="0"/>
          <w:iCs w:val="0"/>
          <w:caps w:val="0"/>
          <w:color w:val="auto"/>
          <w:sz w:val="22"/>
          <w:szCs w:val="22"/>
        </w:rPr>
        <w:t>Upgrades</w:t>
      </w:r>
      <w:bookmarkEnd w:id="44"/>
    </w:p>
    <w:p w14:paraId="69A5ABD8" w14:textId="77777777" w:rsidR="00A34F50" w:rsidRPr="00A34F50" w:rsidRDefault="00A34F50" w:rsidP="00B467DC">
      <w:pPr>
        <w:jc w:val="both"/>
      </w:pPr>
      <w:r w:rsidRPr="00A34F50">
        <w:t>If the customer elects to accept interim redispatch in the AFSA, SPP will determine whether interim redispatch is feasible to permit the request to avoid deferral and achieve a start date as close to the requested start date as possible.</w:t>
      </w:r>
      <w:r w:rsidR="00E45469">
        <w:t xml:space="preserve"> </w:t>
      </w:r>
      <w:r w:rsidRPr="00A34F50">
        <w:t>If so, the service will be provided subject to redispatch. This may restrict or limit the availability of candidate Auction Revenue Rights (ARR) in the SPP Integrated Marketplace.</w:t>
      </w:r>
      <w:r w:rsidR="00E45469">
        <w:t xml:space="preserve"> </w:t>
      </w:r>
      <w:r w:rsidRPr="00A34F50">
        <w:t>By choosing this option in the AFSA, the customer agrees to this limitation of ARRs.</w:t>
      </w:r>
    </w:p>
    <w:p w14:paraId="13BE688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5" w:name="_Toc131495547"/>
      <w:r w:rsidRPr="00CE44A0">
        <w:rPr>
          <w:rFonts w:ascii="Segoe UI Bold" w:eastAsiaTheme="minorHAnsi" w:hAnsi="Segoe UI Bold" w:cstheme="minorBidi"/>
          <w:b w:val="0"/>
          <w:i w:val="0"/>
          <w:iCs w:val="0"/>
          <w:caps w:val="0"/>
          <w:color w:val="auto"/>
          <w:sz w:val="22"/>
          <w:szCs w:val="22"/>
        </w:rPr>
        <w:t xml:space="preserve">9.3.4 </w:t>
      </w:r>
      <w:r w:rsidR="00A34F50" w:rsidRPr="00CE44A0">
        <w:rPr>
          <w:rFonts w:ascii="Segoe UI Bold" w:eastAsiaTheme="minorHAnsi" w:hAnsi="Segoe UI Bold" w:cstheme="minorBidi"/>
          <w:b w:val="0"/>
          <w:i w:val="0"/>
          <w:iCs w:val="0"/>
          <w:caps w:val="0"/>
          <w:color w:val="auto"/>
          <w:sz w:val="22"/>
          <w:szCs w:val="22"/>
        </w:rPr>
        <w:t>Service for Delayed Completion of Study or Until Long Term Service is Available</w:t>
      </w:r>
      <w:bookmarkEnd w:id="45"/>
    </w:p>
    <w:p w14:paraId="0ABD65A1" w14:textId="77777777" w:rsidR="00A34F50" w:rsidRPr="00A34F50" w:rsidRDefault="00A34F50" w:rsidP="00C22576">
      <w:pPr>
        <w:spacing w:after="0"/>
        <w:jc w:val="both"/>
      </w:pPr>
      <w:r w:rsidRPr="00A34F50">
        <w:t>If service is needed and the study completion has been delayed or long term service is not yet available, then interim short term service may be requested as noted in Business Practice 2500 of</w:t>
      </w:r>
    </w:p>
    <w:p w14:paraId="1EF08FC2" w14:textId="138285CD" w:rsidR="00A34F50" w:rsidRPr="00A34F50" w:rsidRDefault="00A34F50" w:rsidP="00B467DC">
      <w:pPr>
        <w:jc w:val="both"/>
      </w:pPr>
      <w:r w:rsidRPr="00A34F50">
        <w:t xml:space="preserve">SPP’s Business Practices </w:t>
      </w:r>
      <w:r w:rsidR="00C22576">
        <w:t xml:space="preserve">and </w:t>
      </w:r>
      <w:r w:rsidRPr="00A34F50">
        <w:t xml:space="preserve">can be accessed </w:t>
      </w:r>
      <w:hyperlink r:id="rId42">
        <w:r w:rsidR="00C22576">
          <w:rPr>
            <w:rStyle w:val="Hyperlink"/>
            <w:noProof w:val="0"/>
          </w:rPr>
          <w:t>here</w:t>
        </w:r>
      </w:hyperlink>
      <w:r w:rsidR="00C22576">
        <w:t>.</w:t>
      </w:r>
    </w:p>
    <w:p w14:paraId="0DC7B6C8"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6" w:name="_Toc131495548"/>
      <w:r w:rsidRPr="00CE44A0">
        <w:rPr>
          <w:rFonts w:ascii="Segoe UI Bold" w:eastAsiaTheme="minorHAnsi" w:hAnsi="Segoe UI Bold" w:cstheme="minorBidi"/>
          <w:b w:val="0"/>
          <w:i w:val="0"/>
          <w:iCs w:val="0"/>
          <w:caps w:val="0"/>
          <w:color w:val="auto"/>
          <w:sz w:val="22"/>
          <w:szCs w:val="22"/>
        </w:rPr>
        <w:t xml:space="preserve">9.3.5 </w:t>
      </w:r>
      <w:r w:rsidR="00A34F50" w:rsidRPr="00CE44A0">
        <w:rPr>
          <w:rFonts w:ascii="Segoe UI Bold" w:eastAsiaTheme="minorHAnsi" w:hAnsi="Segoe UI Bold" w:cstheme="minorBidi"/>
          <w:b w:val="0"/>
          <w:i w:val="0"/>
          <w:iCs w:val="0"/>
          <w:caps w:val="0"/>
          <w:color w:val="auto"/>
          <w:sz w:val="22"/>
          <w:szCs w:val="22"/>
        </w:rPr>
        <w:t>Ending Interim Short Term Service Once Long Term Service Is Available</w:t>
      </w:r>
      <w:bookmarkEnd w:id="46"/>
    </w:p>
    <w:p w14:paraId="41BBDE10" w14:textId="77777777" w:rsidR="00A34F50" w:rsidRPr="00A34F50" w:rsidRDefault="00A34F50" w:rsidP="00B467DC">
      <w:pPr>
        <w:jc w:val="both"/>
      </w:pPr>
      <w:r w:rsidRPr="00A34F50">
        <w:t>Short term service can be recalled once the long term service is confirmed to avoid additional payments. Contact the SPP Tariff Administration desk to accommodate request.</w:t>
      </w:r>
    </w:p>
    <w:p w14:paraId="5F42E99F" w14:textId="77777777" w:rsidR="00A34F50" w:rsidRPr="00A34F50" w:rsidRDefault="00A34F50" w:rsidP="00B467DC">
      <w:pPr>
        <w:jc w:val="both"/>
      </w:pPr>
      <w:r w:rsidRPr="00A34F50">
        <w:t>Phone 501-614-3247</w:t>
      </w:r>
    </w:p>
    <w:p w14:paraId="2509627D" w14:textId="77777777" w:rsidR="00A34F50" w:rsidRPr="00A34F50" w:rsidRDefault="00A34F50" w:rsidP="00B467DC">
      <w:pPr>
        <w:jc w:val="both"/>
      </w:pPr>
      <w:r w:rsidRPr="00A34F50">
        <w:t xml:space="preserve">Email </w:t>
      </w:r>
      <w:hyperlink r:id="rId43">
        <w:r w:rsidRPr="00A34F50">
          <w:rPr>
            <w:rStyle w:val="Hyperlink"/>
            <w:noProof w:val="0"/>
          </w:rPr>
          <w:t>TariffandInterchangeSupport@spp.org</w:t>
        </w:r>
      </w:hyperlink>
    </w:p>
    <w:p w14:paraId="7414143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7" w:name="_Toc131495549"/>
      <w:r w:rsidRPr="00CE44A0">
        <w:rPr>
          <w:rFonts w:ascii="Segoe UI Bold" w:eastAsiaTheme="minorHAnsi" w:hAnsi="Segoe UI Bold" w:cstheme="minorBidi"/>
          <w:b w:val="0"/>
          <w:i w:val="0"/>
          <w:iCs w:val="0"/>
          <w:caps w:val="0"/>
          <w:color w:val="auto"/>
          <w:sz w:val="22"/>
          <w:szCs w:val="22"/>
        </w:rPr>
        <w:t xml:space="preserve">9.3.6 </w:t>
      </w:r>
      <w:r w:rsidR="00A34F50" w:rsidRPr="00CE44A0">
        <w:rPr>
          <w:rFonts w:ascii="Segoe UI Bold" w:eastAsiaTheme="minorHAnsi" w:hAnsi="Segoe UI Bold" w:cstheme="minorBidi"/>
          <w:b w:val="0"/>
          <w:i w:val="0"/>
          <w:iCs w:val="0"/>
          <w:caps w:val="0"/>
          <w:color w:val="auto"/>
          <w:sz w:val="22"/>
          <w:szCs w:val="22"/>
        </w:rPr>
        <w:t>PTP: Study Start Date Doesn’t Line With Power Supply Contract(s) Start Date</w:t>
      </w:r>
      <w:bookmarkEnd w:id="47"/>
    </w:p>
    <w:p w14:paraId="4157CA9C" w14:textId="77777777" w:rsidR="00A34F50" w:rsidRPr="00A34F50" w:rsidRDefault="00A34F50" w:rsidP="00B467DC">
      <w:pPr>
        <w:jc w:val="both"/>
      </w:pPr>
      <w:r w:rsidRPr="00A34F50">
        <w:t>For an extension of commencement of service, refer to section 17.7 of the SPP OATT.</w:t>
      </w:r>
    </w:p>
    <w:p w14:paraId="600493AB"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48" w:name="_Toc131495550"/>
      <w:r w:rsidRPr="00CE44A0">
        <w:rPr>
          <w:rFonts w:ascii="Segoe UI Bold" w:eastAsiaTheme="minorHAnsi" w:hAnsi="Segoe UI Bold" w:cstheme="minorBidi"/>
          <w:caps w:val="0"/>
          <w:color w:val="auto"/>
          <w:sz w:val="24"/>
          <w:szCs w:val="22"/>
        </w:rPr>
        <w:t xml:space="preserve">9.4 </w:t>
      </w:r>
      <w:r w:rsidR="00A34F50" w:rsidRPr="00CE44A0">
        <w:rPr>
          <w:rFonts w:ascii="Segoe UI Bold" w:eastAsiaTheme="minorHAnsi" w:hAnsi="Segoe UI Bold" w:cstheme="minorBidi"/>
          <w:caps w:val="0"/>
          <w:color w:val="auto"/>
          <w:sz w:val="24"/>
          <w:szCs w:val="22"/>
          <w:u w:val="single"/>
        </w:rPr>
        <w:t>Determining Study Costs and Pricing</w:t>
      </w:r>
      <w:bookmarkEnd w:id="48"/>
    </w:p>
    <w:p w14:paraId="2AA1EE86" w14:textId="77777777" w:rsidR="00A34F50" w:rsidRPr="00A34F50" w:rsidRDefault="00A34F50" w:rsidP="00B467DC">
      <w:pPr>
        <w:jc w:val="both"/>
      </w:pPr>
      <w:r w:rsidRPr="00A34F50">
        <w:t>All customers entering a study will be responsible for the cost of the study. The cost of the study will be prorated among the customers based on the maximum requested transmission capacity.</w:t>
      </w:r>
    </w:p>
    <w:p w14:paraId="214857A2" w14:textId="77777777" w:rsidR="00A34F50" w:rsidRPr="00A34F50" w:rsidRDefault="00A34F50" w:rsidP="00B467DC">
      <w:pPr>
        <w:jc w:val="both"/>
      </w:pPr>
      <w:r w:rsidRPr="00A34F50">
        <w:t>If a customer’s cost for the study is less than the deposit, then SPP will refund any remaining deposit with accrued interest, if any.</w:t>
      </w:r>
    </w:p>
    <w:p w14:paraId="6F56AA3B" w14:textId="77777777" w:rsidR="00A34F50" w:rsidRPr="00A34F50" w:rsidRDefault="00A34F50" w:rsidP="00B467DC">
      <w:pPr>
        <w:jc w:val="both"/>
      </w:pPr>
      <w:r w:rsidRPr="00A34F50">
        <w:t>If a customer’s cost for the study is greater than the deposit, then the customer will be responsible for any cost in excess of its deposit.</w:t>
      </w:r>
    </w:p>
    <w:p w14:paraId="6ACD851A"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9" w:name="_Toc131495551"/>
      <w:r w:rsidRPr="00CE44A0">
        <w:rPr>
          <w:rFonts w:ascii="Segoe UI Bold" w:eastAsiaTheme="minorHAnsi" w:hAnsi="Segoe UI Bold" w:cstheme="minorBidi"/>
          <w:b w:val="0"/>
          <w:i w:val="0"/>
          <w:iCs w:val="0"/>
          <w:caps w:val="0"/>
          <w:color w:val="auto"/>
          <w:sz w:val="22"/>
          <w:szCs w:val="22"/>
        </w:rPr>
        <w:t xml:space="preserve">9.4.1 </w:t>
      </w:r>
      <w:r w:rsidR="00A34F50" w:rsidRPr="00CE44A0">
        <w:rPr>
          <w:rFonts w:ascii="Segoe UI Bold" w:eastAsiaTheme="minorHAnsi" w:hAnsi="Segoe UI Bold" w:cstheme="minorBidi"/>
          <w:b w:val="0"/>
          <w:i w:val="0"/>
          <w:iCs w:val="0"/>
          <w:caps w:val="0"/>
          <w:color w:val="auto"/>
          <w:sz w:val="22"/>
          <w:szCs w:val="22"/>
        </w:rPr>
        <w:t>Base Plan Funding of Upgrades</w:t>
      </w:r>
      <w:bookmarkEnd w:id="49"/>
    </w:p>
    <w:p w14:paraId="69783765" w14:textId="77777777" w:rsidR="00A34F50" w:rsidRPr="00A34F50" w:rsidRDefault="00A34F50" w:rsidP="00B467DC">
      <w:pPr>
        <w:jc w:val="both"/>
      </w:pPr>
      <w:r w:rsidRPr="00A34F50">
        <w:t>Funding for base plan upgrades will be determined per Attachment J of the SPP OATT.</w:t>
      </w:r>
    </w:p>
    <w:p w14:paraId="43F20EC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0" w:name="_Toc131495552"/>
      <w:r w:rsidRPr="00CE44A0">
        <w:rPr>
          <w:rFonts w:ascii="Segoe UI Bold" w:eastAsiaTheme="minorHAnsi" w:hAnsi="Segoe UI Bold" w:cstheme="minorBidi"/>
          <w:b w:val="0"/>
          <w:i w:val="0"/>
          <w:iCs w:val="0"/>
          <w:caps w:val="0"/>
          <w:color w:val="auto"/>
          <w:sz w:val="22"/>
          <w:szCs w:val="22"/>
        </w:rPr>
        <w:t xml:space="preserve">9.4.2 </w:t>
      </w:r>
      <w:r w:rsidR="00A34F50" w:rsidRPr="00CE44A0">
        <w:rPr>
          <w:rFonts w:ascii="Segoe UI Bold" w:eastAsiaTheme="minorHAnsi" w:hAnsi="Segoe UI Bold" w:cstheme="minorBidi"/>
          <w:b w:val="0"/>
          <w:i w:val="0"/>
          <w:iCs w:val="0"/>
          <w:caps w:val="0"/>
          <w:color w:val="auto"/>
          <w:sz w:val="22"/>
          <w:szCs w:val="22"/>
        </w:rPr>
        <w:t>Determining Revenue Requirements of Upgrades</w:t>
      </w:r>
      <w:bookmarkEnd w:id="50"/>
    </w:p>
    <w:p w14:paraId="382D05FD" w14:textId="77777777" w:rsidR="00A34F50" w:rsidRPr="00A34F50" w:rsidRDefault="00A34F50" w:rsidP="00B467DC">
      <w:pPr>
        <w:jc w:val="both"/>
      </w:pPr>
      <w:r w:rsidRPr="00A34F50">
        <w:t>Levelized revenue requirements for service upgrades are based on the revenue stream required to fully compensate the transmission owner over the life of the facility. It includes Weighted Average Cost of Capital as a discount factor, depreciation, taxes, O&amp;M and other applicable fixed charge rates.</w:t>
      </w:r>
    </w:p>
    <w:p w14:paraId="324B88C3"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1" w:name="_Toc131495553"/>
      <w:r w:rsidRPr="00CE44A0">
        <w:rPr>
          <w:rFonts w:ascii="Segoe UI Bold" w:eastAsiaTheme="minorHAnsi" w:hAnsi="Segoe UI Bold" w:cstheme="minorBidi"/>
          <w:b w:val="0"/>
          <w:i w:val="0"/>
          <w:iCs w:val="0"/>
          <w:caps w:val="0"/>
          <w:color w:val="auto"/>
          <w:sz w:val="22"/>
          <w:szCs w:val="22"/>
        </w:rPr>
        <w:lastRenderedPageBreak/>
        <w:t xml:space="preserve">9.4.3 </w:t>
      </w:r>
      <w:r w:rsidR="00A34F50" w:rsidRPr="00CE44A0">
        <w:rPr>
          <w:rFonts w:ascii="Segoe UI Bold" w:eastAsiaTheme="minorHAnsi" w:hAnsi="Segoe UI Bold" w:cstheme="minorBidi"/>
          <w:b w:val="0"/>
          <w:i w:val="0"/>
          <w:iCs w:val="0"/>
          <w:caps w:val="0"/>
          <w:color w:val="auto"/>
          <w:sz w:val="22"/>
          <w:szCs w:val="22"/>
        </w:rPr>
        <w:t>Transmission Owner(s) Cost Recovery Time</w:t>
      </w:r>
      <w:bookmarkEnd w:id="51"/>
    </w:p>
    <w:p w14:paraId="16CA701E" w14:textId="77777777" w:rsidR="00A34F50" w:rsidRPr="00A34F50" w:rsidRDefault="00A34F50" w:rsidP="00B467DC">
      <w:pPr>
        <w:jc w:val="both"/>
      </w:pPr>
      <w:r w:rsidRPr="00A34F50">
        <w:t>For customer direct assignment costs, the revenue requirements are recoverable on a monthly basis over the term of the requested service. This value is subject to true up based on updated or final costs.</w:t>
      </w:r>
    </w:p>
    <w:p w14:paraId="6F3BE91D"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2" w:name="_Toc131495554"/>
      <w:r w:rsidRPr="00CE44A0">
        <w:rPr>
          <w:rFonts w:ascii="Segoe UI Bold" w:eastAsiaTheme="minorHAnsi" w:hAnsi="Segoe UI Bold" w:cstheme="minorBidi"/>
          <w:b w:val="0"/>
          <w:i w:val="0"/>
          <w:iCs w:val="0"/>
          <w:caps w:val="0"/>
          <w:color w:val="auto"/>
          <w:sz w:val="22"/>
          <w:szCs w:val="22"/>
        </w:rPr>
        <w:t xml:space="preserve">9.4.4 </w:t>
      </w:r>
      <w:r w:rsidR="00A34F50" w:rsidRPr="00CE44A0">
        <w:rPr>
          <w:rFonts w:ascii="Segoe UI Bold" w:eastAsiaTheme="minorHAnsi" w:hAnsi="Segoe UI Bold" w:cstheme="minorBidi"/>
          <w:b w:val="0"/>
          <w:i w:val="0"/>
          <w:iCs w:val="0"/>
          <w:caps w:val="0"/>
          <w:color w:val="auto"/>
          <w:sz w:val="22"/>
          <w:szCs w:val="22"/>
        </w:rPr>
        <w:t>Upgrade Revenue Requirements</w:t>
      </w:r>
      <w:bookmarkEnd w:id="52"/>
    </w:p>
    <w:p w14:paraId="686B02E8" w14:textId="77777777" w:rsidR="00A34F50" w:rsidRPr="00A34F50" w:rsidRDefault="00A34F50" w:rsidP="00B467DC">
      <w:pPr>
        <w:jc w:val="both"/>
      </w:pPr>
      <w:r w:rsidRPr="00A34F50">
        <w:t>For upgrades associated with PTP service, the Transmission Customer pays the higher of either the Revenue Requirements or the PTP base rate in effect at the time.</w:t>
      </w:r>
    </w:p>
    <w:p w14:paraId="6C5B6468"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3" w:name="_Toc131495555"/>
      <w:r w:rsidRPr="00CE44A0">
        <w:rPr>
          <w:rFonts w:ascii="Segoe UI Bold" w:eastAsiaTheme="minorHAnsi" w:hAnsi="Segoe UI Bold" w:cstheme="minorBidi"/>
          <w:caps w:val="0"/>
          <w:color w:val="auto"/>
          <w:sz w:val="24"/>
          <w:szCs w:val="22"/>
        </w:rPr>
        <w:t xml:space="preserve">9.5 </w:t>
      </w:r>
      <w:r w:rsidR="00A34F50" w:rsidRPr="00CE44A0">
        <w:rPr>
          <w:rFonts w:ascii="Segoe UI Bold" w:eastAsiaTheme="minorHAnsi" w:hAnsi="Segoe UI Bold" w:cstheme="minorBidi"/>
          <w:caps w:val="0"/>
          <w:color w:val="auto"/>
          <w:sz w:val="24"/>
          <w:szCs w:val="22"/>
          <w:u w:val="single"/>
        </w:rPr>
        <w:t>Upgrade Revenue Crediting</w:t>
      </w:r>
      <w:bookmarkEnd w:id="53"/>
    </w:p>
    <w:p w14:paraId="0927D9BA" w14:textId="77777777" w:rsidR="00A34F50" w:rsidRPr="00CE44A0" w:rsidRDefault="000E6F30" w:rsidP="000E6F30">
      <w:pPr>
        <w:pStyle w:val="Heading4"/>
        <w:rPr>
          <w:rFonts w:ascii="Segoe UI" w:eastAsiaTheme="minorHAnsi" w:hAnsi="Segoe UI" w:cstheme="minorBidi"/>
          <w:b w:val="0"/>
          <w:i w:val="0"/>
          <w:iCs w:val="0"/>
          <w:caps w:val="0"/>
          <w:color w:val="auto"/>
          <w:sz w:val="22"/>
          <w:szCs w:val="22"/>
        </w:rPr>
      </w:pPr>
      <w:bookmarkStart w:id="54" w:name="_Toc131495556"/>
      <w:r w:rsidRPr="00CE44A0">
        <w:rPr>
          <w:rFonts w:ascii="Segoe UI Bold" w:eastAsiaTheme="minorHAnsi" w:hAnsi="Segoe UI Bold" w:cstheme="minorBidi"/>
          <w:b w:val="0"/>
          <w:i w:val="0"/>
          <w:iCs w:val="0"/>
          <w:caps w:val="0"/>
          <w:color w:val="auto"/>
          <w:sz w:val="22"/>
          <w:szCs w:val="22"/>
        </w:rPr>
        <w:t xml:space="preserve">9.5.1 </w:t>
      </w:r>
      <w:r w:rsidR="00A34F50" w:rsidRPr="00CE44A0">
        <w:rPr>
          <w:rFonts w:ascii="Segoe UI Bold" w:eastAsiaTheme="minorHAnsi" w:hAnsi="Segoe UI Bold" w:cstheme="minorBidi"/>
          <w:b w:val="0"/>
          <w:i w:val="0"/>
          <w:iCs w:val="0"/>
          <w:caps w:val="0"/>
          <w:color w:val="auto"/>
          <w:sz w:val="22"/>
          <w:szCs w:val="22"/>
        </w:rPr>
        <w:t>Credit Pay Back for Assigned Upgrades</w:t>
      </w:r>
      <w:bookmarkEnd w:id="54"/>
    </w:p>
    <w:p w14:paraId="58D8766E" w14:textId="77777777" w:rsidR="00A34F50" w:rsidRPr="00A34F50" w:rsidRDefault="00A34F50" w:rsidP="00B467DC">
      <w:pPr>
        <w:jc w:val="both"/>
      </w:pPr>
      <w:r w:rsidRPr="00A34F50">
        <w:t>In accordance with Attachment Z2 of the SPP OATT, any Upgrade Sponsor paying Directly Assigned Upgrade Costs for all or a portion of an upgrade is eligible to receive revenue credits or Incremental Long-Term Congestion Rights (ILTCR), provided that there is an agreement authorizing construction of the upgrade with an execution date, or effective date granted by the Commission if filed unexecuted, on or before July 1, 2020.</w:t>
      </w:r>
      <w:r w:rsidR="00E45469">
        <w:t xml:space="preserve"> </w:t>
      </w:r>
      <w:r w:rsidRPr="00A34F50">
        <w:t>If the date is after July 1, 2020, the Upgrade Sponsor is not eligible to receive revenue credits, but may receive ILTCRs.</w:t>
      </w:r>
    </w:p>
    <w:p w14:paraId="03444D34" w14:textId="77777777" w:rsidR="00A34F50" w:rsidRPr="00A34F50" w:rsidRDefault="00A34F50" w:rsidP="00B467DC">
      <w:pPr>
        <w:jc w:val="both"/>
      </w:pPr>
      <w:r w:rsidRPr="00A34F50">
        <w:t>As transmission service requests are evaluated in the ATSS process, revenue credits are calculated and reported for all Creditable Upgrades meeting the eligibility described in the previous paragraph.</w:t>
      </w:r>
    </w:p>
    <w:p w14:paraId="6E52854D"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6ED0CAC4" w14:textId="77777777" w:rsidR="002528FD" w:rsidRDefault="00A34F50" w:rsidP="002528FD">
      <w:pPr>
        <w:pStyle w:val="Heading2"/>
        <w:numPr>
          <w:ilvl w:val="0"/>
          <w:numId w:val="19"/>
        </w:numPr>
        <w:jc w:val="both"/>
        <w:rPr>
          <w:b/>
        </w:rPr>
      </w:pPr>
      <w:bookmarkStart w:id="55" w:name="_Toc131495557"/>
      <w:r w:rsidRPr="00A34F50">
        <w:rPr>
          <w:b/>
        </w:rPr>
        <w:lastRenderedPageBreak/>
        <w:t>Study Resources and Contact</w:t>
      </w:r>
      <w:r w:rsidR="002528FD">
        <w:rPr>
          <w:b/>
        </w:rPr>
        <w:t>S</w:t>
      </w:r>
      <w:bookmarkEnd w:id="55"/>
    </w:p>
    <w:p w14:paraId="5AFFB26B"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6" w:name="_Toc131495558"/>
      <w:r w:rsidRPr="00CE44A0">
        <w:rPr>
          <w:rFonts w:ascii="Segoe UI Bold" w:eastAsiaTheme="minorHAnsi" w:hAnsi="Segoe UI Bold" w:cstheme="minorBidi"/>
          <w:caps w:val="0"/>
          <w:color w:val="auto"/>
          <w:sz w:val="24"/>
          <w:szCs w:val="22"/>
        </w:rPr>
        <w:t xml:space="preserve">10.1 </w:t>
      </w:r>
      <w:r w:rsidR="00A34F50" w:rsidRPr="00CE44A0">
        <w:rPr>
          <w:rFonts w:ascii="Segoe UI Bold" w:eastAsiaTheme="minorHAnsi" w:hAnsi="Segoe UI Bold" w:cstheme="minorBidi"/>
          <w:caps w:val="0"/>
          <w:color w:val="auto"/>
          <w:sz w:val="24"/>
          <w:szCs w:val="22"/>
          <w:u w:val="single"/>
        </w:rPr>
        <w:t>Questions</w:t>
      </w:r>
      <w:bookmarkEnd w:id="56"/>
    </w:p>
    <w:p w14:paraId="1E6C9E65" w14:textId="77777777" w:rsidR="00A34F50" w:rsidRPr="00A34F50" w:rsidRDefault="00A34F50" w:rsidP="00B467DC">
      <w:pPr>
        <w:jc w:val="both"/>
      </w:pPr>
      <w:r w:rsidRPr="00A34F50">
        <w:t xml:space="preserve">Questions regarding the Aggregate Transmission Service Study process can be directed to one of the following SPP Staff members, or by email to </w:t>
      </w:r>
      <w:hyperlink r:id="rId44">
        <w:r w:rsidRPr="00A34F50">
          <w:rPr>
            <w:rStyle w:val="Hyperlink"/>
            <w:noProof w:val="0"/>
          </w:rPr>
          <w:t>TS@spp.org.</w:t>
        </w:r>
      </w:hyperlink>
      <w:r w:rsidR="00E45469">
        <w:t xml:space="preserve"> </w:t>
      </w:r>
      <w:r w:rsidRPr="00A34F50">
        <w:t xml:space="preserve">Questions can also be directed to SPP’s </w:t>
      </w:r>
      <w:hyperlink r:id="rId45">
        <w:r w:rsidRPr="00A34F50">
          <w:rPr>
            <w:rStyle w:val="Hyperlink"/>
            <w:noProof w:val="0"/>
          </w:rPr>
          <w:t xml:space="preserve"> Request Management System</w:t>
        </w:r>
      </w:hyperlink>
      <w:r w:rsidRPr="00A34F50">
        <w:t>.</w:t>
      </w:r>
    </w:p>
    <w:tbl>
      <w:tblPr>
        <w:tblW w:w="0" w:type="auto"/>
        <w:jc w:val="center"/>
        <w:tblLayout w:type="fixed"/>
        <w:tblCellMar>
          <w:left w:w="0" w:type="dxa"/>
          <w:right w:w="0" w:type="dxa"/>
        </w:tblCellMar>
        <w:tblLook w:val="01E0" w:firstRow="1" w:lastRow="1" w:firstColumn="1" w:lastColumn="1" w:noHBand="0" w:noVBand="0"/>
      </w:tblPr>
      <w:tblGrid>
        <w:gridCol w:w="2321"/>
        <w:gridCol w:w="3812"/>
        <w:gridCol w:w="2198"/>
      </w:tblGrid>
      <w:tr w:rsidR="00A34F50" w:rsidRPr="00A34F50" w14:paraId="4196F45E" w14:textId="77777777" w:rsidTr="005B55B2">
        <w:trPr>
          <w:trHeight w:hRule="exact" w:val="540"/>
          <w:jc w:val="center"/>
        </w:trPr>
        <w:tc>
          <w:tcPr>
            <w:tcW w:w="2321" w:type="dxa"/>
            <w:tcBorders>
              <w:top w:val="single" w:sz="8" w:space="0" w:color="000000"/>
              <w:left w:val="single" w:sz="8" w:space="0" w:color="000000"/>
              <w:bottom w:val="single" w:sz="8" w:space="0" w:color="000000"/>
              <w:right w:val="single" w:sz="8" w:space="0" w:color="000000"/>
            </w:tcBorders>
            <w:shd w:val="clear" w:color="auto" w:fill="BEBEBE"/>
          </w:tcPr>
          <w:p w14:paraId="48055545" w14:textId="77777777" w:rsidR="00A34F50" w:rsidRPr="00A34F50" w:rsidRDefault="00A34F50" w:rsidP="005B55B2">
            <w:pPr>
              <w:jc w:val="center"/>
            </w:pPr>
            <w:r w:rsidRPr="00A34F50">
              <w:rPr>
                <w:b/>
              </w:rPr>
              <w:t>Name</w:t>
            </w:r>
          </w:p>
        </w:tc>
        <w:tc>
          <w:tcPr>
            <w:tcW w:w="3812" w:type="dxa"/>
            <w:tcBorders>
              <w:top w:val="single" w:sz="8" w:space="0" w:color="000000"/>
              <w:left w:val="single" w:sz="8" w:space="0" w:color="000000"/>
              <w:bottom w:val="single" w:sz="8" w:space="0" w:color="000000"/>
              <w:right w:val="single" w:sz="8" w:space="0" w:color="000000"/>
            </w:tcBorders>
            <w:shd w:val="clear" w:color="auto" w:fill="BEBEBE"/>
          </w:tcPr>
          <w:p w14:paraId="0FA503F9" w14:textId="77777777" w:rsidR="00A34F50" w:rsidRPr="00A34F50" w:rsidRDefault="00A34F50" w:rsidP="005B55B2">
            <w:pPr>
              <w:jc w:val="center"/>
            </w:pPr>
            <w:r w:rsidRPr="00A34F50">
              <w:rPr>
                <w:b/>
              </w:rPr>
              <w:t>Email</w:t>
            </w:r>
          </w:p>
        </w:tc>
        <w:tc>
          <w:tcPr>
            <w:tcW w:w="2198" w:type="dxa"/>
            <w:tcBorders>
              <w:top w:val="single" w:sz="8" w:space="0" w:color="000000"/>
              <w:left w:val="single" w:sz="8" w:space="0" w:color="000000"/>
              <w:bottom w:val="single" w:sz="8" w:space="0" w:color="000000"/>
              <w:right w:val="single" w:sz="8" w:space="0" w:color="000000"/>
            </w:tcBorders>
            <w:shd w:val="clear" w:color="auto" w:fill="BEBEBE"/>
          </w:tcPr>
          <w:p w14:paraId="48961B02" w14:textId="77777777" w:rsidR="00A34F50" w:rsidRPr="00A34F50" w:rsidRDefault="00A34F50" w:rsidP="005B55B2">
            <w:pPr>
              <w:jc w:val="center"/>
            </w:pPr>
            <w:r w:rsidRPr="00A34F50">
              <w:rPr>
                <w:b/>
              </w:rPr>
              <w:t>Phone</w:t>
            </w:r>
          </w:p>
        </w:tc>
      </w:tr>
      <w:tr w:rsidR="00A34F50" w:rsidRPr="00A34F50" w14:paraId="11F2AB2D" w14:textId="77777777" w:rsidTr="00E45469">
        <w:trPr>
          <w:trHeight w:hRule="exact" w:val="362"/>
          <w:jc w:val="center"/>
        </w:trPr>
        <w:tc>
          <w:tcPr>
            <w:tcW w:w="2321" w:type="dxa"/>
            <w:tcBorders>
              <w:top w:val="single" w:sz="8" w:space="0" w:color="000000"/>
              <w:left w:val="single" w:sz="8" w:space="0" w:color="000000"/>
              <w:bottom w:val="nil"/>
              <w:right w:val="single" w:sz="8" w:space="0" w:color="000000"/>
            </w:tcBorders>
            <w:vAlign w:val="center"/>
          </w:tcPr>
          <w:p w14:paraId="57298F6A" w14:textId="77777777" w:rsidR="00A34F50" w:rsidRPr="00A34F50" w:rsidRDefault="00A34F50" w:rsidP="005B55B2">
            <w:pPr>
              <w:jc w:val="center"/>
            </w:pPr>
            <w:r w:rsidRPr="00A34F50">
              <w:t>Jason Davis, Manager</w:t>
            </w:r>
          </w:p>
        </w:tc>
        <w:tc>
          <w:tcPr>
            <w:tcW w:w="3812" w:type="dxa"/>
            <w:tcBorders>
              <w:top w:val="single" w:sz="8" w:space="0" w:color="000000"/>
              <w:left w:val="single" w:sz="8" w:space="0" w:color="000000"/>
              <w:bottom w:val="nil"/>
              <w:right w:val="single" w:sz="8" w:space="0" w:color="000000"/>
            </w:tcBorders>
            <w:vAlign w:val="center"/>
          </w:tcPr>
          <w:p w14:paraId="706FCA78" w14:textId="77777777" w:rsidR="00A34F50" w:rsidRPr="00A34F50" w:rsidRDefault="008D18E2" w:rsidP="005B55B2">
            <w:pPr>
              <w:jc w:val="center"/>
            </w:pPr>
            <w:hyperlink r:id="rId46">
              <w:r w:rsidR="00A34F50" w:rsidRPr="00A34F50">
                <w:rPr>
                  <w:rStyle w:val="Hyperlink"/>
                  <w:noProof w:val="0"/>
                </w:rPr>
                <w:t>jdavis@spp.org</w:t>
              </w:r>
            </w:hyperlink>
          </w:p>
        </w:tc>
        <w:tc>
          <w:tcPr>
            <w:tcW w:w="2198" w:type="dxa"/>
            <w:tcBorders>
              <w:top w:val="single" w:sz="8" w:space="0" w:color="000000"/>
              <w:left w:val="single" w:sz="8" w:space="0" w:color="000000"/>
              <w:bottom w:val="nil"/>
              <w:right w:val="single" w:sz="8" w:space="0" w:color="000000"/>
            </w:tcBorders>
            <w:vAlign w:val="center"/>
          </w:tcPr>
          <w:p w14:paraId="0BB74C31" w14:textId="77777777" w:rsidR="00A34F50" w:rsidRPr="00A34F50" w:rsidRDefault="00A34F50" w:rsidP="005B55B2">
            <w:pPr>
              <w:jc w:val="center"/>
            </w:pPr>
            <w:r w:rsidRPr="00A34F50">
              <w:t>(501)614-3374</w:t>
            </w:r>
          </w:p>
        </w:tc>
      </w:tr>
      <w:tr w:rsidR="00A34F50" w:rsidRPr="00A34F50" w14:paraId="75C82FD9" w14:textId="77777777" w:rsidTr="00E45469">
        <w:trPr>
          <w:trHeight w:hRule="exact" w:val="342"/>
          <w:jc w:val="center"/>
        </w:trPr>
        <w:tc>
          <w:tcPr>
            <w:tcW w:w="2321" w:type="dxa"/>
            <w:tcBorders>
              <w:top w:val="nil"/>
              <w:left w:val="single" w:sz="8" w:space="0" w:color="000000"/>
              <w:bottom w:val="nil"/>
              <w:right w:val="single" w:sz="8" w:space="0" w:color="000000"/>
            </w:tcBorders>
            <w:vAlign w:val="center"/>
          </w:tcPr>
          <w:p w14:paraId="259D99BE" w14:textId="77777777" w:rsidR="00A34F50" w:rsidRPr="00A34F50" w:rsidRDefault="00A34F50" w:rsidP="005B55B2">
            <w:pPr>
              <w:jc w:val="center"/>
            </w:pPr>
            <w:r w:rsidRPr="00A34F50">
              <w:t>Josh Ross</w:t>
            </w:r>
          </w:p>
        </w:tc>
        <w:tc>
          <w:tcPr>
            <w:tcW w:w="3812" w:type="dxa"/>
            <w:tcBorders>
              <w:top w:val="nil"/>
              <w:left w:val="single" w:sz="8" w:space="0" w:color="000000"/>
              <w:bottom w:val="nil"/>
              <w:right w:val="single" w:sz="8" w:space="0" w:color="000000"/>
            </w:tcBorders>
            <w:vAlign w:val="center"/>
          </w:tcPr>
          <w:p w14:paraId="2A1FD0F0" w14:textId="77777777" w:rsidR="00A34F50" w:rsidRPr="00A34F50" w:rsidRDefault="008D18E2" w:rsidP="005B55B2">
            <w:pPr>
              <w:jc w:val="center"/>
            </w:pPr>
            <w:hyperlink r:id="rId47">
              <w:r w:rsidR="00A34F50" w:rsidRPr="00A34F50">
                <w:rPr>
                  <w:rStyle w:val="Hyperlink"/>
                  <w:noProof w:val="0"/>
                </w:rPr>
                <w:t>jross@spp.org</w:t>
              </w:r>
            </w:hyperlink>
          </w:p>
        </w:tc>
        <w:tc>
          <w:tcPr>
            <w:tcW w:w="2198" w:type="dxa"/>
            <w:tcBorders>
              <w:top w:val="nil"/>
              <w:left w:val="single" w:sz="8" w:space="0" w:color="000000"/>
              <w:bottom w:val="nil"/>
              <w:right w:val="single" w:sz="8" w:space="0" w:color="000000"/>
            </w:tcBorders>
            <w:vAlign w:val="center"/>
          </w:tcPr>
          <w:p w14:paraId="219F4288" w14:textId="77777777" w:rsidR="00A34F50" w:rsidRPr="00A34F50" w:rsidRDefault="00A34F50" w:rsidP="005B55B2">
            <w:pPr>
              <w:jc w:val="center"/>
            </w:pPr>
            <w:r w:rsidRPr="00A34F50">
              <w:t>(501)614-3527</w:t>
            </w:r>
          </w:p>
        </w:tc>
      </w:tr>
      <w:tr w:rsidR="00A34F50" w:rsidRPr="00A34F50" w14:paraId="04E46159" w14:textId="77777777" w:rsidTr="00E45469">
        <w:trPr>
          <w:trHeight w:hRule="exact" w:val="351"/>
          <w:jc w:val="center"/>
        </w:trPr>
        <w:tc>
          <w:tcPr>
            <w:tcW w:w="2321" w:type="dxa"/>
            <w:tcBorders>
              <w:top w:val="nil"/>
              <w:left w:val="single" w:sz="8" w:space="0" w:color="000000"/>
              <w:bottom w:val="nil"/>
              <w:right w:val="single" w:sz="8" w:space="0" w:color="000000"/>
            </w:tcBorders>
            <w:vAlign w:val="center"/>
          </w:tcPr>
          <w:p w14:paraId="049B6E57" w14:textId="77777777" w:rsidR="00A34F50" w:rsidRDefault="00C22576" w:rsidP="005B55B2">
            <w:pPr>
              <w:jc w:val="center"/>
            </w:pPr>
            <w:r>
              <w:t>Aaron Jackson</w:t>
            </w:r>
          </w:p>
          <w:p w14:paraId="1BE08CDF" w14:textId="78057661" w:rsidR="00C22576" w:rsidRPr="00A34F50" w:rsidRDefault="00C22576" w:rsidP="005B55B2">
            <w:pPr>
              <w:jc w:val="center"/>
            </w:pPr>
          </w:p>
        </w:tc>
        <w:tc>
          <w:tcPr>
            <w:tcW w:w="3812" w:type="dxa"/>
            <w:tcBorders>
              <w:top w:val="nil"/>
              <w:left w:val="single" w:sz="8" w:space="0" w:color="000000"/>
              <w:bottom w:val="nil"/>
              <w:right w:val="single" w:sz="8" w:space="0" w:color="000000"/>
            </w:tcBorders>
            <w:vAlign w:val="center"/>
          </w:tcPr>
          <w:p w14:paraId="1089165D" w14:textId="5714177F" w:rsidR="00A34F50" w:rsidRPr="00A34F50" w:rsidRDefault="008D18E2" w:rsidP="005B55B2">
            <w:pPr>
              <w:jc w:val="center"/>
            </w:pPr>
            <w:hyperlink r:id="rId48" w:history="1">
              <w:r w:rsidR="00C22576" w:rsidRPr="004D7EB2">
                <w:rPr>
                  <w:rStyle w:val="Hyperlink"/>
                  <w:noProof w:val="0"/>
                </w:rPr>
                <w:t>ajackson@spp.org</w:t>
              </w:r>
            </w:hyperlink>
          </w:p>
        </w:tc>
        <w:tc>
          <w:tcPr>
            <w:tcW w:w="2198" w:type="dxa"/>
            <w:tcBorders>
              <w:top w:val="nil"/>
              <w:left w:val="single" w:sz="8" w:space="0" w:color="000000"/>
              <w:bottom w:val="nil"/>
              <w:right w:val="single" w:sz="8" w:space="0" w:color="000000"/>
            </w:tcBorders>
            <w:vAlign w:val="center"/>
          </w:tcPr>
          <w:p w14:paraId="762BAEF8" w14:textId="4AB58BEF" w:rsidR="00A34F50" w:rsidRPr="00A34F50" w:rsidRDefault="00C22576" w:rsidP="005B55B2">
            <w:pPr>
              <w:jc w:val="center"/>
            </w:pPr>
            <w:r>
              <w:t>(501)688-1694</w:t>
            </w:r>
          </w:p>
        </w:tc>
      </w:tr>
      <w:tr w:rsidR="00C22576" w:rsidRPr="00A34F50" w14:paraId="6CF2BC65" w14:textId="77777777" w:rsidTr="00E45469">
        <w:trPr>
          <w:trHeight w:hRule="exact" w:val="351"/>
          <w:jc w:val="center"/>
        </w:trPr>
        <w:tc>
          <w:tcPr>
            <w:tcW w:w="2321" w:type="dxa"/>
            <w:tcBorders>
              <w:top w:val="nil"/>
              <w:left w:val="single" w:sz="8" w:space="0" w:color="000000"/>
              <w:bottom w:val="nil"/>
              <w:right w:val="single" w:sz="8" w:space="0" w:color="000000"/>
            </w:tcBorders>
            <w:vAlign w:val="center"/>
          </w:tcPr>
          <w:p w14:paraId="25159B69" w14:textId="431C14CF" w:rsidR="00C22576" w:rsidRDefault="00C22576" w:rsidP="005B55B2">
            <w:pPr>
              <w:jc w:val="center"/>
            </w:pPr>
            <w:r>
              <w:t>Elias Crespon</w:t>
            </w:r>
          </w:p>
        </w:tc>
        <w:tc>
          <w:tcPr>
            <w:tcW w:w="3812" w:type="dxa"/>
            <w:tcBorders>
              <w:top w:val="nil"/>
              <w:left w:val="single" w:sz="8" w:space="0" w:color="000000"/>
              <w:bottom w:val="nil"/>
              <w:right w:val="single" w:sz="8" w:space="0" w:color="000000"/>
            </w:tcBorders>
            <w:vAlign w:val="center"/>
          </w:tcPr>
          <w:p w14:paraId="48F7D207" w14:textId="42ABB17C" w:rsidR="00C22576" w:rsidRDefault="008D18E2" w:rsidP="005B55B2">
            <w:pPr>
              <w:jc w:val="center"/>
            </w:pPr>
            <w:hyperlink r:id="rId49" w:history="1">
              <w:r w:rsidR="00C22576" w:rsidRPr="004D7EB2">
                <w:rPr>
                  <w:rStyle w:val="Hyperlink"/>
                  <w:noProof w:val="0"/>
                </w:rPr>
                <w:t>ecrespo@spp.org</w:t>
              </w:r>
            </w:hyperlink>
          </w:p>
        </w:tc>
        <w:tc>
          <w:tcPr>
            <w:tcW w:w="2198" w:type="dxa"/>
            <w:tcBorders>
              <w:top w:val="nil"/>
              <w:left w:val="single" w:sz="8" w:space="0" w:color="000000"/>
              <w:bottom w:val="nil"/>
              <w:right w:val="single" w:sz="8" w:space="0" w:color="000000"/>
            </w:tcBorders>
            <w:vAlign w:val="center"/>
          </w:tcPr>
          <w:p w14:paraId="664129F0" w14:textId="4212B365" w:rsidR="00C22576" w:rsidRPr="00A34F50" w:rsidRDefault="00C22576" w:rsidP="005B55B2">
            <w:pPr>
              <w:jc w:val="center"/>
            </w:pPr>
            <w:r>
              <w:t>(501)614-3555</w:t>
            </w:r>
          </w:p>
        </w:tc>
      </w:tr>
      <w:tr w:rsidR="00A34F50" w:rsidRPr="00A34F50" w14:paraId="57616B6C" w14:textId="77777777" w:rsidTr="00E45469">
        <w:trPr>
          <w:trHeight w:hRule="exact" w:val="369"/>
          <w:jc w:val="center"/>
        </w:trPr>
        <w:tc>
          <w:tcPr>
            <w:tcW w:w="2321" w:type="dxa"/>
            <w:tcBorders>
              <w:top w:val="nil"/>
              <w:left w:val="single" w:sz="8" w:space="0" w:color="000000"/>
              <w:bottom w:val="single" w:sz="5" w:space="0" w:color="000000"/>
              <w:right w:val="single" w:sz="8" w:space="0" w:color="000000"/>
            </w:tcBorders>
            <w:vAlign w:val="center"/>
          </w:tcPr>
          <w:p w14:paraId="4877538C" w14:textId="77777777" w:rsidR="00A34F50" w:rsidRPr="00A34F50" w:rsidRDefault="00A34F50" w:rsidP="005B55B2">
            <w:pPr>
              <w:jc w:val="center"/>
            </w:pPr>
            <w:r w:rsidRPr="00A34F50">
              <w:t>Bryce Bowie</w:t>
            </w:r>
          </w:p>
        </w:tc>
        <w:tc>
          <w:tcPr>
            <w:tcW w:w="3812" w:type="dxa"/>
            <w:tcBorders>
              <w:top w:val="nil"/>
              <w:left w:val="single" w:sz="8" w:space="0" w:color="000000"/>
              <w:bottom w:val="single" w:sz="5" w:space="0" w:color="000000"/>
              <w:right w:val="single" w:sz="8" w:space="0" w:color="000000"/>
            </w:tcBorders>
            <w:vAlign w:val="center"/>
          </w:tcPr>
          <w:p w14:paraId="24CCEEE3" w14:textId="77777777" w:rsidR="00A34F50" w:rsidRPr="00A34F50" w:rsidRDefault="008D18E2" w:rsidP="005B55B2">
            <w:pPr>
              <w:jc w:val="center"/>
            </w:pPr>
            <w:hyperlink r:id="rId50" w:history="1">
              <w:r w:rsidR="00A34F50" w:rsidRPr="00A34F50">
                <w:rPr>
                  <w:rStyle w:val="Hyperlink"/>
                  <w:noProof w:val="0"/>
                </w:rPr>
                <w:t>bbowie@spp.org</w:t>
              </w:r>
            </w:hyperlink>
          </w:p>
        </w:tc>
        <w:tc>
          <w:tcPr>
            <w:tcW w:w="2198" w:type="dxa"/>
            <w:tcBorders>
              <w:top w:val="nil"/>
              <w:left w:val="single" w:sz="8" w:space="0" w:color="000000"/>
              <w:bottom w:val="single" w:sz="5" w:space="0" w:color="000000"/>
              <w:right w:val="single" w:sz="8" w:space="0" w:color="000000"/>
            </w:tcBorders>
            <w:vAlign w:val="center"/>
          </w:tcPr>
          <w:p w14:paraId="64F549D0" w14:textId="77777777" w:rsidR="00A34F50" w:rsidRDefault="00A34F50" w:rsidP="005B55B2">
            <w:pPr>
              <w:jc w:val="center"/>
            </w:pPr>
            <w:r w:rsidRPr="00A34F50">
              <w:t>(501)688-1758</w:t>
            </w:r>
          </w:p>
          <w:p w14:paraId="311D981D" w14:textId="77777777" w:rsidR="00D64C26" w:rsidRPr="00A34F50" w:rsidRDefault="00D64C26" w:rsidP="005B55B2">
            <w:pPr>
              <w:jc w:val="center"/>
            </w:pPr>
          </w:p>
        </w:tc>
      </w:tr>
    </w:tbl>
    <w:p w14:paraId="4F62F4BC"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7" w:name="_Toc131495559"/>
      <w:r w:rsidRPr="00CE44A0">
        <w:rPr>
          <w:rFonts w:ascii="Segoe UI Bold" w:eastAsiaTheme="minorHAnsi" w:hAnsi="Segoe UI Bold" w:cstheme="minorBidi"/>
          <w:caps w:val="0"/>
          <w:color w:val="auto"/>
          <w:sz w:val="24"/>
          <w:szCs w:val="22"/>
        </w:rPr>
        <w:t xml:space="preserve">10.2 </w:t>
      </w:r>
      <w:r w:rsidR="00A34F50" w:rsidRPr="00CE44A0">
        <w:rPr>
          <w:rFonts w:ascii="Segoe UI Bold" w:eastAsiaTheme="minorHAnsi" w:hAnsi="Segoe UI Bold" w:cstheme="minorBidi"/>
          <w:caps w:val="0"/>
          <w:color w:val="auto"/>
          <w:sz w:val="24"/>
          <w:szCs w:val="22"/>
          <w:u w:val="single"/>
        </w:rPr>
        <w:t>Study Postings and Announcements</w:t>
      </w:r>
      <w:bookmarkEnd w:id="57"/>
    </w:p>
    <w:p w14:paraId="2253BCB8" w14:textId="77777777" w:rsidR="00A34F50" w:rsidRPr="00A34F50" w:rsidRDefault="00A34F50" w:rsidP="00B467DC">
      <w:pPr>
        <w:jc w:val="both"/>
      </w:pPr>
      <w:r w:rsidRPr="00A34F50">
        <w:t>In order to receive pertinent information regarding study postings and general announcements you may join the SPP Aggregate Studies Exploder as outlined below.</w:t>
      </w:r>
    </w:p>
    <w:p w14:paraId="017BB251" w14:textId="77777777" w:rsidR="00A34F50" w:rsidRPr="00A34F50" w:rsidRDefault="00A34F50" w:rsidP="00B467DC">
      <w:pPr>
        <w:jc w:val="both"/>
      </w:pPr>
      <w:r w:rsidRPr="00A34F50">
        <w:t>To join the exploder:</w:t>
      </w:r>
    </w:p>
    <w:p w14:paraId="01748E3E" w14:textId="77777777" w:rsidR="00A34F50" w:rsidRPr="00A34F50" w:rsidRDefault="00A34F50" w:rsidP="00B467DC">
      <w:pPr>
        <w:numPr>
          <w:ilvl w:val="0"/>
          <w:numId w:val="5"/>
        </w:numPr>
        <w:jc w:val="both"/>
      </w:pPr>
      <w:r w:rsidRPr="00A34F50">
        <w:t xml:space="preserve">Go to </w:t>
      </w:r>
      <w:hyperlink r:id="rId51">
        <w:r w:rsidRPr="00A34F50">
          <w:rPr>
            <w:rStyle w:val="Hyperlink"/>
            <w:noProof w:val="0"/>
          </w:rPr>
          <w:t>SPP.org Exploder Page</w:t>
        </w:r>
      </w:hyperlink>
    </w:p>
    <w:p w14:paraId="6F819892" w14:textId="77777777" w:rsidR="00A34F50" w:rsidRPr="00A34F50" w:rsidRDefault="00A34F50" w:rsidP="00B467DC">
      <w:pPr>
        <w:numPr>
          <w:ilvl w:val="0"/>
          <w:numId w:val="5"/>
        </w:numPr>
        <w:jc w:val="both"/>
      </w:pPr>
      <w:r w:rsidRPr="00A34F50">
        <w:t>Fill out the form with your information</w:t>
      </w:r>
    </w:p>
    <w:p w14:paraId="59C6F948" w14:textId="77777777" w:rsidR="00A34F50" w:rsidRPr="00A34F50" w:rsidRDefault="00A34F50" w:rsidP="00B467DC">
      <w:pPr>
        <w:numPr>
          <w:ilvl w:val="0"/>
          <w:numId w:val="5"/>
        </w:numPr>
        <w:jc w:val="both"/>
      </w:pPr>
      <w:r w:rsidRPr="00A34F50">
        <w:t>Select “SPP Aggregate Studies Exploder”</w:t>
      </w:r>
    </w:p>
    <w:p w14:paraId="41562163" w14:textId="77777777" w:rsidR="00A34F50" w:rsidRPr="00A34F50" w:rsidRDefault="00A34F50" w:rsidP="00B467DC">
      <w:pPr>
        <w:numPr>
          <w:ilvl w:val="0"/>
          <w:numId w:val="5"/>
        </w:numPr>
        <w:jc w:val="both"/>
      </w:pPr>
      <w:r w:rsidRPr="00A34F50">
        <w:t>Click the “Subscribe” button</w:t>
      </w:r>
    </w:p>
    <w:p w14:paraId="204BB1D4" w14:textId="77777777" w:rsidR="00A34F50" w:rsidRPr="00CE44A0" w:rsidRDefault="00B00C43" w:rsidP="00B00C43">
      <w:pPr>
        <w:pStyle w:val="Heading3"/>
        <w:rPr>
          <w:rFonts w:ascii="Segoe UI Bold" w:eastAsiaTheme="minorHAnsi" w:hAnsi="Segoe UI Bold" w:cstheme="minorBidi"/>
          <w:caps w:val="0"/>
          <w:color w:val="auto"/>
          <w:sz w:val="24"/>
          <w:szCs w:val="22"/>
        </w:rPr>
      </w:pPr>
      <w:bookmarkStart w:id="58" w:name="_Toc131495560"/>
      <w:r w:rsidRPr="00CE44A0">
        <w:rPr>
          <w:rFonts w:ascii="Segoe UI Bold" w:eastAsiaTheme="minorHAnsi" w:hAnsi="Segoe UI Bold" w:cstheme="minorBidi"/>
          <w:caps w:val="0"/>
          <w:color w:val="auto"/>
          <w:sz w:val="24"/>
          <w:szCs w:val="22"/>
        </w:rPr>
        <w:t xml:space="preserve">10.3 </w:t>
      </w:r>
      <w:r w:rsidR="00A34F50" w:rsidRPr="00CE44A0">
        <w:rPr>
          <w:rFonts w:ascii="Segoe UI Bold" w:eastAsiaTheme="minorHAnsi" w:hAnsi="Segoe UI Bold" w:cstheme="minorBidi"/>
          <w:caps w:val="0"/>
          <w:color w:val="auto"/>
          <w:sz w:val="24"/>
          <w:szCs w:val="22"/>
          <w:u w:val="single"/>
        </w:rPr>
        <w:t>Source and Sink Registration Issues on SPP OASIS</w:t>
      </w:r>
      <w:bookmarkEnd w:id="58"/>
    </w:p>
    <w:p w14:paraId="12F1C3D9" w14:textId="77777777" w:rsidR="00B00C43" w:rsidRDefault="00A34F50" w:rsidP="00B467DC">
      <w:pPr>
        <w:jc w:val="both"/>
      </w:pPr>
      <w:r w:rsidRPr="00A34F50">
        <w:t xml:space="preserve">For questions or issues about source/sink registration on SPP OASIS, please contact: </w:t>
      </w:r>
    </w:p>
    <w:p w14:paraId="5FF3074A" w14:textId="77777777" w:rsidR="00A34F50" w:rsidRPr="00A34F50" w:rsidRDefault="00A34F50" w:rsidP="00B00C43">
      <w:pPr>
        <w:ind w:left="720"/>
        <w:jc w:val="both"/>
      </w:pPr>
      <w:r w:rsidRPr="00A34F50">
        <w:t>SPP Tariff Administration</w:t>
      </w:r>
    </w:p>
    <w:p w14:paraId="096B8936" w14:textId="77777777" w:rsidR="00B00C43" w:rsidRDefault="00A34F50" w:rsidP="00B00C43">
      <w:pPr>
        <w:ind w:left="720"/>
        <w:jc w:val="both"/>
      </w:pPr>
      <w:r w:rsidRPr="00A34F50">
        <w:t>501-614-3247 (office phone)</w:t>
      </w:r>
      <w:r w:rsidR="00E45469">
        <w:t xml:space="preserve"> </w:t>
      </w:r>
    </w:p>
    <w:p w14:paraId="7D7BA299" w14:textId="77777777" w:rsidR="00A34F50" w:rsidRPr="00A34F50" w:rsidRDefault="008D18E2" w:rsidP="00B00C43">
      <w:pPr>
        <w:ind w:left="720"/>
        <w:jc w:val="both"/>
      </w:pPr>
      <w:hyperlink r:id="rId52">
        <w:r w:rsidR="00A34F50" w:rsidRPr="00A34F50">
          <w:rPr>
            <w:rStyle w:val="Hyperlink"/>
            <w:noProof w:val="0"/>
          </w:rPr>
          <w:t xml:space="preserve">TariffandInterchangeSupport@spp.org </w:t>
        </w:r>
      </w:hyperlink>
      <w:r w:rsidR="00A34F50" w:rsidRPr="00A34F50">
        <w:t>(email)</w:t>
      </w:r>
    </w:p>
    <w:p w14:paraId="0B19BA73" w14:textId="77777777" w:rsidR="00A34F50" w:rsidRPr="00A34F50" w:rsidRDefault="00A34F50" w:rsidP="00B467DC">
      <w:pPr>
        <w:jc w:val="both"/>
        <w:sectPr w:rsidR="00A34F50" w:rsidRPr="00A34F50" w:rsidSect="00DC40FE">
          <w:pgSz w:w="12240" w:h="15840"/>
          <w:pgMar w:top="720" w:right="1440" w:bottom="720" w:left="1440" w:header="0" w:footer="648" w:gutter="0"/>
          <w:cols w:space="720"/>
          <w:docGrid w:linePitch="299"/>
        </w:sectPr>
      </w:pPr>
    </w:p>
    <w:p w14:paraId="751292C9"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59" w:name="_Toc131495561"/>
      <w:r w:rsidRPr="00CE44A0">
        <w:rPr>
          <w:rFonts w:ascii="Segoe UI Bold" w:eastAsiaTheme="minorHAnsi" w:hAnsi="Segoe UI Bold" w:cstheme="minorBidi"/>
          <w:caps w:val="0"/>
          <w:color w:val="auto"/>
          <w:sz w:val="24"/>
          <w:szCs w:val="22"/>
        </w:rPr>
        <w:lastRenderedPageBreak/>
        <w:t xml:space="preserve">10.4 </w:t>
      </w:r>
      <w:r w:rsidR="00A34F50" w:rsidRPr="00CE44A0">
        <w:rPr>
          <w:rFonts w:ascii="Segoe UI Bold" w:eastAsiaTheme="minorHAnsi" w:hAnsi="Segoe UI Bold" w:cstheme="minorBidi"/>
          <w:caps w:val="0"/>
          <w:color w:val="auto"/>
          <w:sz w:val="24"/>
          <w:szCs w:val="22"/>
          <w:u w:val="single"/>
        </w:rPr>
        <w:t>Study Deposit</w:t>
      </w:r>
      <w:bookmarkEnd w:id="59"/>
    </w:p>
    <w:p w14:paraId="64960E05" w14:textId="77777777" w:rsidR="00A34F50" w:rsidRPr="00A34F50" w:rsidRDefault="00A34F50" w:rsidP="00B467DC">
      <w:pPr>
        <w:jc w:val="both"/>
      </w:pPr>
      <w:r w:rsidRPr="00A34F50">
        <w:t>Deposits should be remitted to:</w:t>
      </w:r>
    </w:p>
    <w:p w14:paraId="6BA4D052" w14:textId="77777777" w:rsidR="00A34F50" w:rsidRPr="00A34F50" w:rsidRDefault="00A34F50" w:rsidP="00B467DC">
      <w:pPr>
        <w:jc w:val="both"/>
      </w:pPr>
      <w:r w:rsidRPr="00A34F50">
        <w:rPr>
          <w:noProof/>
        </w:rPr>
        <mc:AlternateContent>
          <mc:Choice Requires="wpg">
            <w:drawing>
              <wp:inline distT="0" distB="0" distL="0" distR="0" wp14:anchorId="71A82456" wp14:editId="5A86DAE5">
                <wp:extent cx="6250756" cy="1433146"/>
                <wp:effectExtent l="0" t="0" r="17145" b="15240"/>
                <wp:docPr id="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756" cy="1433146"/>
                          <a:chOff x="6" y="6"/>
                          <a:chExt cx="9948" cy="2111"/>
                        </a:xfrm>
                      </wpg:grpSpPr>
                      <wpg:grpSp>
                        <wpg:cNvPr id="56" name="Group 49"/>
                        <wpg:cNvGrpSpPr>
                          <a:grpSpLocks/>
                        </wpg:cNvGrpSpPr>
                        <wpg:grpSpPr bwMode="auto">
                          <a:xfrm>
                            <a:off x="6" y="6"/>
                            <a:ext cx="9948" cy="2"/>
                            <a:chOff x="6" y="6"/>
                            <a:chExt cx="9948" cy="2"/>
                          </a:xfrm>
                        </wpg:grpSpPr>
                        <wps:wsp>
                          <wps:cNvPr id="57" name="Freeform 50"/>
                          <wps:cNvSpPr>
                            <a:spLocks/>
                          </wps:cNvSpPr>
                          <wps:spPr bwMode="auto">
                            <a:xfrm>
                              <a:off x="6" y="6"/>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7"/>
                        <wpg:cNvGrpSpPr>
                          <a:grpSpLocks/>
                        </wpg:cNvGrpSpPr>
                        <wpg:grpSpPr bwMode="auto">
                          <a:xfrm>
                            <a:off x="11" y="11"/>
                            <a:ext cx="2" cy="2100"/>
                            <a:chOff x="11" y="11"/>
                            <a:chExt cx="2" cy="2100"/>
                          </a:xfrm>
                        </wpg:grpSpPr>
                        <wps:wsp>
                          <wps:cNvPr id="59" name="Freeform 48"/>
                          <wps:cNvSpPr>
                            <a:spLocks/>
                          </wps:cNvSpPr>
                          <wps:spPr bwMode="auto">
                            <a:xfrm>
                              <a:off x="11"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5"/>
                        <wpg:cNvGrpSpPr>
                          <a:grpSpLocks/>
                        </wpg:cNvGrpSpPr>
                        <wpg:grpSpPr bwMode="auto">
                          <a:xfrm>
                            <a:off x="6" y="2115"/>
                            <a:ext cx="9948" cy="2"/>
                            <a:chOff x="6" y="2115"/>
                            <a:chExt cx="9948" cy="2"/>
                          </a:xfrm>
                        </wpg:grpSpPr>
                        <wps:wsp>
                          <wps:cNvPr id="61" name="Freeform 46"/>
                          <wps:cNvSpPr>
                            <a:spLocks/>
                          </wps:cNvSpPr>
                          <wps:spPr bwMode="auto">
                            <a:xfrm>
                              <a:off x="6" y="2115"/>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3"/>
                        <wpg:cNvGrpSpPr>
                          <a:grpSpLocks/>
                        </wpg:cNvGrpSpPr>
                        <wpg:grpSpPr bwMode="auto">
                          <a:xfrm>
                            <a:off x="4980" y="11"/>
                            <a:ext cx="2" cy="2100"/>
                            <a:chOff x="4980" y="11"/>
                            <a:chExt cx="2" cy="2100"/>
                          </a:xfrm>
                        </wpg:grpSpPr>
                        <wps:wsp>
                          <wps:cNvPr id="63" name="Freeform 44"/>
                          <wps:cNvSpPr>
                            <a:spLocks/>
                          </wps:cNvSpPr>
                          <wps:spPr bwMode="auto">
                            <a:xfrm>
                              <a:off x="4980"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9"/>
                        <wpg:cNvGrpSpPr>
                          <a:grpSpLocks/>
                        </wpg:cNvGrpSpPr>
                        <wpg:grpSpPr bwMode="auto">
                          <a:xfrm>
                            <a:off x="11" y="6"/>
                            <a:ext cx="9940" cy="2110"/>
                            <a:chOff x="11" y="6"/>
                            <a:chExt cx="9940" cy="2110"/>
                          </a:xfrm>
                        </wpg:grpSpPr>
                        <wps:wsp>
                          <wps:cNvPr id="65" name="Freeform 42"/>
                          <wps:cNvSpPr>
                            <a:spLocks/>
                          </wps:cNvSpPr>
                          <wps:spPr bwMode="auto">
                            <a:xfrm>
                              <a:off x="9949"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7">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1"/>
                          <wps:cNvSpPr txBox="1">
                            <a:spLocks noChangeArrowheads="1"/>
                          </wps:cNvSpPr>
                          <wps:spPr bwMode="auto">
                            <a:xfrm>
                              <a:off x="11"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6478" w14:textId="77777777" w:rsidR="00107952" w:rsidRPr="00E639F0" w:rsidRDefault="00107952"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107952" w:rsidRPr="00E639F0" w:rsidRDefault="00107952"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107952" w:rsidRPr="00E639F0" w:rsidRDefault="00107952" w:rsidP="00E639F0">
                                <w:pPr>
                                  <w:spacing w:before="120" w:after="120"/>
                                  <w:ind w:left="115"/>
                                  <w:rPr>
                                    <w:rFonts w:eastAsia="Times New Roman" w:cs="Segoe UI"/>
                                  </w:rPr>
                                </w:pPr>
                                <w:r w:rsidRPr="00E639F0">
                                  <w:rPr>
                                    <w:rFonts w:cs="Segoe UI"/>
                                  </w:rPr>
                                  <w:t xml:space="preserve">800 </w:t>
                                </w:r>
                                <w:r w:rsidRPr="00E639F0">
                                  <w:rPr>
                                    <w:rFonts w:cs="Segoe UI"/>
                                    <w:spacing w:val="-1"/>
                                  </w:rPr>
                                  <w:t>Nicolett</w:t>
                                </w:r>
                                <w:r w:rsidRPr="00E639F0">
                                  <w:rPr>
                                    <w:rFonts w:cs="Segoe UI"/>
                                  </w:rPr>
                                  <w:t xml:space="preserve"> Mall</w:t>
                                </w:r>
                              </w:p>
                              <w:p w14:paraId="7FFEB7C8" w14:textId="77777777" w:rsidR="00107952" w:rsidRPr="00E639F0" w:rsidRDefault="00107952"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wps:txbx>
                          <wps:bodyPr rot="0" vert="horz" wrap="square" lIns="0" tIns="0" rIns="0" bIns="0" anchor="t" anchorCtr="0" upright="1">
                            <a:noAutofit/>
                          </wps:bodyPr>
                        </wps:wsp>
                        <wps:wsp>
                          <wps:cNvPr id="67" name="Text Box 40"/>
                          <wps:cNvSpPr txBox="1">
                            <a:spLocks noChangeArrowheads="1"/>
                          </wps:cNvSpPr>
                          <wps:spPr bwMode="auto">
                            <a:xfrm>
                              <a:off x="4980"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60F6" w14:textId="77777777" w:rsidR="00107952" w:rsidRDefault="00107952"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r w:rsidRPr="00E639F0">
                                  <w:rPr>
                                    <w:rFonts w:cs="Segoe UI"/>
                                  </w:rPr>
                                  <w:t xml:space="preserve">To: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107952" w:rsidRPr="00E639F0" w:rsidRDefault="00107952"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wps:txbx>
                          <wps:bodyPr rot="0" vert="horz" wrap="square" lIns="0" tIns="0" rIns="0" bIns="0" anchor="t" anchorCtr="0" upright="1">
                            <a:noAutofit/>
                          </wps:bodyPr>
                        </wps:wsp>
                      </wpg:grpSp>
                    </wpg:wgp>
                  </a:graphicData>
                </a:graphic>
              </wp:inline>
            </w:drawing>
          </mc:Choice>
          <mc:Fallback>
            <w:pict>
              <v:group w14:anchorId="71A82456" id="Group 38" o:spid="_x0000_s1028" style="width:492.2pt;height:112.85pt;mso-position-horizontal-relative:char;mso-position-vertical-relative:line" coordorigin="6,6" coordsize="9948,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">
                <v:group id="Group 49" o:spid="_x0000_s1029" style="position:absolute;left:6;top:6;width:9948;height:2" coordorigin="6,6"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0" o:spid="_x0000_s1030" style="position:absolute;left:6;top:6;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" path="m,l9947,e" filled="f" strokecolor="#3a3a3a" strokeweight=".58pt">
                    <v:path arrowok="t" o:connecttype="custom" o:connectlocs="0,0;9947,0" o:connectangles="0,0"/>
                  </v:shape>
                </v:group>
                <v:group id="Group 47" o:spid="_x0000_s1031" style="position:absolute;left:11;top:11;width:2;height:2100" coordorigin="11,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8" o:spid="_x0000_s1032" style="position:absolute;left:11;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" path="m,l,2100e" filled="f" strokecolor="#3a3a3a" strokeweight=".58pt">
                    <v:path arrowok="t" o:connecttype="custom" o:connectlocs="0,11;0,2111" o:connectangles="0,0"/>
                  </v:shape>
                </v:group>
                <v:group id="Group 45" o:spid="_x0000_s1033" style="position:absolute;left:6;top:2115;width:9948;height:2" coordorigin="6,2115"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6" o:spid="_x0000_s1034" style="position:absolute;left:6;top:2115;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" path="m,l9947,e" filled="f" strokecolor="#3a3a3a" strokeweight=".58pt">
                    <v:path arrowok="t" o:connecttype="custom" o:connectlocs="0,0;9947,0" o:connectangles="0,0"/>
                  </v:shape>
                </v:group>
                <v:group id="Group 43" o:spid="_x0000_s1035" style="position:absolute;left:4980;top:11;width:2;height:2100" coordorigin="4980,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4" o:spid="_x0000_s1036" style="position:absolute;left:4980;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" path="m,l,2100e" filled="f" strokecolor="#3a3a3a" strokeweight=".58pt">
                    <v:path arrowok="t" o:connecttype="custom" o:connectlocs="0,11;0,2111" o:connectangles="0,0"/>
                  </v:shape>
                </v:group>
                <v:group id="Group 39" o:spid="_x0000_s1037" style="position:absolute;left:11;top:6;width:9940;height:2110" coordorigin="11,6" coordsize="994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2" o:spid="_x0000_s1038" style="position:absolute;left:9949;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" path="m,l,2100e" filled="f" strokecolor="#3a3a3a" strokeweight=".20464mm">
                    <v:path arrowok="t" o:connecttype="custom" o:connectlocs="0,11;0,2111" o:connectangles="0,0"/>
                  </v:shape>
                  <v:shape id="Text Box 41" o:spid="_x0000_s1039" type="#_x0000_t202" style="position:absolute;left:11;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B6F6478" w14:textId="77777777" w:rsidR="00107952" w:rsidRPr="00E639F0" w:rsidRDefault="00107952"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107952" w:rsidRPr="00E639F0" w:rsidRDefault="00107952"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107952" w:rsidRPr="00E639F0" w:rsidRDefault="00107952" w:rsidP="00E639F0">
                          <w:pPr>
                            <w:spacing w:before="120" w:after="120"/>
                            <w:ind w:left="115"/>
                            <w:rPr>
                              <w:rFonts w:eastAsia="Times New Roman" w:cs="Segoe UI"/>
                            </w:rPr>
                          </w:pPr>
                          <w:r w:rsidRPr="00E639F0">
                            <w:rPr>
                              <w:rFonts w:cs="Segoe UI"/>
                            </w:rPr>
                            <w:t xml:space="preserve">800 </w:t>
                          </w:r>
                          <w:proofErr w:type="spellStart"/>
                          <w:r w:rsidRPr="00E639F0">
                            <w:rPr>
                              <w:rFonts w:cs="Segoe UI"/>
                              <w:spacing w:val="-1"/>
                            </w:rPr>
                            <w:t>Nicolett</w:t>
                          </w:r>
                          <w:proofErr w:type="spellEnd"/>
                          <w:r w:rsidRPr="00E639F0">
                            <w:rPr>
                              <w:rFonts w:cs="Segoe UI"/>
                            </w:rPr>
                            <w:t xml:space="preserve"> Mall</w:t>
                          </w:r>
                        </w:p>
                        <w:p w14:paraId="7FFEB7C8" w14:textId="77777777" w:rsidR="00107952" w:rsidRPr="00E639F0" w:rsidRDefault="00107952"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v:textbox>
                  </v:shape>
                  <v:shape id="Text Box 40" o:spid="_x0000_s1040" type="#_x0000_t202" style="position:absolute;left:4980;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E4860F6" w14:textId="77777777" w:rsidR="00107952" w:rsidRDefault="00107952"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proofErr w:type="gramStart"/>
                          <w:r w:rsidRPr="00E639F0">
                            <w:rPr>
                              <w:rFonts w:cs="Segoe UI"/>
                            </w:rPr>
                            <w:t>To</w:t>
                          </w:r>
                          <w:proofErr w:type="gramEnd"/>
                          <w:r w:rsidRPr="00E639F0">
                            <w:rPr>
                              <w:rFonts w:cs="Segoe UI"/>
                            </w:rPr>
                            <w:t xml:space="preserve">: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107952" w:rsidRPr="00E639F0" w:rsidRDefault="00107952"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v:textbox>
                  </v:shape>
                </v:group>
                <w10:anchorlock/>
              </v:group>
            </w:pict>
          </mc:Fallback>
        </mc:AlternateContent>
      </w:r>
    </w:p>
    <w:p w14:paraId="2CD8D952" w14:textId="77777777" w:rsidR="00A34F50" w:rsidRPr="00A34F50" w:rsidRDefault="00A34F50" w:rsidP="00B467DC">
      <w:pPr>
        <w:jc w:val="both"/>
      </w:pPr>
    </w:p>
    <w:p w14:paraId="1615D843" w14:textId="77777777" w:rsidR="00A34F50" w:rsidRPr="00E639F0" w:rsidRDefault="00A34F50" w:rsidP="004A0ED4">
      <w:pPr>
        <w:pStyle w:val="Heading2"/>
        <w:numPr>
          <w:ilvl w:val="0"/>
          <w:numId w:val="19"/>
        </w:numPr>
        <w:jc w:val="both"/>
        <w:rPr>
          <w:b/>
        </w:rPr>
      </w:pPr>
      <w:bookmarkStart w:id="60" w:name="_Toc131495562"/>
      <w:r w:rsidRPr="00A34F50">
        <w:rPr>
          <w:b/>
        </w:rPr>
        <w:t>Waiver Process Flowcharts</w:t>
      </w:r>
      <w:bookmarkEnd w:id="60"/>
    </w:p>
    <w:p w14:paraId="5F164207"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61" w:name="_Toc131495563"/>
      <w:r w:rsidRPr="00CE44A0">
        <w:rPr>
          <w:rFonts w:ascii="Segoe UI Bold" w:eastAsiaTheme="minorHAnsi" w:hAnsi="Segoe UI Bold" w:cstheme="minorBidi"/>
          <w:caps w:val="0"/>
          <w:color w:val="auto"/>
          <w:sz w:val="24"/>
          <w:szCs w:val="22"/>
        </w:rPr>
        <w:t xml:space="preserve">11.1 </w:t>
      </w:r>
      <w:r w:rsidR="00A34F50" w:rsidRPr="00CE44A0">
        <w:rPr>
          <w:rFonts w:ascii="Segoe UI Bold" w:eastAsiaTheme="minorHAnsi" w:hAnsi="Segoe UI Bold" w:cstheme="minorBidi"/>
          <w:caps w:val="0"/>
          <w:color w:val="auto"/>
          <w:sz w:val="24"/>
          <w:szCs w:val="22"/>
          <w:u w:val="single"/>
        </w:rPr>
        <w:t>Eligibility Waiver Process Flowchart</w:t>
      </w:r>
      <w:bookmarkEnd w:id="61"/>
    </w:p>
    <w:p w14:paraId="73EFEF84" w14:textId="77777777" w:rsidR="00A34F50" w:rsidRDefault="00A34F50" w:rsidP="00B467DC">
      <w:pPr>
        <w:jc w:val="both"/>
      </w:pPr>
      <w:r w:rsidRPr="00A34F50">
        <w:rPr>
          <w:noProof/>
        </w:rPr>
        <mc:AlternateContent>
          <mc:Choice Requires="wpg">
            <w:drawing>
              <wp:inline distT="0" distB="0" distL="0" distR="0" wp14:anchorId="02887383" wp14:editId="47C426C8">
                <wp:extent cx="6198919" cy="3835730"/>
                <wp:effectExtent l="0" t="0" r="11430" b="12700"/>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919" cy="3835730"/>
                          <a:chOff x="11" y="11"/>
                          <a:chExt cx="10841" cy="6934"/>
                        </a:xfrm>
                      </wpg:grpSpPr>
                      <pic:pic xmlns:pic="http://schemas.openxmlformats.org/drawingml/2006/picture">
                        <pic:nvPicPr>
                          <pic:cNvPr id="36"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 y="19"/>
                            <a:ext cx="10800" cy="6912"/>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29"/>
                        <wpg:cNvGrpSpPr>
                          <a:grpSpLocks/>
                        </wpg:cNvGrpSpPr>
                        <wpg:grpSpPr bwMode="auto">
                          <a:xfrm>
                            <a:off x="11" y="11"/>
                            <a:ext cx="10841" cy="2"/>
                            <a:chOff x="11" y="11"/>
                            <a:chExt cx="10841" cy="2"/>
                          </a:xfrm>
                        </wpg:grpSpPr>
                        <wps:wsp>
                          <wps:cNvPr id="38" name="Freeform 30"/>
                          <wps:cNvSpPr>
                            <a:spLocks/>
                          </wps:cNvSpPr>
                          <wps:spPr bwMode="auto">
                            <a:xfrm>
                              <a:off x="11" y="11"/>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7"/>
                        <wpg:cNvGrpSpPr>
                          <a:grpSpLocks/>
                        </wpg:cNvGrpSpPr>
                        <wpg:grpSpPr bwMode="auto">
                          <a:xfrm>
                            <a:off x="20" y="20"/>
                            <a:ext cx="2" cy="6913"/>
                            <a:chOff x="20" y="20"/>
                            <a:chExt cx="2" cy="6913"/>
                          </a:xfrm>
                        </wpg:grpSpPr>
                        <wps:wsp>
                          <wps:cNvPr id="40" name="Freeform 28"/>
                          <wps:cNvSpPr>
                            <a:spLocks/>
                          </wps:cNvSpPr>
                          <wps:spPr bwMode="auto">
                            <a:xfrm>
                              <a:off x="20"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5"/>
                        <wpg:cNvGrpSpPr>
                          <a:grpSpLocks/>
                        </wpg:cNvGrpSpPr>
                        <wpg:grpSpPr bwMode="auto">
                          <a:xfrm>
                            <a:off x="10842" y="20"/>
                            <a:ext cx="2" cy="6913"/>
                            <a:chOff x="10842" y="20"/>
                            <a:chExt cx="2" cy="6913"/>
                          </a:xfrm>
                        </wpg:grpSpPr>
                        <wps:wsp>
                          <wps:cNvPr id="42" name="Freeform 26"/>
                          <wps:cNvSpPr>
                            <a:spLocks/>
                          </wps:cNvSpPr>
                          <wps:spPr bwMode="auto">
                            <a:xfrm>
                              <a:off x="10842"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3"/>
                        <wpg:cNvGrpSpPr>
                          <a:grpSpLocks/>
                        </wpg:cNvGrpSpPr>
                        <wpg:grpSpPr bwMode="auto">
                          <a:xfrm>
                            <a:off x="11" y="6943"/>
                            <a:ext cx="10841" cy="2"/>
                            <a:chOff x="11" y="6943"/>
                            <a:chExt cx="10841" cy="2"/>
                          </a:xfrm>
                        </wpg:grpSpPr>
                        <wps:wsp>
                          <wps:cNvPr id="44" name="Freeform 24"/>
                          <wps:cNvSpPr>
                            <a:spLocks/>
                          </wps:cNvSpPr>
                          <wps:spPr bwMode="auto">
                            <a:xfrm>
                              <a:off x="11" y="6943"/>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1"/>
                        <wpg:cNvGrpSpPr>
                          <a:grpSpLocks/>
                        </wpg:cNvGrpSpPr>
                        <wpg:grpSpPr bwMode="auto">
                          <a:xfrm>
                            <a:off x="9446" y="6279"/>
                            <a:ext cx="930" cy="412"/>
                            <a:chOff x="9446" y="6279"/>
                            <a:chExt cx="930" cy="412"/>
                          </a:xfrm>
                        </wpg:grpSpPr>
                        <wps:wsp>
                          <wps:cNvPr id="46" name="Freeform 22"/>
                          <wps:cNvSpPr>
                            <a:spLocks/>
                          </wps:cNvSpPr>
                          <wps:spPr bwMode="auto">
                            <a:xfrm>
                              <a:off x="9446" y="6279"/>
                              <a:ext cx="930" cy="412"/>
                            </a:xfrm>
                            <a:custGeom>
                              <a:avLst/>
                              <a:gdLst>
                                <a:gd name="T0" fmla="+- 0 9446 9446"/>
                                <a:gd name="T1" fmla="*/ T0 w 930"/>
                                <a:gd name="T2" fmla="+- 0 6691 6279"/>
                                <a:gd name="T3" fmla="*/ 6691 h 412"/>
                                <a:gd name="T4" fmla="+- 0 10376 9446"/>
                                <a:gd name="T5" fmla="*/ T4 w 930"/>
                                <a:gd name="T6" fmla="+- 0 6691 6279"/>
                                <a:gd name="T7" fmla="*/ 6691 h 412"/>
                                <a:gd name="T8" fmla="+- 0 10376 9446"/>
                                <a:gd name="T9" fmla="*/ T8 w 930"/>
                                <a:gd name="T10" fmla="+- 0 6279 6279"/>
                                <a:gd name="T11" fmla="*/ 6279 h 412"/>
                                <a:gd name="T12" fmla="+- 0 9446 9446"/>
                                <a:gd name="T13" fmla="*/ T12 w 930"/>
                                <a:gd name="T14" fmla="+- 0 6279 6279"/>
                                <a:gd name="T15" fmla="*/ 6279 h 412"/>
                                <a:gd name="T16" fmla="+- 0 9446 9446"/>
                                <a:gd name="T17" fmla="*/ T16 w 930"/>
                                <a:gd name="T18" fmla="+- 0 6691 6279"/>
                                <a:gd name="T19" fmla="*/ 6691 h 412"/>
                              </a:gdLst>
                              <a:ahLst/>
                              <a:cxnLst>
                                <a:cxn ang="0">
                                  <a:pos x="T1" y="T3"/>
                                </a:cxn>
                                <a:cxn ang="0">
                                  <a:pos x="T5" y="T7"/>
                                </a:cxn>
                                <a:cxn ang="0">
                                  <a:pos x="T9" y="T11"/>
                                </a:cxn>
                                <a:cxn ang="0">
                                  <a:pos x="T13" y="T15"/>
                                </a:cxn>
                                <a:cxn ang="0">
                                  <a:pos x="T17" y="T19"/>
                                </a:cxn>
                              </a:cxnLst>
                              <a:rect l="0" t="0" r="r" b="b"/>
                              <a:pathLst>
                                <a:path w="930" h="412">
                                  <a:moveTo>
                                    <a:pt x="0" y="412"/>
                                  </a:moveTo>
                                  <a:lnTo>
                                    <a:pt x="930" y="412"/>
                                  </a:lnTo>
                                  <a:lnTo>
                                    <a:pt x="93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9"/>
                        <wpg:cNvGrpSpPr>
                          <a:grpSpLocks/>
                        </wpg:cNvGrpSpPr>
                        <wpg:grpSpPr bwMode="auto">
                          <a:xfrm>
                            <a:off x="9954" y="6039"/>
                            <a:ext cx="350" cy="412"/>
                            <a:chOff x="9954" y="6039"/>
                            <a:chExt cx="350" cy="412"/>
                          </a:xfrm>
                        </wpg:grpSpPr>
                        <wps:wsp>
                          <wps:cNvPr id="48" name="Freeform 20"/>
                          <wps:cNvSpPr>
                            <a:spLocks/>
                          </wps:cNvSpPr>
                          <wps:spPr bwMode="auto">
                            <a:xfrm>
                              <a:off x="9954" y="6039"/>
                              <a:ext cx="350" cy="412"/>
                            </a:xfrm>
                            <a:custGeom>
                              <a:avLst/>
                              <a:gdLst>
                                <a:gd name="T0" fmla="+- 0 9954 9954"/>
                                <a:gd name="T1" fmla="*/ T0 w 350"/>
                                <a:gd name="T2" fmla="+- 0 6451 6039"/>
                                <a:gd name="T3" fmla="*/ 6451 h 412"/>
                                <a:gd name="T4" fmla="+- 0 10304 9954"/>
                                <a:gd name="T5" fmla="*/ T4 w 350"/>
                                <a:gd name="T6" fmla="+- 0 6451 6039"/>
                                <a:gd name="T7" fmla="*/ 6451 h 412"/>
                                <a:gd name="T8" fmla="+- 0 10304 9954"/>
                                <a:gd name="T9" fmla="*/ T8 w 350"/>
                                <a:gd name="T10" fmla="+- 0 6039 6039"/>
                                <a:gd name="T11" fmla="*/ 6039 h 412"/>
                                <a:gd name="T12" fmla="+- 0 9954 9954"/>
                                <a:gd name="T13" fmla="*/ T12 w 350"/>
                                <a:gd name="T14" fmla="+- 0 6039 6039"/>
                                <a:gd name="T15" fmla="*/ 6039 h 412"/>
                                <a:gd name="T16" fmla="+- 0 9954 9954"/>
                                <a:gd name="T17" fmla="*/ T16 w 350"/>
                                <a:gd name="T18" fmla="+- 0 6451 6039"/>
                                <a:gd name="T19" fmla="*/ 6451 h 412"/>
                              </a:gdLst>
                              <a:ahLst/>
                              <a:cxnLst>
                                <a:cxn ang="0">
                                  <a:pos x="T1" y="T3"/>
                                </a:cxn>
                                <a:cxn ang="0">
                                  <a:pos x="T5" y="T7"/>
                                </a:cxn>
                                <a:cxn ang="0">
                                  <a:pos x="T9" y="T11"/>
                                </a:cxn>
                                <a:cxn ang="0">
                                  <a:pos x="T13" y="T15"/>
                                </a:cxn>
                                <a:cxn ang="0">
                                  <a:pos x="T17" y="T19"/>
                                </a:cxn>
                              </a:cxnLst>
                              <a:rect l="0" t="0" r="r" b="b"/>
                              <a:pathLst>
                                <a:path w="350" h="412">
                                  <a:moveTo>
                                    <a:pt x="0" y="412"/>
                                  </a:moveTo>
                                  <a:lnTo>
                                    <a:pt x="350" y="412"/>
                                  </a:lnTo>
                                  <a:lnTo>
                                    <a:pt x="35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9C42C8" id="Group 18" o:spid="_x0000_s1026" style="width:488.1pt;height:302.05pt;mso-position-horizontal-relative:char;mso-position-vertical-relative:line" coordorigin="11,11" coordsize="1084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">
                <v:shape id="Picture 31" o:spid="_x0000_s1027" type="#_x0000_t75" style="position:absolute;left:30;top:19;width:10800;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">
                  <v:imagedata r:id="rId56" o:title=""/>
                </v:shape>
                <v:group id="Group 29" o:spid="_x0000_s1028" style="position:absolute;left:11;top:11;width:10841;height:2" coordorigin="11,11"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0" o:spid="_x0000_s1029" style="position:absolute;left:11;top:11;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" path="m,l10840,e" filled="f" strokeweight="1.06pt">
                    <v:path arrowok="t" o:connecttype="custom" o:connectlocs="0,0;10840,0" o:connectangles="0,0"/>
                  </v:shape>
                </v:group>
                <v:group id="Group 27" o:spid="_x0000_s1030" style="position:absolute;left:20;top:20;width:2;height:6913" coordorigin="20,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8" o:spid="_x0000_s1031" style="position:absolute;left:20;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" path="m,l,6913e" filled="f" strokeweight="1.06pt">
                    <v:path arrowok="t" o:connecttype="custom" o:connectlocs="0,20;0,6933" o:connectangles="0,0"/>
                  </v:shape>
                </v:group>
                <v:group id="Group 25" o:spid="_x0000_s1032" style="position:absolute;left:10842;top:20;width:2;height:6913" coordorigin="10842,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6" o:spid="_x0000_s1033" style="position:absolute;left:10842;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" path="m,l,6913e" filled="f" strokeweight=".37392mm">
                    <v:path arrowok="t" o:connecttype="custom" o:connectlocs="0,20;0,6933" o:connectangles="0,0"/>
                  </v:shape>
                </v:group>
                <v:group id="Group 23" o:spid="_x0000_s1034" style="position:absolute;left:11;top:6943;width:10841;height:2" coordorigin="11,6943"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4" o:spid="_x0000_s1035" style="position:absolute;left:11;top:6943;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" path="m,l10840,e" filled="f" strokeweight="1.06pt">
                    <v:path arrowok="t" o:connecttype="custom" o:connectlocs="0,0;10840,0" o:connectangles="0,0"/>
                  </v:shape>
                </v:group>
                <v:group id="Group 21" o:spid="_x0000_s1036" style="position:absolute;left:9446;top:6279;width:930;height:412" coordorigin="9446,6279"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2" o:spid="_x0000_s1037" style="position:absolute;left:9446;top:6279;width:930;height:412;visibility:visible;mso-wrap-style:square;v-text-anchor:top"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" path="m,412r930,l930,,,,,412xe" stroked="f">
                    <v:path arrowok="t" o:connecttype="custom" o:connectlocs="0,6691;930,6691;930,6279;0,6279;0,6691" o:connectangles="0,0,0,0,0"/>
                  </v:shape>
                </v:group>
                <v:group id="Group 19" o:spid="_x0000_s1038" style="position:absolute;left:9954;top:6039;width:350;height:412" coordorigin="9954,6039"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0" o:spid="_x0000_s1039" style="position:absolute;left:9954;top:6039;width:350;height:412;visibility:visible;mso-wrap-style:square;v-text-anchor:top"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" path="m,412r350,l350,,,,,412xe" stroked="f">
                    <v:path arrowok="t" o:connecttype="custom" o:connectlocs="0,6451;350,6451;350,6039;0,6039;0,6451" o:connectangles="0,0,0,0,0"/>
                  </v:shape>
                </v:group>
                <w10:anchorlock/>
              </v:group>
            </w:pict>
          </mc:Fallback>
        </mc:AlternateContent>
      </w:r>
    </w:p>
    <w:p w14:paraId="56C48726" w14:textId="77777777" w:rsidR="00C202B8" w:rsidRDefault="00C202B8" w:rsidP="00B467DC">
      <w:pPr>
        <w:jc w:val="both"/>
      </w:pPr>
    </w:p>
    <w:p w14:paraId="4C81A1BC" w14:textId="77777777" w:rsidR="00C202B8" w:rsidRDefault="00C202B8" w:rsidP="00B467DC">
      <w:pPr>
        <w:jc w:val="both"/>
      </w:pPr>
    </w:p>
    <w:p w14:paraId="2426767A" w14:textId="0908845E" w:rsidR="00627C54" w:rsidRDefault="00627C54" w:rsidP="00B467DC">
      <w:pPr>
        <w:jc w:val="both"/>
      </w:pPr>
    </w:p>
    <w:p w14:paraId="26CAC38C" w14:textId="77777777" w:rsidR="00C202B8" w:rsidRPr="00627C54" w:rsidRDefault="00C202B8" w:rsidP="00627C54">
      <w:pPr>
        <w:jc w:val="center"/>
      </w:pPr>
    </w:p>
    <w:p w14:paraId="729BDD3D" w14:textId="77777777" w:rsidR="00C202B8" w:rsidRPr="00CE44A0" w:rsidRDefault="00C202B8" w:rsidP="00C202B8">
      <w:pPr>
        <w:pStyle w:val="Heading3"/>
        <w:rPr>
          <w:rFonts w:ascii="Segoe UI Bold" w:eastAsiaTheme="minorHAnsi" w:hAnsi="Segoe UI Bold" w:cstheme="minorBidi"/>
          <w:caps w:val="0"/>
          <w:color w:val="auto"/>
          <w:sz w:val="24"/>
          <w:szCs w:val="22"/>
          <w:u w:val="single"/>
        </w:rPr>
      </w:pPr>
      <w:bookmarkStart w:id="62" w:name="_Toc131495564"/>
      <w:r w:rsidRPr="00CE44A0">
        <w:rPr>
          <w:rFonts w:ascii="Segoe UI Bold" w:eastAsiaTheme="minorHAnsi" w:hAnsi="Segoe UI Bold" w:cstheme="minorBidi"/>
          <w:caps w:val="0"/>
          <w:color w:val="auto"/>
          <w:sz w:val="24"/>
          <w:szCs w:val="22"/>
        </w:rPr>
        <w:lastRenderedPageBreak/>
        <w:t xml:space="preserve">11.2 </w:t>
      </w:r>
      <w:r w:rsidRPr="00CE44A0">
        <w:rPr>
          <w:rFonts w:ascii="Segoe UI Bold" w:eastAsiaTheme="minorHAnsi" w:hAnsi="Segoe UI Bold" w:cstheme="minorBidi"/>
          <w:caps w:val="0"/>
          <w:color w:val="auto"/>
          <w:sz w:val="24"/>
          <w:szCs w:val="22"/>
          <w:u w:val="single"/>
        </w:rPr>
        <w:t>Costs Exceeds Safe Harbor Waiver Process Flowchart</w:t>
      </w:r>
      <w:bookmarkEnd w:id="62"/>
    </w:p>
    <w:bookmarkStart w:id="63" w:name="_Toc61540956"/>
    <w:bookmarkStart w:id="64" w:name="_Toc61541048"/>
    <w:p w14:paraId="608372D5" w14:textId="77777777" w:rsidR="00C202B8" w:rsidRDefault="00C202B8" w:rsidP="00A05C01">
      <w:r>
        <w:rPr>
          <w:rFonts w:ascii="Cambria" w:eastAsia="Cambria" w:hAnsi="Cambria" w:cs="Cambria"/>
          <w:noProof/>
          <w:sz w:val="20"/>
          <w:szCs w:val="20"/>
        </w:rPr>
        <mc:AlternateContent>
          <mc:Choice Requires="wpg">
            <w:drawing>
              <wp:inline distT="0" distB="0" distL="0" distR="0" wp14:anchorId="4B10975B" wp14:editId="568B6097">
                <wp:extent cx="6216732" cy="4025735"/>
                <wp:effectExtent l="0" t="0" r="12700" b="13335"/>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732" cy="4025735"/>
                          <a:chOff x="0" y="0"/>
                          <a:chExt cx="10545" cy="6809"/>
                        </a:xfrm>
                      </wpg:grpSpPr>
                      <pic:pic xmlns:pic="http://schemas.openxmlformats.org/drawingml/2006/picture">
                        <pic:nvPicPr>
                          <pic:cNvPr id="2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0" y="20"/>
                            <a:ext cx="10483" cy="676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5"/>
                        <wpg:cNvGrpSpPr>
                          <a:grpSpLocks/>
                        </wpg:cNvGrpSpPr>
                        <wpg:grpSpPr bwMode="auto">
                          <a:xfrm>
                            <a:off x="11" y="11"/>
                            <a:ext cx="10524" cy="2"/>
                            <a:chOff x="11" y="11"/>
                            <a:chExt cx="10524" cy="2"/>
                          </a:xfrm>
                        </wpg:grpSpPr>
                        <wps:wsp>
                          <wps:cNvPr id="22" name="Freeform 16"/>
                          <wps:cNvSpPr>
                            <a:spLocks/>
                          </wps:cNvSpPr>
                          <wps:spPr bwMode="auto">
                            <a:xfrm>
                              <a:off x="11" y="11"/>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20" y="20"/>
                            <a:ext cx="2" cy="6769"/>
                            <a:chOff x="20" y="20"/>
                            <a:chExt cx="2" cy="6769"/>
                          </a:xfrm>
                        </wpg:grpSpPr>
                        <wps:wsp>
                          <wps:cNvPr id="24" name="Freeform 14"/>
                          <wps:cNvSpPr>
                            <a:spLocks/>
                          </wps:cNvSpPr>
                          <wps:spPr bwMode="auto">
                            <a:xfrm>
                              <a:off x="20"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1"/>
                        <wpg:cNvGrpSpPr>
                          <a:grpSpLocks/>
                        </wpg:cNvGrpSpPr>
                        <wpg:grpSpPr bwMode="auto">
                          <a:xfrm>
                            <a:off x="10525" y="20"/>
                            <a:ext cx="2" cy="6769"/>
                            <a:chOff x="10525" y="20"/>
                            <a:chExt cx="2" cy="6769"/>
                          </a:xfrm>
                        </wpg:grpSpPr>
                        <wps:wsp>
                          <wps:cNvPr id="26" name="Freeform 12"/>
                          <wps:cNvSpPr>
                            <a:spLocks/>
                          </wps:cNvSpPr>
                          <wps:spPr bwMode="auto">
                            <a:xfrm>
                              <a:off x="10525"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9"/>
                        <wpg:cNvGrpSpPr>
                          <a:grpSpLocks/>
                        </wpg:cNvGrpSpPr>
                        <wpg:grpSpPr bwMode="auto">
                          <a:xfrm>
                            <a:off x="11" y="6798"/>
                            <a:ext cx="10524" cy="2"/>
                            <a:chOff x="11" y="6798"/>
                            <a:chExt cx="10524" cy="2"/>
                          </a:xfrm>
                        </wpg:grpSpPr>
                        <wps:wsp>
                          <wps:cNvPr id="28" name="Freeform 10"/>
                          <wps:cNvSpPr>
                            <a:spLocks/>
                          </wps:cNvSpPr>
                          <wps:spPr bwMode="auto">
                            <a:xfrm>
                              <a:off x="11" y="6798"/>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7"/>
                        <wpg:cNvGrpSpPr>
                          <a:grpSpLocks/>
                        </wpg:cNvGrpSpPr>
                        <wpg:grpSpPr bwMode="auto">
                          <a:xfrm>
                            <a:off x="9821" y="6191"/>
                            <a:ext cx="388" cy="425"/>
                            <a:chOff x="9821" y="6191"/>
                            <a:chExt cx="388" cy="425"/>
                          </a:xfrm>
                        </wpg:grpSpPr>
                        <wps:wsp>
                          <wps:cNvPr id="30" name="Freeform 8"/>
                          <wps:cNvSpPr>
                            <a:spLocks/>
                          </wps:cNvSpPr>
                          <wps:spPr bwMode="auto">
                            <a:xfrm>
                              <a:off x="9821" y="6191"/>
                              <a:ext cx="388" cy="425"/>
                            </a:xfrm>
                            <a:custGeom>
                              <a:avLst/>
                              <a:gdLst>
                                <a:gd name="T0" fmla="+- 0 9821 9821"/>
                                <a:gd name="T1" fmla="*/ T0 w 388"/>
                                <a:gd name="T2" fmla="+- 0 6616 6191"/>
                                <a:gd name="T3" fmla="*/ 6616 h 425"/>
                                <a:gd name="T4" fmla="+- 0 10209 9821"/>
                                <a:gd name="T5" fmla="*/ T4 w 388"/>
                                <a:gd name="T6" fmla="+- 0 6616 6191"/>
                                <a:gd name="T7" fmla="*/ 6616 h 425"/>
                                <a:gd name="T8" fmla="+- 0 10209 9821"/>
                                <a:gd name="T9" fmla="*/ T8 w 388"/>
                                <a:gd name="T10" fmla="+- 0 6191 6191"/>
                                <a:gd name="T11" fmla="*/ 6191 h 425"/>
                                <a:gd name="T12" fmla="+- 0 9821 9821"/>
                                <a:gd name="T13" fmla="*/ T12 w 388"/>
                                <a:gd name="T14" fmla="+- 0 6191 6191"/>
                                <a:gd name="T15" fmla="*/ 6191 h 425"/>
                                <a:gd name="T16" fmla="+- 0 9821 9821"/>
                                <a:gd name="T17" fmla="*/ T16 w 388"/>
                                <a:gd name="T18" fmla="+- 0 6616 6191"/>
                                <a:gd name="T19" fmla="*/ 6616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5"/>
                        <wpg:cNvGrpSpPr>
                          <a:grpSpLocks/>
                        </wpg:cNvGrpSpPr>
                        <wpg:grpSpPr bwMode="auto">
                          <a:xfrm>
                            <a:off x="8801" y="5981"/>
                            <a:ext cx="451" cy="322"/>
                            <a:chOff x="8801" y="5981"/>
                            <a:chExt cx="451" cy="322"/>
                          </a:xfrm>
                        </wpg:grpSpPr>
                        <wps:wsp>
                          <wps:cNvPr id="32" name="Freeform 6"/>
                          <wps:cNvSpPr>
                            <a:spLocks/>
                          </wps:cNvSpPr>
                          <wps:spPr bwMode="auto">
                            <a:xfrm>
                              <a:off x="8801" y="5981"/>
                              <a:ext cx="451" cy="322"/>
                            </a:xfrm>
                            <a:custGeom>
                              <a:avLst/>
                              <a:gdLst>
                                <a:gd name="T0" fmla="+- 0 8801 8801"/>
                                <a:gd name="T1" fmla="*/ T0 w 451"/>
                                <a:gd name="T2" fmla="+- 0 6303 5981"/>
                                <a:gd name="T3" fmla="*/ 6303 h 322"/>
                                <a:gd name="T4" fmla="+- 0 9252 8801"/>
                                <a:gd name="T5" fmla="*/ T4 w 451"/>
                                <a:gd name="T6" fmla="+- 0 6303 5981"/>
                                <a:gd name="T7" fmla="*/ 6303 h 322"/>
                                <a:gd name="T8" fmla="+- 0 9252 8801"/>
                                <a:gd name="T9" fmla="*/ T8 w 451"/>
                                <a:gd name="T10" fmla="+- 0 5981 5981"/>
                                <a:gd name="T11" fmla="*/ 5981 h 322"/>
                                <a:gd name="T12" fmla="+- 0 8801 8801"/>
                                <a:gd name="T13" fmla="*/ T12 w 451"/>
                                <a:gd name="T14" fmla="+- 0 5981 5981"/>
                                <a:gd name="T15" fmla="*/ 5981 h 322"/>
                                <a:gd name="T16" fmla="+- 0 8801 8801"/>
                                <a:gd name="T17" fmla="*/ T16 w 451"/>
                                <a:gd name="T18" fmla="+- 0 6303 5981"/>
                                <a:gd name="T19" fmla="*/ 6303 h 322"/>
                              </a:gdLst>
                              <a:ahLst/>
                              <a:cxnLst>
                                <a:cxn ang="0">
                                  <a:pos x="T1" y="T3"/>
                                </a:cxn>
                                <a:cxn ang="0">
                                  <a:pos x="T5" y="T7"/>
                                </a:cxn>
                                <a:cxn ang="0">
                                  <a:pos x="T9" y="T11"/>
                                </a:cxn>
                                <a:cxn ang="0">
                                  <a:pos x="T13" y="T15"/>
                                </a:cxn>
                                <a:cxn ang="0">
                                  <a:pos x="T17" y="T19"/>
                                </a:cxn>
                              </a:cxnLst>
                              <a:rect l="0" t="0" r="r" b="b"/>
                              <a:pathLst>
                                <a:path w="451" h="322">
                                  <a:moveTo>
                                    <a:pt x="0" y="322"/>
                                  </a:moveTo>
                                  <a:lnTo>
                                    <a:pt x="451" y="322"/>
                                  </a:lnTo>
                                  <a:lnTo>
                                    <a:pt x="451"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
                        <wpg:cNvGrpSpPr>
                          <a:grpSpLocks/>
                        </wpg:cNvGrpSpPr>
                        <wpg:grpSpPr bwMode="auto">
                          <a:xfrm>
                            <a:off x="9326" y="6116"/>
                            <a:ext cx="388" cy="425"/>
                            <a:chOff x="9326" y="6116"/>
                            <a:chExt cx="388" cy="425"/>
                          </a:xfrm>
                        </wpg:grpSpPr>
                        <wps:wsp>
                          <wps:cNvPr id="34" name="Freeform 4"/>
                          <wps:cNvSpPr>
                            <a:spLocks/>
                          </wps:cNvSpPr>
                          <wps:spPr bwMode="auto">
                            <a:xfrm>
                              <a:off x="9326" y="6116"/>
                              <a:ext cx="388" cy="425"/>
                            </a:xfrm>
                            <a:custGeom>
                              <a:avLst/>
                              <a:gdLst>
                                <a:gd name="T0" fmla="+- 0 9326 9326"/>
                                <a:gd name="T1" fmla="*/ T0 w 388"/>
                                <a:gd name="T2" fmla="+- 0 6541 6116"/>
                                <a:gd name="T3" fmla="*/ 6541 h 425"/>
                                <a:gd name="T4" fmla="+- 0 9714 9326"/>
                                <a:gd name="T5" fmla="*/ T4 w 388"/>
                                <a:gd name="T6" fmla="+- 0 6541 6116"/>
                                <a:gd name="T7" fmla="*/ 6541 h 425"/>
                                <a:gd name="T8" fmla="+- 0 9714 9326"/>
                                <a:gd name="T9" fmla="*/ T8 w 388"/>
                                <a:gd name="T10" fmla="+- 0 6116 6116"/>
                                <a:gd name="T11" fmla="*/ 6116 h 425"/>
                                <a:gd name="T12" fmla="+- 0 9326 9326"/>
                                <a:gd name="T13" fmla="*/ T12 w 388"/>
                                <a:gd name="T14" fmla="+- 0 6116 6116"/>
                                <a:gd name="T15" fmla="*/ 6116 h 425"/>
                                <a:gd name="T16" fmla="+- 0 9326 9326"/>
                                <a:gd name="T17" fmla="*/ T16 w 388"/>
                                <a:gd name="T18" fmla="+- 0 6541 6116"/>
                                <a:gd name="T19" fmla="*/ 6541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65E474" id="Group 2" o:spid="_x0000_s1026" style="width:489.5pt;height:317pt;mso-position-horizontal-relative:char;mso-position-vertical-relative:line" coordsize="10545,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">
                <v:shape id="Picture 17" o:spid="_x0000_s1027" type="#_x0000_t75" style="position:absolute;left:30;top:20;width:10483;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">
                  <v:imagedata r:id="rId58" o:title=""/>
                </v:shape>
                <v:group id="Group 15" o:spid="_x0000_s1028" style="position:absolute;left:11;top:11;width:10524;height:2" coordorigin="11,11"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9" style="position:absolute;left:11;top:11;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" path="m,l10523,e" filled="f" strokeweight="1.06pt">
                    <v:path arrowok="t" o:connecttype="custom" o:connectlocs="0,0;10523,0" o:connectangles="0,0"/>
                  </v:shape>
                </v:group>
                <v:group id="Group 13" o:spid="_x0000_s1030" style="position:absolute;left:20;top:20;width:2;height:6769" coordorigin="20,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1" style="position:absolute;left:20;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" path="m,l,6769e" filled="f" strokeweight="1.06pt">
                    <v:path arrowok="t" o:connecttype="custom" o:connectlocs="0,20;0,6789" o:connectangles="0,0"/>
                  </v:shape>
                </v:group>
                <v:group id="Group 11" o:spid="_x0000_s1032" style="position:absolute;left:10525;top:20;width:2;height:6769" coordorigin="10525,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 o:spid="_x0000_s1033" style="position:absolute;left:10525;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" path="m,l,6769e" filled="f" strokeweight="1.06pt">
                    <v:path arrowok="t" o:connecttype="custom" o:connectlocs="0,20;0,6789" o:connectangles="0,0"/>
                  </v:shape>
                </v:group>
                <v:group id="Group 9" o:spid="_x0000_s1034" style="position:absolute;left:11;top:6798;width:10524;height:2" coordorigin="11,6798"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35" style="position:absolute;left:11;top:6798;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" path="m,l10523,e" filled="f" strokeweight="1.06pt">
                    <v:path arrowok="t" o:connecttype="custom" o:connectlocs="0,0;10523,0" o:connectangles="0,0"/>
                  </v:shape>
                </v:group>
                <v:group id="Group 7" o:spid="_x0000_s1036" style="position:absolute;left:9821;top:6191;width:388;height:425" coordorigin="9821,6191"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8" o:spid="_x0000_s1037" style="position:absolute;left:9821;top:6191;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" path="m,425r388,l388,,,,,425xe" stroked="f">
                    <v:path arrowok="t" o:connecttype="custom" o:connectlocs="0,6616;388,6616;388,6191;0,6191;0,6616" o:connectangles="0,0,0,0,0"/>
                  </v:shape>
                </v:group>
                <v:group id="Group 5" o:spid="_x0000_s1038" style="position:absolute;left:8801;top:5981;width:451;height:322" coordorigin="8801,5981"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 o:spid="_x0000_s1039" style="position:absolute;left:8801;top:5981;width:451;height:322;visibility:visible;mso-wrap-style:square;v-text-anchor:top"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" path="m,322r451,l451,,,,,322xe" stroked="f">
                    <v:path arrowok="t" o:connecttype="custom" o:connectlocs="0,6303;451,6303;451,5981;0,5981;0,6303" o:connectangles="0,0,0,0,0"/>
                  </v:shape>
                </v:group>
                <v:group id="Group 3" o:spid="_x0000_s1040" style="position:absolute;left:9326;top:6116;width:388;height:425" coordorigin="9326,6116"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 o:spid="_x0000_s1041" style="position:absolute;left:9326;top:6116;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" path="m,425r388,l388,,,,,425xe" stroked="f">
                    <v:path arrowok="t" o:connecttype="custom" o:connectlocs="0,6541;388,6541;388,6116;0,6116;0,6541" o:connectangles="0,0,0,0,0"/>
                  </v:shape>
                </v:group>
                <w10:anchorlock/>
              </v:group>
            </w:pict>
          </mc:Fallback>
        </mc:AlternateContent>
      </w:r>
      <w:bookmarkEnd w:id="63"/>
      <w:bookmarkEnd w:id="64"/>
    </w:p>
    <w:sectPr w:rsidR="00C202B8" w:rsidSect="00DC40FE">
      <w:headerReference w:type="default" r:id="rId59"/>
      <w:footerReference w:type="default" r:id="rId60"/>
      <w:pgSz w:w="12240" w:h="15840"/>
      <w:pgMar w:top="720" w:right="1440" w:bottom="720" w:left="1440" w:header="576"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95671" w14:textId="77777777" w:rsidR="008D18E2" w:rsidRDefault="008D18E2" w:rsidP="009A533B">
      <w:r>
        <w:separator/>
      </w:r>
    </w:p>
  </w:endnote>
  <w:endnote w:type="continuationSeparator" w:id="0">
    <w:p w14:paraId="6EEB11AB" w14:textId="77777777" w:rsidR="008D18E2" w:rsidRDefault="008D18E2" w:rsidP="009A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694EB" w14:textId="77777777" w:rsidR="00107952" w:rsidRDefault="00107952" w:rsidP="00EF57D1">
    <w:pPr>
      <w:pStyle w:val="Header"/>
    </w:pPr>
    <w:r>
      <w:t>Southwest Power Pool, Inc.</w:t>
    </w:r>
  </w:p>
  <w:p w14:paraId="74EBC852" w14:textId="77777777" w:rsidR="00107952" w:rsidRDefault="00107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092192"/>
      <w:docPartObj>
        <w:docPartGallery w:val="Page Numbers (Bottom of Page)"/>
        <w:docPartUnique/>
      </w:docPartObj>
    </w:sdtPr>
    <w:sdtEndPr>
      <w:rPr>
        <w:noProof/>
      </w:rPr>
    </w:sdtEndPr>
    <w:sdtContent>
      <w:p w14:paraId="31E23A19" w14:textId="3FD8E4DF" w:rsidR="00107952" w:rsidRDefault="00107952" w:rsidP="00CB1841">
        <w:pPr>
          <w:pStyle w:val="Footer"/>
        </w:pPr>
        <w:r w:rsidRPr="00BE344A">
          <w:tab/>
        </w:r>
        <w:r w:rsidRPr="00BE344A">
          <w:tab/>
        </w:r>
        <w:r w:rsidRPr="00BE344A">
          <w:fldChar w:fldCharType="begin"/>
        </w:r>
        <w:r w:rsidRPr="00BE344A">
          <w:instrText xml:space="preserve"> PAGE   \* MERGEFORMAT </w:instrText>
        </w:r>
        <w:r w:rsidRPr="00BE344A">
          <w:fldChar w:fldCharType="separate"/>
        </w:r>
        <w:r w:rsidR="00F504E7">
          <w:rPr>
            <w:noProof/>
          </w:rPr>
          <w:t>i</w:t>
        </w:r>
        <w:r w:rsidRPr="00BE344A">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290030"/>
      <w:docPartObj>
        <w:docPartGallery w:val="Page Numbers (Bottom of Page)"/>
        <w:docPartUnique/>
      </w:docPartObj>
    </w:sdtPr>
    <w:sdtEndPr>
      <w:rPr>
        <w:noProof/>
      </w:rPr>
    </w:sdtEndPr>
    <w:sdtContent>
      <w:p w14:paraId="6221781E" w14:textId="02A96D83" w:rsidR="00107952" w:rsidRDefault="00107952" w:rsidP="00CB1841">
        <w:pPr>
          <w:pStyle w:val="Footer"/>
        </w:pPr>
        <w:r>
          <w:t>ATSS Process</w:t>
        </w:r>
        <w:r w:rsidRPr="00BE344A">
          <w:tab/>
        </w:r>
        <w:r>
          <w:t>April 4</w:t>
        </w:r>
        <w:r w:rsidRPr="00627C54">
          <w:rPr>
            <w:vertAlign w:val="superscript"/>
          </w:rPr>
          <w:t>th</w:t>
        </w:r>
        <w:r>
          <w:t>, 2023/ 10</w:t>
        </w:r>
        <w:r w:rsidRPr="00CB1841">
          <w:rPr>
            <w:vertAlign w:val="superscript"/>
          </w:rPr>
          <w:t>th</w:t>
        </w:r>
        <w:r>
          <w:t xml:space="preserve"> Revision</w:t>
        </w:r>
        <w:r w:rsidRPr="00BE344A">
          <w:tab/>
        </w:r>
        <w:r w:rsidRPr="00BE344A">
          <w:fldChar w:fldCharType="begin"/>
        </w:r>
        <w:r w:rsidRPr="00BE344A">
          <w:instrText xml:space="preserve"> PAGE   \* MERGEFORMAT </w:instrText>
        </w:r>
        <w:r w:rsidRPr="00BE344A">
          <w:fldChar w:fldCharType="separate"/>
        </w:r>
        <w:r w:rsidR="00F504E7">
          <w:rPr>
            <w:noProof/>
          </w:rPr>
          <w:t>6</w:t>
        </w:r>
        <w:r w:rsidRPr="00BE344A">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880563"/>
      <w:docPartObj>
        <w:docPartGallery w:val="Page Numbers (Bottom of Page)"/>
        <w:docPartUnique/>
      </w:docPartObj>
    </w:sdtPr>
    <w:sdtEndPr>
      <w:rPr>
        <w:noProof/>
      </w:rPr>
    </w:sdtEndPr>
    <w:sdtContent>
      <w:p w14:paraId="4F763C89" w14:textId="1CD99583" w:rsidR="00107952" w:rsidRPr="00CB1841" w:rsidRDefault="00107952" w:rsidP="00CB1841">
        <w:pPr>
          <w:pStyle w:val="Footer"/>
        </w:pPr>
        <w:r>
          <w:t>ATSS Process</w:t>
        </w:r>
        <w:r w:rsidRPr="00BE344A">
          <w:tab/>
        </w:r>
        <w:r>
          <w:t>April 4</w:t>
        </w:r>
        <w:r w:rsidRPr="00627C54">
          <w:rPr>
            <w:vertAlign w:val="superscript"/>
          </w:rPr>
          <w:t>th</w:t>
        </w:r>
        <w:r>
          <w:t>, 2023/ 10</w:t>
        </w:r>
        <w:r w:rsidRPr="00CB1841">
          <w:rPr>
            <w:vertAlign w:val="superscript"/>
          </w:rPr>
          <w:t>th</w:t>
        </w:r>
        <w:r>
          <w:t xml:space="preserve"> Revision</w:t>
        </w:r>
        <w:r w:rsidRPr="00BE344A">
          <w:tab/>
        </w:r>
        <w:r w:rsidRPr="00BE344A">
          <w:fldChar w:fldCharType="begin"/>
        </w:r>
        <w:r w:rsidRPr="00BE344A">
          <w:instrText xml:space="preserve"> PAGE   \* MERGEFORMAT </w:instrText>
        </w:r>
        <w:r w:rsidRPr="00BE344A">
          <w:fldChar w:fldCharType="separate"/>
        </w:r>
        <w:r w:rsidR="00F504E7">
          <w:rPr>
            <w:noProof/>
          </w:rPr>
          <w:t>20</w:t>
        </w:r>
        <w:r w:rsidRPr="00BE344A">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003125"/>
      <w:docPartObj>
        <w:docPartGallery w:val="Page Numbers (Bottom of Page)"/>
        <w:docPartUnique/>
      </w:docPartObj>
    </w:sdtPr>
    <w:sdtEndPr>
      <w:rPr>
        <w:noProof/>
      </w:rPr>
    </w:sdtEndPr>
    <w:sdtContent>
      <w:p w14:paraId="1F50B6C4" w14:textId="4C5236DE" w:rsidR="00107952" w:rsidRPr="00BE344A" w:rsidRDefault="00107952" w:rsidP="004C64D7">
        <w:pPr>
          <w:pStyle w:val="Footer"/>
        </w:pPr>
        <w:r>
          <w:t>ATSS Process</w:t>
        </w:r>
        <w:r w:rsidRPr="00BE344A">
          <w:tab/>
        </w:r>
        <w:r>
          <w:t>April 4</w:t>
        </w:r>
        <w:r w:rsidRPr="00627C54">
          <w:rPr>
            <w:vertAlign w:val="superscript"/>
          </w:rPr>
          <w:t>th</w:t>
        </w:r>
        <w:r>
          <w:t>, 2023/ 10</w:t>
        </w:r>
        <w:r w:rsidRPr="00CB1841">
          <w:rPr>
            <w:vertAlign w:val="superscript"/>
          </w:rPr>
          <w:t>th</w:t>
        </w:r>
        <w:r>
          <w:t xml:space="preserve"> Revision</w:t>
        </w:r>
        <w:r w:rsidRPr="00BE344A">
          <w:tab/>
        </w:r>
        <w:r w:rsidRPr="00BE344A">
          <w:fldChar w:fldCharType="begin"/>
        </w:r>
        <w:r w:rsidRPr="00BE344A">
          <w:instrText xml:space="preserve"> PAGE   \* MERGEFORMAT </w:instrText>
        </w:r>
        <w:r w:rsidRPr="00BE344A">
          <w:fldChar w:fldCharType="separate"/>
        </w:r>
        <w:r w:rsidR="00F504E7">
          <w:rPr>
            <w:noProof/>
          </w:rPr>
          <w:t>26</w:t>
        </w:r>
        <w:r w:rsidRPr="00BE344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208FE" w14:textId="77777777" w:rsidR="008D18E2" w:rsidRDefault="008D18E2" w:rsidP="009A533B">
      <w:r>
        <w:separator/>
      </w:r>
    </w:p>
  </w:footnote>
  <w:footnote w:type="continuationSeparator" w:id="0">
    <w:p w14:paraId="254C2357" w14:textId="77777777" w:rsidR="008D18E2" w:rsidRDefault="008D18E2" w:rsidP="009A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AD3A" w14:textId="77777777" w:rsidR="00107952" w:rsidRPr="00BE344A" w:rsidRDefault="00107952" w:rsidP="00557CED">
    <w:pPr>
      <w:pStyle w:val="Header"/>
    </w:pPr>
    <w:r w:rsidRPr="00BE344A">
      <w:t>Southwest Power Pool, Inc.</w:t>
    </w:r>
    <w:r w:rsidRPr="00BE344A">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54EB0" w14:textId="77777777" w:rsidR="00107952" w:rsidRDefault="00107952" w:rsidP="00DC40FE">
    <w:pPr>
      <w:pStyle w:val="Header"/>
    </w:pPr>
    <w:r>
      <w:t>Southwest Power Pool, Inc.</w:t>
    </w:r>
  </w:p>
  <w:p w14:paraId="1B58ABE1" w14:textId="77777777" w:rsidR="00107952" w:rsidRPr="00EF57D1" w:rsidRDefault="00107952" w:rsidP="00EF57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33C99" w14:textId="77777777" w:rsidR="00107952" w:rsidRDefault="00107952" w:rsidP="00557CED">
    <w:pPr>
      <w:pStyle w:val="Header"/>
    </w:pPr>
    <w:r>
      <w:t xml:space="preserve">Southwest </w:t>
    </w:r>
    <w:r w:rsidRPr="00557CED">
      <w:t>Power</w:t>
    </w:r>
    <w:r>
      <w:t xml:space="preserve"> Pool, Inc.</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0ADE"/>
    <w:multiLevelType w:val="multilevel"/>
    <w:tmpl w:val="BA106628"/>
    <w:lvl w:ilvl="0">
      <w:start w:val="9"/>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1" w15:restartNumberingAfterBreak="0">
    <w:nsid w:val="06E76CB6"/>
    <w:multiLevelType w:val="multilevel"/>
    <w:tmpl w:val="C9AC62D6"/>
    <w:lvl w:ilvl="0">
      <w:start w:val="11"/>
      <w:numFmt w:val="decimal"/>
      <w:lvlText w:val="%1"/>
      <w:lvlJc w:val="left"/>
      <w:pPr>
        <w:ind w:left="1661" w:hanging="821"/>
      </w:pPr>
      <w:rPr>
        <w:rFonts w:hint="default"/>
      </w:rPr>
    </w:lvl>
    <w:lvl w:ilvl="1">
      <w:start w:val="1"/>
      <w:numFmt w:val="decimal"/>
      <w:lvlText w:val="%1.%2"/>
      <w:lvlJc w:val="left"/>
      <w:pPr>
        <w:ind w:left="1661" w:hanging="821"/>
      </w:pPr>
      <w:rPr>
        <w:rFonts w:ascii="Segoe UI" w:eastAsia="Times New Roman" w:hAnsi="Segoe UI" w:cs="Segoe UI" w:hint="default"/>
        <w:sz w:val="24"/>
        <w:szCs w:val="24"/>
      </w:rPr>
    </w:lvl>
    <w:lvl w:ilvl="2">
      <w:start w:val="1"/>
      <w:numFmt w:val="bullet"/>
      <w:lvlText w:val="•"/>
      <w:lvlJc w:val="left"/>
      <w:pPr>
        <w:ind w:left="3584" w:hanging="821"/>
      </w:pPr>
      <w:rPr>
        <w:rFonts w:hint="default"/>
      </w:rPr>
    </w:lvl>
    <w:lvl w:ilvl="3">
      <w:start w:val="1"/>
      <w:numFmt w:val="bullet"/>
      <w:lvlText w:val="•"/>
      <w:lvlJc w:val="left"/>
      <w:pPr>
        <w:ind w:left="4546" w:hanging="821"/>
      </w:pPr>
      <w:rPr>
        <w:rFonts w:hint="default"/>
      </w:rPr>
    </w:lvl>
    <w:lvl w:ilvl="4">
      <w:start w:val="1"/>
      <w:numFmt w:val="bullet"/>
      <w:lvlText w:val="•"/>
      <w:lvlJc w:val="left"/>
      <w:pPr>
        <w:ind w:left="5508" w:hanging="821"/>
      </w:pPr>
      <w:rPr>
        <w:rFonts w:hint="default"/>
      </w:rPr>
    </w:lvl>
    <w:lvl w:ilvl="5">
      <w:start w:val="1"/>
      <w:numFmt w:val="bullet"/>
      <w:lvlText w:val="•"/>
      <w:lvlJc w:val="left"/>
      <w:pPr>
        <w:ind w:left="6470" w:hanging="821"/>
      </w:pPr>
      <w:rPr>
        <w:rFonts w:hint="default"/>
      </w:rPr>
    </w:lvl>
    <w:lvl w:ilvl="6">
      <w:start w:val="1"/>
      <w:numFmt w:val="bullet"/>
      <w:lvlText w:val="•"/>
      <w:lvlJc w:val="left"/>
      <w:pPr>
        <w:ind w:left="7432" w:hanging="821"/>
      </w:pPr>
      <w:rPr>
        <w:rFonts w:hint="default"/>
      </w:rPr>
    </w:lvl>
    <w:lvl w:ilvl="7">
      <w:start w:val="1"/>
      <w:numFmt w:val="bullet"/>
      <w:lvlText w:val="•"/>
      <w:lvlJc w:val="left"/>
      <w:pPr>
        <w:ind w:left="8394" w:hanging="821"/>
      </w:pPr>
      <w:rPr>
        <w:rFonts w:hint="default"/>
      </w:rPr>
    </w:lvl>
    <w:lvl w:ilvl="8">
      <w:start w:val="1"/>
      <w:numFmt w:val="bullet"/>
      <w:lvlText w:val="•"/>
      <w:lvlJc w:val="left"/>
      <w:pPr>
        <w:ind w:left="9356" w:hanging="821"/>
      </w:pPr>
      <w:rPr>
        <w:rFonts w:hint="default"/>
      </w:rPr>
    </w:lvl>
  </w:abstractNum>
  <w:abstractNum w:abstractNumId="2" w15:restartNumberingAfterBreak="0">
    <w:nsid w:val="079173B6"/>
    <w:multiLevelType w:val="hybridMultilevel"/>
    <w:tmpl w:val="2646A51E"/>
    <w:lvl w:ilvl="0" w:tplc="FC784E3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E113F"/>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4" w15:restartNumberingAfterBreak="0">
    <w:nsid w:val="1D4D563A"/>
    <w:multiLevelType w:val="multilevel"/>
    <w:tmpl w:val="57F49786"/>
    <w:lvl w:ilvl="0">
      <w:start w:val="9"/>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1.%2.%3"/>
      <w:lvlJc w:val="left"/>
      <w:pPr>
        <w:ind w:left="860" w:hanging="721"/>
      </w:pPr>
      <w:rPr>
        <w:rFonts w:ascii="Cambria" w:eastAsia="Cambria" w:hAnsi="Cambria" w:hint="default"/>
        <w:b/>
        <w:bCs/>
        <w:spacing w:val="-1"/>
        <w:sz w:val="24"/>
        <w:szCs w:val="24"/>
      </w:rPr>
    </w:lvl>
    <w:lvl w:ilvl="3">
      <w:start w:val="1"/>
      <w:numFmt w:val="bullet"/>
      <w:lvlText w:val="•"/>
      <w:lvlJc w:val="left"/>
      <w:pPr>
        <w:ind w:left="2993" w:hanging="721"/>
      </w:pPr>
      <w:rPr>
        <w:rFonts w:hint="default"/>
      </w:rPr>
    </w:lvl>
    <w:lvl w:ilvl="4">
      <w:start w:val="1"/>
      <w:numFmt w:val="bullet"/>
      <w:lvlText w:val="•"/>
      <w:lvlJc w:val="left"/>
      <w:pPr>
        <w:ind w:left="4060" w:hanging="721"/>
      </w:pPr>
      <w:rPr>
        <w:rFonts w:hint="default"/>
      </w:rPr>
    </w:lvl>
    <w:lvl w:ilvl="5">
      <w:start w:val="1"/>
      <w:numFmt w:val="bullet"/>
      <w:lvlText w:val="•"/>
      <w:lvlJc w:val="left"/>
      <w:pPr>
        <w:ind w:left="5126" w:hanging="721"/>
      </w:pPr>
      <w:rPr>
        <w:rFonts w:hint="default"/>
      </w:rPr>
    </w:lvl>
    <w:lvl w:ilvl="6">
      <w:start w:val="1"/>
      <w:numFmt w:val="bullet"/>
      <w:lvlText w:val="•"/>
      <w:lvlJc w:val="left"/>
      <w:pPr>
        <w:ind w:left="6193" w:hanging="721"/>
      </w:pPr>
      <w:rPr>
        <w:rFonts w:hint="default"/>
      </w:rPr>
    </w:lvl>
    <w:lvl w:ilvl="7">
      <w:start w:val="1"/>
      <w:numFmt w:val="bullet"/>
      <w:lvlText w:val="•"/>
      <w:lvlJc w:val="left"/>
      <w:pPr>
        <w:ind w:left="7260" w:hanging="721"/>
      </w:pPr>
      <w:rPr>
        <w:rFonts w:hint="default"/>
      </w:rPr>
    </w:lvl>
    <w:lvl w:ilvl="8">
      <w:start w:val="1"/>
      <w:numFmt w:val="bullet"/>
      <w:lvlText w:val="•"/>
      <w:lvlJc w:val="left"/>
      <w:pPr>
        <w:ind w:left="8326" w:hanging="721"/>
      </w:pPr>
      <w:rPr>
        <w:rFonts w:hint="default"/>
      </w:rPr>
    </w:lvl>
  </w:abstractNum>
  <w:abstractNum w:abstractNumId="5" w15:restartNumberingAfterBreak="0">
    <w:nsid w:val="212415D2"/>
    <w:multiLevelType w:val="multilevel"/>
    <w:tmpl w:val="69463F8A"/>
    <w:lvl w:ilvl="0">
      <w:start w:val="11"/>
      <w:numFmt w:val="decimal"/>
      <w:lvlText w:val="%1"/>
      <w:lvlJc w:val="left"/>
      <w:pPr>
        <w:ind w:left="940" w:hanging="721"/>
      </w:pPr>
      <w:rPr>
        <w:rFonts w:hint="default"/>
      </w:rPr>
    </w:lvl>
    <w:lvl w:ilvl="1">
      <w:start w:val="1"/>
      <w:numFmt w:val="decimal"/>
      <w:lvlText w:val="%1.%2"/>
      <w:lvlJc w:val="left"/>
      <w:pPr>
        <w:ind w:left="940" w:hanging="721"/>
        <w:jc w:val="right"/>
      </w:pPr>
      <w:rPr>
        <w:rFonts w:ascii="Cambria" w:eastAsia="Cambria" w:hAnsi="Cambria" w:hint="default"/>
        <w:b/>
        <w:bCs/>
        <w:spacing w:val="8"/>
        <w:sz w:val="28"/>
        <w:szCs w:val="28"/>
      </w:rPr>
    </w:lvl>
    <w:lvl w:ilvl="2">
      <w:start w:val="1"/>
      <w:numFmt w:val="bullet"/>
      <w:lvlText w:val="•"/>
      <w:lvlJc w:val="left"/>
      <w:pPr>
        <w:ind w:left="2988" w:hanging="721"/>
      </w:pPr>
      <w:rPr>
        <w:rFonts w:hint="default"/>
      </w:rPr>
    </w:lvl>
    <w:lvl w:ilvl="3">
      <w:start w:val="1"/>
      <w:numFmt w:val="bullet"/>
      <w:lvlText w:val="•"/>
      <w:lvlJc w:val="left"/>
      <w:pPr>
        <w:ind w:left="4012" w:hanging="721"/>
      </w:pPr>
      <w:rPr>
        <w:rFonts w:hint="default"/>
      </w:rPr>
    </w:lvl>
    <w:lvl w:ilvl="4">
      <w:start w:val="1"/>
      <w:numFmt w:val="bullet"/>
      <w:lvlText w:val="•"/>
      <w:lvlJc w:val="left"/>
      <w:pPr>
        <w:ind w:left="5036" w:hanging="721"/>
      </w:pPr>
      <w:rPr>
        <w:rFonts w:hint="default"/>
      </w:rPr>
    </w:lvl>
    <w:lvl w:ilvl="5">
      <w:start w:val="1"/>
      <w:numFmt w:val="bullet"/>
      <w:lvlText w:val="•"/>
      <w:lvlJc w:val="left"/>
      <w:pPr>
        <w:ind w:left="6060" w:hanging="721"/>
      </w:pPr>
      <w:rPr>
        <w:rFonts w:hint="default"/>
      </w:rPr>
    </w:lvl>
    <w:lvl w:ilvl="6">
      <w:start w:val="1"/>
      <w:numFmt w:val="bullet"/>
      <w:lvlText w:val="•"/>
      <w:lvlJc w:val="left"/>
      <w:pPr>
        <w:ind w:left="7084" w:hanging="721"/>
      </w:pPr>
      <w:rPr>
        <w:rFonts w:hint="default"/>
      </w:rPr>
    </w:lvl>
    <w:lvl w:ilvl="7">
      <w:start w:val="1"/>
      <w:numFmt w:val="bullet"/>
      <w:lvlText w:val="•"/>
      <w:lvlJc w:val="left"/>
      <w:pPr>
        <w:ind w:left="8108" w:hanging="721"/>
      </w:pPr>
      <w:rPr>
        <w:rFonts w:hint="default"/>
      </w:rPr>
    </w:lvl>
    <w:lvl w:ilvl="8">
      <w:start w:val="1"/>
      <w:numFmt w:val="bullet"/>
      <w:lvlText w:val="•"/>
      <w:lvlJc w:val="left"/>
      <w:pPr>
        <w:ind w:left="9132" w:hanging="721"/>
      </w:pPr>
      <w:rPr>
        <w:rFonts w:hint="default"/>
      </w:rPr>
    </w:lvl>
  </w:abstractNum>
  <w:abstractNum w:abstractNumId="6" w15:restartNumberingAfterBreak="0">
    <w:nsid w:val="39E015C3"/>
    <w:multiLevelType w:val="multilevel"/>
    <w:tmpl w:val="6BE48D8E"/>
    <w:lvl w:ilvl="0">
      <w:start w:val="1"/>
      <w:numFmt w:val="decimal"/>
      <w:lvlText w:val="%1"/>
      <w:lvlJc w:val="left"/>
      <w:pPr>
        <w:ind w:left="860" w:hanging="721"/>
      </w:pPr>
      <w:rPr>
        <w:rFonts w:ascii="Segoe UI" w:eastAsia="Times New Roman" w:hAnsi="Segoe UI" w:cs="Segoe UI" w:hint="default"/>
        <w:b/>
        <w:bCs/>
        <w:color w:val="auto"/>
        <w:sz w:val="22"/>
        <w:szCs w:val="22"/>
      </w:rPr>
    </w:lvl>
    <w:lvl w:ilvl="1">
      <w:start w:val="1"/>
      <w:numFmt w:val="decimal"/>
      <w:lvlText w:val="%1.%2"/>
      <w:lvlJc w:val="left"/>
      <w:pPr>
        <w:ind w:left="1460" w:hanging="600"/>
      </w:pPr>
      <w:rPr>
        <w:rFonts w:ascii="Segoe UI" w:eastAsia="Times New Roman" w:hAnsi="Segoe UI" w:cs="Segoe UI" w:hint="default"/>
        <w:color w:val="auto"/>
        <w:sz w:val="24"/>
        <w:szCs w:val="24"/>
      </w:rPr>
    </w:lvl>
    <w:lvl w:ilvl="2">
      <w:start w:val="1"/>
      <w:numFmt w:val="decimal"/>
      <w:lvlText w:val="%1.%2.%3"/>
      <w:lvlJc w:val="left"/>
      <w:pPr>
        <w:ind w:left="1899" w:hanging="752"/>
      </w:pPr>
      <w:rPr>
        <w:rFonts w:ascii="Segoe UI" w:eastAsia="Times New Roman" w:hAnsi="Segoe UI" w:cs="Segoe UI" w:hint="default"/>
        <w:color w:val="auto"/>
        <w:sz w:val="22"/>
        <w:szCs w:val="22"/>
      </w:rPr>
    </w:lvl>
    <w:lvl w:ilvl="3">
      <w:start w:val="1"/>
      <w:numFmt w:val="bullet"/>
      <w:lvlText w:val="•"/>
      <w:lvlJc w:val="left"/>
      <w:pPr>
        <w:ind w:left="1661" w:hanging="752"/>
      </w:pPr>
      <w:rPr>
        <w:rFonts w:hint="default"/>
      </w:rPr>
    </w:lvl>
    <w:lvl w:ilvl="4">
      <w:start w:val="1"/>
      <w:numFmt w:val="bullet"/>
      <w:lvlText w:val="•"/>
      <w:lvlJc w:val="left"/>
      <w:pPr>
        <w:ind w:left="1879" w:hanging="752"/>
      </w:pPr>
      <w:rPr>
        <w:rFonts w:hint="default"/>
      </w:rPr>
    </w:lvl>
    <w:lvl w:ilvl="5">
      <w:start w:val="1"/>
      <w:numFmt w:val="bullet"/>
      <w:lvlText w:val="•"/>
      <w:lvlJc w:val="left"/>
      <w:pPr>
        <w:ind w:left="1899" w:hanging="752"/>
      </w:pPr>
      <w:rPr>
        <w:rFonts w:hint="default"/>
      </w:rPr>
    </w:lvl>
    <w:lvl w:ilvl="6">
      <w:start w:val="1"/>
      <w:numFmt w:val="bullet"/>
      <w:lvlText w:val="•"/>
      <w:lvlJc w:val="left"/>
      <w:pPr>
        <w:ind w:left="3631" w:hanging="752"/>
      </w:pPr>
      <w:rPr>
        <w:rFonts w:hint="default"/>
      </w:rPr>
    </w:lvl>
    <w:lvl w:ilvl="7">
      <w:start w:val="1"/>
      <w:numFmt w:val="bullet"/>
      <w:lvlText w:val="•"/>
      <w:lvlJc w:val="left"/>
      <w:pPr>
        <w:ind w:left="5363" w:hanging="752"/>
      </w:pPr>
      <w:rPr>
        <w:rFonts w:hint="default"/>
      </w:rPr>
    </w:lvl>
    <w:lvl w:ilvl="8">
      <w:start w:val="1"/>
      <w:numFmt w:val="bullet"/>
      <w:lvlText w:val="•"/>
      <w:lvlJc w:val="left"/>
      <w:pPr>
        <w:ind w:left="7095" w:hanging="752"/>
      </w:pPr>
      <w:rPr>
        <w:rFonts w:hint="default"/>
      </w:rPr>
    </w:lvl>
  </w:abstractNum>
  <w:abstractNum w:abstractNumId="7" w15:restartNumberingAfterBreak="0">
    <w:nsid w:val="3D064E3A"/>
    <w:multiLevelType w:val="multilevel"/>
    <w:tmpl w:val="E724E7CE"/>
    <w:lvl w:ilvl="0">
      <w:start w:val="10"/>
      <w:numFmt w:val="decimal"/>
      <w:lvlText w:val="%1"/>
      <w:lvlJc w:val="left"/>
      <w:pPr>
        <w:ind w:left="940" w:hanging="721"/>
      </w:pPr>
      <w:rPr>
        <w:rFonts w:hint="default"/>
      </w:rPr>
    </w:lvl>
    <w:lvl w:ilvl="1">
      <w:start w:val="1"/>
      <w:numFmt w:val="decimal"/>
      <w:lvlText w:val="%1.%2"/>
      <w:lvlJc w:val="left"/>
      <w:pPr>
        <w:ind w:left="940" w:hanging="721"/>
      </w:pPr>
      <w:rPr>
        <w:rFonts w:ascii="Cambria" w:eastAsia="Cambria" w:hAnsi="Cambria" w:hint="default"/>
        <w:b/>
        <w:bCs/>
        <w:spacing w:val="8"/>
        <w:sz w:val="28"/>
        <w:szCs w:val="28"/>
      </w:rPr>
    </w:lvl>
    <w:lvl w:ilvl="2">
      <w:start w:val="1"/>
      <w:numFmt w:val="bullet"/>
      <w:lvlText w:val="•"/>
      <w:lvlJc w:val="left"/>
      <w:pPr>
        <w:ind w:left="2860" w:hanging="721"/>
      </w:pPr>
      <w:rPr>
        <w:rFonts w:hint="default"/>
      </w:rPr>
    </w:lvl>
    <w:lvl w:ilvl="3">
      <w:start w:val="1"/>
      <w:numFmt w:val="bullet"/>
      <w:lvlText w:val="•"/>
      <w:lvlJc w:val="left"/>
      <w:pPr>
        <w:ind w:left="3820" w:hanging="721"/>
      </w:pPr>
      <w:rPr>
        <w:rFonts w:hint="default"/>
      </w:rPr>
    </w:lvl>
    <w:lvl w:ilvl="4">
      <w:start w:val="1"/>
      <w:numFmt w:val="bullet"/>
      <w:lvlText w:val="•"/>
      <w:lvlJc w:val="left"/>
      <w:pPr>
        <w:ind w:left="4780" w:hanging="721"/>
      </w:pPr>
      <w:rPr>
        <w:rFonts w:hint="default"/>
      </w:rPr>
    </w:lvl>
    <w:lvl w:ilvl="5">
      <w:start w:val="1"/>
      <w:numFmt w:val="bullet"/>
      <w:lvlText w:val="•"/>
      <w:lvlJc w:val="left"/>
      <w:pPr>
        <w:ind w:left="5740" w:hanging="721"/>
      </w:pPr>
      <w:rPr>
        <w:rFonts w:hint="default"/>
      </w:rPr>
    </w:lvl>
    <w:lvl w:ilvl="6">
      <w:start w:val="1"/>
      <w:numFmt w:val="bullet"/>
      <w:lvlText w:val="•"/>
      <w:lvlJc w:val="left"/>
      <w:pPr>
        <w:ind w:left="6700" w:hanging="721"/>
      </w:pPr>
      <w:rPr>
        <w:rFonts w:hint="default"/>
      </w:rPr>
    </w:lvl>
    <w:lvl w:ilvl="7">
      <w:start w:val="1"/>
      <w:numFmt w:val="bullet"/>
      <w:lvlText w:val="•"/>
      <w:lvlJc w:val="left"/>
      <w:pPr>
        <w:ind w:left="7660" w:hanging="721"/>
      </w:pPr>
      <w:rPr>
        <w:rFonts w:hint="default"/>
      </w:rPr>
    </w:lvl>
    <w:lvl w:ilvl="8">
      <w:start w:val="1"/>
      <w:numFmt w:val="bullet"/>
      <w:lvlText w:val="•"/>
      <w:lvlJc w:val="left"/>
      <w:pPr>
        <w:ind w:left="8620" w:hanging="721"/>
      </w:pPr>
      <w:rPr>
        <w:rFonts w:hint="default"/>
      </w:rPr>
    </w:lvl>
  </w:abstractNum>
  <w:abstractNum w:abstractNumId="8" w15:restartNumberingAfterBreak="0">
    <w:nsid w:val="41022FB9"/>
    <w:multiLevelType w:val="multilevel"/>
    <w:tmpl w:val="88E40212"/>
    <w:lvl w:ilvl="0">
      <w:start w:val="9"/>
      <w:numFmt w:val="decimal"/>
      <w:lvlText w:val="%1"/>
      <w:lvlJc w:val="left"/>
      <w:pPr>
        <w:ind w:left="696" w:hanging="577"/>
      </w:pPr>
      <w:rPr>
        <w:rFonts w:hint="default"/>
      </w:rPr>
    </w:lvl>
    <w:lvl w:ilvl="1">
      <w:start w:val="3"/>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9" w15:restartNumberingAfterBreak="0">
    <w:nsid w:val="470249B4"/>
    <w:multiLevelType w:val="hybridMultilevel"/>
    <w:tmpl w:val="9D462F78"/>
    <w:lvl w:ilvl="0" w:tplc="6EF06BBE">
      <w:start w:val="1"/>
      <w:numFmt w:val="decimal"/>
      <w:lvlText w:val="%1."/>
      <w:lvlJc w:val="left"/>
      <w:pPr>
        <w:ind w:left="720" w:hanging="360"/>
      </w:pPr>
      <w:rPr>
        <w:rFonts w:ascii="Segoe UI" w:eastAsia="Times New Roman" w:hAnsi="Segoe UI" w:cs="Segoe UI" w:hint="default"/>
        <w:sz w:val="22"/>
        <w:szCs w:val="22"/>
      </w:rPr>
    </w:lvl>
    <w:lvl w:ilvl="1" w:tplc="3AB0FACA">
      <w:start w:val="1"/>
      <w:numFmt w:val="bullet"/>
      <w:lvlText w:val="•"/>
      <w:lvlJc w:val="left"/>
      <w:pPr>
        <w:ind w:left="1748" w:hanging="360"/>
      </w:pPr>
      <w:rPr>
        <w:rFonts w:hint="default"/>
      </w:rPr>
    </w:lvl>
    <w:lvl w:ilvl="2" w:tplc="CB46D58C">
      <w:start w:val="1"/>
      <w:numFmt w:val="bullet"/>
      <w:lvlText w:val="•"/>
      <w:lvlJc w:val="left"/>
      <w:pPr>
        <w:ind w:left="2776" w:hanging="360"/>
      </w:pPr>
      <w:rPr>
        <w:rFonts w:hint="default"/>
      </w:rPr>
    </w:lvl>
    <w:lvl w:ilvl="3" w:tplc="DF6CE382">
      <w:start w:val="1"/>
      <w:numFmt w:val="bullet"/>
      <w:lvlText w:val="•"/>
      <w:lvlJc w:val="left"/>
      <w:pPr>
        <w:ind w:left="3804" w:hanging="360"/>
      </w:pPr>
      <w:rPr>
        <w:rFonts w:hint="default"/>
      </w:rPr>
    </w:lvl>
    <w:lvl w:ilvl="4" w:tplc="863ADEB6">
      <w:start w:val="1"/>
      <w:numFmt w:val="bullet"/>
      <w:lvlText w:val="•"/>
      <w:lvlJc w:val="left"/>
      <w:pPr>
        <w:ind w:left="4832" w:hanging="360"/>
      </w:pPr>
      <w:rPr>
        <w:rFonts w:hint="default"/>
      </w:rPr>
    </w:lvl>
    <w:lvl w:ilvl="5" w:tplc="7FE4E0E2">
      <w:start w:val="1"/>
      <w:numFmt w:val="bullet"/>
      <w:lvlText w:val="•"/>
      <w:lvlJc w:val="left"/>
      <w:pPr>
        <w:ind w:left="5860" w:hanging="360"/>
      </w:pPr>
      <w:rPr>
        <w:rFonts w:hint="default"/>
      </w:rPr>
    </w:lvl>
    <w:lvl w:ilvl="6" w:tplc="BE1E0C26">
      <w:start w:val="1"/>
      <w:numFmt w:val="bullet"/>
      <w:lvlText w:val="•"/>
      <w:lvlJc w:val="left"/>
      <w:pPr>
        <w:ind w:left="6888" w:hanging="360"/>
      </w:pPr>
      <w:rPr>
        <w:rFonts w:hint="default"/>
      </w:rPr>
    </w:lvl>
    <w:lvl w:ilvl="7" w:tplc="7F124E44">
      <w:start w:val="1"/>
      <w:numFmt w:val="bullet"/>
      <w:lvlText w:val="•"/>
      <w:lvlJc w:val="left"/>
      <w:pPr>
        <w:ind w:left="7916" w:hanging="360"/>
      </w:pPr>
      <w:rPr>
        <w:rFonts w:hint="default"/>
      </w:rPr>
    </w:lvl>
    <w:lvl w:ilvl="8" w:tplc="1EBC64EC">
      <w:start w:val="1"/>
      <w:numFmt w:val="bullet"/>
      <w:lvlText w:val="•"/>
      <w:lvlJc w:val="left"/>
      <w:pPr>
        <w:ind w:left="8944" w:hanging="360"/>
      </w:pPr>
      <w:rPr>
        <w:rFonts w:hint="default"/>
      </w:rPr>
    </w:lvl>
  </w:abstractNum>
  <w:abstractNum w:abstractNumId="10" w15:restartNumberingAfterBreak="0">
    <w:nsid w:val="4BC92612"/>
    <w:multiLevelType w:val="multilevel"/>
    <w:tmpl w:val="BFC6A70C"/>
    <w:lvl w:ilvl="0">
      <w:start w:val="6"/>
      <w:numFmt w:val="decimal"/>
      <w:lvlText w:val="%1"/>
      <w:lvlJc w:val="left"/>
      <w:pPr>
        <w:ind w:left="840" w:hanging="721"/>
      </w:pPr>
      <w:rPr>
        <w:rFonts w:hint="default"/>
      </w:rPr>
    </w:lvl>
    <w:lvl w:ilvl="1">
      <w:start w:val="3"/>
      <w:numFmt w:val="decimal"/>
      <w:lvlText w:val="%1.%2"/>
      <w:lvlJc w:val="left"/>
      <w:pPr>
        <w:ind w:left="840" w:hanging="721"/>
      </w:pPr>
      <w:rPr>
        <w:rFonts w:hint="default"/>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840" w:hanging="360"/>
      </w:pPr>
      <w:rPr>
        <w:rFonts w:ascii="Arial" w:eastAsia="Arial" w:hAnsi="Arial" w:hint="default"/>
        <w:sz w:val="24"/>
        <w:szCs w:val="24"/>
      </w:rPr>
    </w:lvl>
    <w:lvl w:ilvl="4">
      <w:start w:val="1"/>
      <w:numFmt w:val="bullet"/>
      <w:lvlText w:val="•"/>
      <w:lvlJc w:val="left"/>
      <w:pPr>
        <w:ind w:left="4728"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672" w:hanging="360"/>
      </w:pPr>
      <w:rPr>
        <w:rFonts w:hint="default"/>
      </w:rPr>
    </w:lvl>
    <w:lvl w:ilvl="7">
      <w:start w:val="1"/>
      <w:numFmt w:val="bullet"/>
      <w:lvlText w:val="•"/>
      <w:lvlJc w:val="left"/>
      <w:pPr>
        <w:ind w:left="7644" w:hanging="360"/>
      </w:pPr>
      <w:rPr>
        <w:rFonts w:hint="default"/>
      </w:rPr>
    </w:lvl>
    <w:lvl w:ilvl="8">
      <w:start w:val="1"/>
      <w:numFmt w:val="bullet"/>
      <w:lvlText w:val="•"/>
      <w:lvlJc w:val="left"/>
      <w:pPr>
        <w:ind w:left="8616" w:hanging="360"/>
      </w:pPr>
      <w:rPr>
        <w:rFonts w:hint="default"/>
      </w:rPr>
    </w:lvl>
  </w:abstractNum>
  <w:abstractNum w:abstractNumId="11" w15:restartNumberingAfterBreak="0">
    <w:nsid w:val="4EC53320"/>
    <w:multiLevelType w:val="multilevel"/>
    <w:tmpl w:val="396A07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u w:val="none"/>
      </w:rPr>
    </w:lvl>
    <w:lvl w:ilvl="2">
      <w:start w:val="1"/>
      <w:numFmt w:val="decimal"/>
      <w:isLgl/>
      <w:lvlText w:val="%3."/>
      <w:lvlJc w:val="left"/>
      <w:pPr>
        <w:ind w:left="720" w:hanging="720"/>
      </w:pPr>
      <w:rPr>
        <w:rFonts w:ascii="Segoe UI" w:eastAsiaTheme="minorHAnsi" w:hAnsi="Segoe UI" w:cstheme="minorBidi"/>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EF55F73"/>
    <w:multiLevelType w:val="multilevel"/>
    <w:tmpl w:val="ED6AAF42"/>
    <w:lvl w:ilvl="0">
      <w:start w:val="4"/>
      <w:numFmt w:val="decimal"/>
      <w:lvlText w:val="%1"/>
      <w:lvlJc w:val="left"/>
      <w:pPr>
        <w:ind w:left="716" w:hanging="577"/>
      </w:pPr>
      <w:rPr>
        <w:rFonts w:hint="default"/>
      </w:rPr>
    </w:lvl>
    <w:lvl w:ilvl="1">
      <w:start w:val="1"/>
      <w:numFmt w:val="decimal"/>
      <w:lvlText w:val="%1.%2"/>
      <w:lvlJc w:val="left"/>
      <w:pPr>
        <w:ind w:left="716" w:hanging="577"/>
      </w:pPr>
      <w:rPr>
        <w:rFonts w:ascii="Segoe UI" w:eastAsia="Cambria" w:hAnsi="Segoe UI" w:cs="Segoe UI" w:hint="default"/>
        <w:b/>
        <w:bCs/>
        <w:spacing w:val="8"/>
        <w:sz w:val="28"/>
        <w:szCs w:val="28"/>
      </w:rPr>
    </w:lvl>
    <w:lvl w:ilvl="2">
      <w:start w:val="1"/>
      <w:numFmt w:val="decimal"/>
      <w:lvlText w:val="%3."/>
      <w:lvlJc w:val="left"/>
      <w:pPr>
        <w:ind w:left="140" w:hanging="360"/>
      </w:pPr>
      <w:rPr>
        <w:rFonts w:ascii="Segoe UI" w:eastAsia="Times New Roman" w:hAnsi="Segoe UI" w:cs="Segoe UI" w:hint="default"/>
        <w:sz w:val="22"/>
        <w:szCs w:val="22"/>
      </w:rPr>
    </w:lvl>
    <w:lvl w:ilvl="3">
      <w:start w:val="1"/>
      <w:numFmt w:val="bullet"/>
      <w:lvlText w:val="•"/>
      <w:lvlJc w:val="left"/>
      <w:pPr>
        <w:ind w:left="2035" w:hanging="360"/>
      </w:pPr>
      <w:rPr>
        <w:rFonts w:hint="default"/>
      </w:rPr>
    </w:lvl>
    <w:lvl w:ilvl="4">
      <w:start w:val="1"/>
      <w:numFmt w:val="bullet"/>
      <w:lvlText w:val="•"/>
      <w:lvlJc w:val="left"/>
      <w:pPr>
        <w:ind w:left="3230" w:hanging="360"/>
      </w:pPr>
      <w:rPr>
        <w:rFonts w:hint="default"/>
      </w:rPr>
    </w:lvl>
    <w:lvl w:ilvl="5">
      <w:start w:val="1"/>
      <w:numFmt w:val="bullet"/>
      <w:lvlText w:val="•"/>
      <w:lvlJc w:val="left"/>
      <w:pPr>
        <w:ind w:left="4425"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815" w:hanging="360"/>
      </w:pPr>
      <w:rPr>
        <w:rFonts w:hint="default"/>
      </w:rPr>
    </w:lvl>
    <w:lvl w:ilvl="8">
      <w:start w:val="1"/>
      <w:numFmt w:val="bullet"/>
      <w:lvlText w:val="•"/>
      <w:lvlJc w:val="left"/>
      <w:pPr>
        <w:ind w:left="8010" w:hanging="360"/>
      </w:pPr>
      <w:rPr>
        <w:rFonts w:hint="default"/>
      </w:rPr>
    </w:lvl>
  </w:abstractNum>
  <w:abstractNum w:abstractNumId="13" w15:restartNumberingAfterBreak="0">
    <w:nsid w:val="4F105A1D"/>
    <w:multiLevelType w:val="multilevel"/>
    <w:tmpl w:val="5ADE7DD8"/>
    <w:lvl w:ilvl="0">
      <w:start w:val="6"/>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89" w:hanging="360"/>
      </w:pPr>
      <w:rPr>
        <w:rFonts w:hint="default"/>
      </w:rPr>
    </w:lvl>
    <w:lvl w:ilvl="4">
      <w:start w:val="1"/>
      <w:numFmt w:val="bullet"/>
      <w:lvlText w:val="•"/>
      <w:lvlJc w:val="left"/>
      <w:pPr>
        <w:ind w:left="4053" w:hanging="360"/>
      </w:pPr>
      <w:rPr>
        <w:rFonts w:hint="default"/>
      </w:rPr>
    </w:lvl>
    <w:lvl w:ilvl="5">
      <w:start w:val="1"/>
      <w:numFmt w:val="bullet"/>
      <w:lvlText w:val="•"/>
      <w:lvlJc w:val="left"/>
      <w:pPr>
        <w:ind w:left="5118" w:hanging="360"/>
      </w:pPr>
      <w:rPr>
        <w:rFonts w:hint="default"/>
      </w:rPr>
    </w:lvl>
    <w:lvl w:ilvl="6">
      <w:start w:val="1"/>
      <w:numFmt w:val="bullet"/>
      <w:lvlText w:val="•"/>
      <w:lvlJc w:val="left"/>
      <w:pPr>
        <w:ind w:left="6182" w:hanging="360"/>
      </w:pPr>
      <w:rPr>
        <w:rFonts w:hint="default"/>
      </w:rPr>
    </w:lvl>
    <w:lvl w:ilvl="7">
      <w:start w:val="1"/>
      <w:numFmt w:val="bullet"/>
      <w:lvlText w:val="•"/>
      <w:lvlJc w:val="left"/>
      <w:pPr>
        <w:ind w:left="7246" w:hanging="360"/>
      </w:pPr>
      <w:rPr>
        <w:rFonts w:hint="default"/>
      </w:rPr>
    </w:lvl>
    <w:lvl w:ilvl="8">
      <w:start w:val="1"/>
      <w:numFmt w:val="bullet"/>
      <w:lvlText w:val="•"/>
      <w:lvlJc w:val="left"/>
      <w:pPr>
        <w:ind w:left="8311" w:hanging="360"/>
      </w:pPr>
      <w:rPr>
        <w:rFonts w:hint="default"/>
      </w:rPr>
    </w:lvl>
  </w:abstractNum>
  <w:abstractNum w:abstractNumId="14" w15:restartNumberingAfterBreak="0">
    <w:nsid w:val="55E3325E"/>
    <w:multiLevelType w:val="multilevel"/>
    <w:tmpl w:val="B58C4CE0"/>
    <w:lvl w:ilvl="0">
      <w:start w:val="5"/>
      <w:numFmt w:val="decimal"/>
      <w:lvlText w:val="%1"/>
      <w:lvlJc w:val="left"/>
      <w:pPr>
        <w:ind w:left="1056" w:hanging="577"/>
      </w:pPr>
      <w:rPr>
        <w:rFonts w:hint="default"/>
      </w:rPr>
    </w:lvl>
    <w:lvl w:ilvl="1">
      <w:start w:val="1"/>
      <w:numFmt w:val="decimal"/>
      <w:lvlText w:val="%1.%2"/>
      <w:lvlJc w:val="left"/>
      <w:pPr>
        <w:ind w:left="1056" w:hanging="577"/>
        <w:jc w:val="right"/>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3141" w:hanging="721"/>
      </w:pPr>
      <w:rPr>
        <w:rFonts w:hint="default"/>
      </w:rPr>
    </w:lvl>
    <w:lvl w:ilvl="4">
      <w:start w:val="1"/>
      <w:numFmt w:val="bullet"/>
      <w:lvlText w:val="•"/>
      <w:lvlJc w:val="left"/>
      <w:pPr>
        <w:ind w:left="4184" w:hanging="721"/>
      </w:pPr>
      <w:rPr>
        <w:rFonts w:hint="default"/>
      </w:rPr>
    </w:lvl>
    <w:lvl w:ilvl="5">
      <w:start w:val="1"/>
      <w:numFmt w:val="bullet"/>
      <w:lvlText w:val="•"/>
      <w:lvlJc w:val="left"/>
      <w:pPr>
        <w:ind w:left="5226" w:hanging="721"/>
      </w:pPr>
      <w:rPr>
        <w:rFonts w:hint="default"/>
      </w:rPr>
    </w:lvl>
    <w:lvl w:ilvl="6">
      <w:start w:val="1"/>
      <w:numFmt w:val="bullet"/>
      <w:lvlText w:val="•"/>
      <w:lvlJc w:val="left"/>
      <w:pPr>
        <w:ind w:left="6269" w:hanging="721"/>
      </w:pPr>
      <w:rPr>
        <w:rFonts w:hint="default"/>
      </w:rPr>
    </w:lvl>
    <w:lvl w:ilvl="7">
      <w:start w:val="1"/>
      <w:numFmt w:val="bullet"/>
      <w:lvlText w:val="•"/>
      <w:lvlJc w:val="left"/>
      <w:pPr>
        <w:ind w:left="7312" w:hanging="721"/>
      </w:pPr>
      <w:rPr>
        <w:rFonts w:hint="default"/>
      </w:rPr>
    </w:lvl>
    <w:lvl w:ilvl="8">
      <w:start w:val="1"/>
      <w:numFmt w:val="bullet"/>
      <w:lvlText w:val="•"/>
      <w:lvlJc w:val="left"/>
      <w:pPr>
        <w:ind w:left="8354" w:hanging="721"/>
      </w:pPr>
      <w:rPr>
        <w:rFonts w:hint="default"/>
      </w:rPr>
    </w:lvl>
  </w:abstractNum>
  <w:abstractNum w:abstractNumId="15" w15:restartNumberingAfterBreak="0">
    <w:nsid w:val="5B5B0992"/>
    <w:multiLevelType w:val="multilevel"/>
    <w:tmpl w:val="80E08DFA"/>
    <w:lvl w:ilvl="0">
      <w:start w:val="5"/>
      <w:numFmt w:val="decimal"/>
      <w:lvlText w:val="%1"/>
      <w:lvlJc w:val="left"/>
      <w:pPr>
        <w:ind w:left="696" w:hanging="577"/>
      </w:pPr>
      <w:rPr>
        <w:rFonts w:hint="default"/>
      </w:rPr>
    </w:lvl>
    <w:lvl w:ilvl="1">
      <w:start w:val="5"/>
      <w:numFmt w:val="decimal"/>
      <w:lvlText w:val="%1.%2"/>
      <w:lvlJc w:val="left"/>
      <w:pPr>
        <w:ind w:left="696" w:hanging="577"/>
      </w:pPr>
      <w:rPr>
        <w:rFonts w:ascii="Cambria" w:eastAsia="Cambria" w:hAnsi="Cambria" w:hint="default"/>
        <w:b/>
        <w:bCs/>
        <w:spacing w:val="8"/>
        <w:sz w:val="28"/>
        <w:szCs w:val="28"/>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2973"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5106" w:hanging="360"/>
      </w:pPr>
      <w:rPr>
        <w:rFonts w:hint="default"/>
      </w:rPr>
    </w:lvl>
    <w:lvl w:ilvl="6">
      <w:start w:val="1"/>
      <w:numFmt w:val="bullet"/>
      <w:lvlText w:val="•"/>
      <w:lvlJc w:val="left"/>
      <w:pPr>
        <w:ind w:left="6173" w:hanging="360"/>
      </w:pPr>
      <w:rPr>
        <w:rFonts w:hint="default"/>
      </w:rPr>
    </w:lvl>
    <w:lvl w:ilvl="7">
      <w:start w:val="1"/>
      <w:numFmt w:val="bullet"/>
      <w:lvlText w:val="•"/>
      <w:lvlJc w:val="left"/>
      <w:pPr>
        <w:ind w:left="7240" w:hanging="360"/>
      </w:pPr>
      <w:rPr>
        <w:rFonts w:hint="default"/>
      </w:rPr>
    </w:lvl>
    <w:lvl w:ilvl="8">
      <w:start w:val="1"/>
      <w:numFmt w:val="bullet"/>
      <w:lvlText w:val="•"/>
      <w:lvlJc w:val="left"/>
      <w:pPr>
        <w:ind w:left="8306" w:hanging="360"/>
      </w:pPr>
      <w:rPr>
        <w:rFonts w:hint="default"/>
      </w:rPr>
    </w:lvl>
  </w:abstractNum>
  <w:abstractNum w:abstractNumId="16" w15:restartNumberingAfterBreak="0">
    <w:nsid w:val="5C462D08"/>
    <w:multiLevelType w:val="hybridMultilevel"/>
    <w:tmpl w:val="3B94ECEE"/>
    <w:lvl w:ilvl="0" w:tplc="1C5670EC">
      <w:start w:val="1"/>
      <w:numFmt w:val="decimal"/>
      <w:lvlText w:val="%1."/>
      <w:lvlJc w:val="left"/>
      <w:pPr>
        <w:ind w:left="940" w:hanging="360"/>
      </w:pPr>
      <w:rPr>
        <w:rFonts w:ascii="Segoe UI" w:eastAsia="Times New Roman" w:hAnsi="Segoe UI" w:cs="Segoe UI" w:hint="default"/>
        <w:sz w:val="24"/>
        <w:szCs w:val="24"/>
      </w:rPr>
    </w:lvl>
    <w:lvl w:ilvl="1" w:tplc="8CCE4032">
      <w:start w:val="1"/>
      <w:numFmt w:val="bullet"/>
      <w:lvlText w:val="•"/>
      <w:lvlJc w:val="left"/>
      <w:pPr>
        <w:ind w:left="1900" w:hanging="360"/>
      </w:pPr>
      <w:rPr>
        <w:rFonts w:hint="default"/>
      </w:rPr>
    </w:lvl>
    <w:lvl w:ilvl="2" w:tplc="403CB1C2">
      <w:start w:val="1"/>
      <w:numFmt w:val="bullet"/>
      <w:lvlText w:val="•"/>
      <w:lvlJc w:val="left"/>
      <w:pPr>
        <w:ind w:left="2860" w:hanging="360"/>
      </w:pPr>
      <w:rPr>
        <w:rFonts w:hint="default"/>
      </w:rPr>
    </w:lvl>
    <w:lvl w:ilvl="3" w:tplc="DA10423C">
      <w:start w:val="1"/>
      <w:numFmt w:val="bullet"/>
      <w:lvlText w:val="•"/>
      <w:lvlJc w:val="left"/>
      <w:pPr>
        <w:ind w:left="3820" w:hanging="360"/>
      </w:pPr>
      <w:rPr>
        <w:rFonts w:hint="default"/>
      </w:rPr>
    </w:lvl>
    <w:lvl w:ilvl="4" w:tplc="7490527C">
      <w:start w:val="1"/>
      <w:numFmt w:val="bullet"/>
      <w:lvlText w:val="•"/>
      <w:lvlJc w:val="left"/>
      <w:pPr>
        <w:ind w:left="4780" w:hanging="360"/>
      </w:pPr>
      <w:rPr>
        <w:rFonts w:hint="default"/>
      </w:rPr>
    </w:lvl>
    <w:lvl w:ilvl="5" w:tplc="F3D00F06">
      <w:start w:val="1"/>
      <w:numFmt w:val="bullet"/>
      <w:lvlText w:val="•"/>
      <w:lvlJc w:val="left"/>
      <w:pPr>
        <w:ind w:left="5740" w:hanging="360"/>
      </w:pPr>
      <w:rPr>
        <w:rFonts w:hint="default"/>
      </w:rPr>
    </w:lvl>
    <w:lvl w:ilvl="6" w:tplc="C30E8C68">
      <w:start w:val="1"/>
      <w:numFmt w:val="bullet"/>
      <w:lvlText w:val="•"/>
      <w:lvlJc w:val="left"/>
      <w:pPr>
        <w:ind w:left="6700" w:hanging="360"/>
      </w:pPr>
      <w:rPr>
        <w:rFonts w:hint="default"/>
      </w:rPr>
    </w:lvl>
    <w:lvl w:ilvl="7" w:tplc="FF840824">
      <w:start w:val="1"/>
      <w:numFmt w:val="bullet"/>
      <w:lvlText w:val="•"/>
      <w:lvlJc w:val="left"/>
      <w:pPr>
        <w:ind w:left="7660" w:hanging="360"/>
      </w:pPr>
      <w:rPr>
        <w:rFonts w:hint="default"/>
      </w:rPr>
    </w:lvl>
    <w:lvl w:ilvl="8" w:tplc="ADB47D54">
      <w:start w:val="1"/>
      <w:numFmt w:val="bullet"/>
      <w:lvlText w:val="•"/>
      <w:lvlJc w:val="left"/>
      <w:pPr>
        <w:ind w:left="8620" w:hanging="360"/>
      </w:pPr>
      <w:rPr>
        <w:rFonts w:hint="default"/>
      </w:rPr>
    </w:lvl>
  </w:abstractNum>
  <w:abstractNum w:abstractNumId="17" w15:restartNumberingAfterBreak="0">
    <w:nsid w:val="622C10B3"/>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18" w15:restartNumberingAfterBreak="0">
    <w:nsid w:val="66290E1D"/>
    <w:multiLevelType w:val="hybridMultilevel"/>
    <w:tmpl w:val="3954B9EA"/>
    <w:lvl w:ilvl="0" w:tplc="DE7A67C2">
      <w:start w:val="1"/>
      <w:numFmt w:val="decimal"/>
      <w:lvlText w:val="%1."/>
      <w:lvlJc w:val="left"/>
      <w:pPr>
        <w:ind w:left="840" w:hanging="360"/>
      </w:pPr>
      <w:rPr>
        <w:rFonts w:ascii="Segoe UI" w:eastAsia="Times New Roman" w:hAnsi="Segoe UI" w:cs="Segoe UI" w:hint="default"/>
        <w:sz w:val="24"/>
        <w:szCs w:val="24"/>
      </w:rPr>
    </w:lvl>
    <w:lvl w:ilvl="1" w:tplc="194CED18">
      <w:start w:val="1"/>
      <w:numFmt w:val="bullet"/>
      <w:lvlText w:val="•"/>
      <w:lvlJc w:val="left"/>
      <w:pPr>
        <w:ind w:left="1812" w:hanging="360"/>
      </w:pPr>
      <w:rPr>
        <w:rFonts w:hint="default"/>
      </w:rPr>
    </w:lvl>
    <w:lvl w:ilvl="2" w:tplc="2F845832">
      <w:start w:val="1"/>
      <w:numFmt w:val="bullet"/>
      <w:lvlText w:val="•"/>
      <w:lvlJc w:val="left"/>
      <w:pPr>
        <w:ind w:left="2784" w:hanging="360"/>
      </w:pPr>
      <w:rPr>
        <w:rFonts w:hint="default"/>
      </w:rPr>
    </w:lvl>
    <w:lvl w:ilvl="3" w:tplc="06B80394">
      <w:start w:val="1"/>
      <w:numFmt w:val="bullet"/>
      <w:lvlText w:val="•"/>
      <w:lvlJc w:val="left"/>
      <w:pPr>
        <w:ind w:left="3756" w:hanging="360"/>
      </w:pPr>
      <w:rPr>
        <w:rFonts w:hint="default"/>
      </w:rPr>
    </w:lvl>
    <w:lvl w:ilvl="4" w:tplc="BE5C71B2">
      <w:start w:val="1"/>
      <w:numFmt w:val="bullet"/>
      <w:lvlText w:val="•"/>
      <w:lvlJc w:val="left"/>
      <w:pPr>
        <w:ind w:left="4728" w:hanging="360"/>
      </w:pPr>
      <w:rPr>
        <w:rFonts w:hint="default"/>
      </w:rPr>
    </w:lvl>
    <w:lvl w:ilvl="5" w:tplc="4A5C0A76">
      <w:start w:val="1"/>
      <w:numFmt w:val="bullet"/>
      <w:lvlText w:val="•"/>
      <w:lvlJc w:val="left"/>
      <w:pPr>
        <w:ind w:left="5700" w:hanging="360"/>
      </w:pPr>
      <w:rPr>
        <w:rFonts w:hint="default"/>
      </w:rPr>
    </w:lvl>
    <w:lvl w:ilvl="6" w:tplc="9E00D5F6">
      <w:start w:val="1"/>
      <w:numFmt w:val="bullet"/>
      <w:lvlText w:val="•"/>
      <w:lvlJc w:val="left"/>
      <w:pPr>
        <w:ind w:left="6672" w:hanging="360"/>
      </w:pPr>
      <w:rPr>
        <w:rFonts w:hint="default"/>
      </w:rPr>
    </w:lvl>
    <w:lvl w:ilvl="7" w:tplc="C7164C48">
      <w:start w:val="1"/>
      <w:numFmt w:val="bullet"/>
      <w:lvlText w:val="•"/>
      <w:lvlJc w:val="left"/>
      <w:pPr>
        <w:ind w:left="7644" w:hanging="360"/>
      </w:pPr>
      <w:rPr>
        <w:rFonts w:hint="default"/>
      </w:rPr>
    </w:lvl>
    <w:lvl w:ilvl="8" w:tplc="F0C0B2BE">
      <w:start w:val="1"/>
      <w:numFmt w:val="bullet"/>
      <w:lvlText w:val="•"/>
      <w:lvlJc w:val="left"/>
      <w:pPr>
        <w:ind w:left="8616" w:hanging="360"/>
      </w:pPr>
      <w:rPr>
        <w:rFonts w:hint="default"/>
      </w:rPr>
    </w:lvl>
  </w:abstractNum>
  <w:abstractNum w:abstractNumId="19" w15:restartNumberingAfterBreak="0">
    <w:nsid w:val="6FE329A3"/>
    <w:multiLevelType w:val="hybridMultilevel"/>
    <w:tmpl w:val="FFB0BFD8"/>
    <w:lvl w:ilvl="0" w:tplc="7D8E40D8">
      <w:start w:val="1"/>
      <w:numFmt w:val="bullet"/>
      <w:lvlText w:val=""/>
      <w:lvlJc w:val="left"/>
      <w:pPr>
        <w:ind w:left="840" w:hanging="360"/>
      </w:pPr>
      <w:rPr>
        <w:rFonts w:ascii="Symbol" w:eastAsia="Symbol" w:hAnsi="Symbol" w:hint="default"/>
        <w:sz w:val="24"/>
        <w:szCs w:val="24"/>
      </w:rPr>
    </w:lvl>
    <w:lvl w:ilvl="1" w:tplc="E8E658F8">
      <w:start w:val="1"/>
      <w:numFmt w:val="bullet"/>
      <w:lvlText w:val="•"/>
      <w:lvlJc w:val="left"/>
      <w:pPr>
        <w:ind w:left="1812" w:hanging="360"/>
      </w:pPr>
      <w:rPr>
        <w:rFonts w:hint="default"/>
      </w:rPr>
    </w:lvl>
    <w:lvl w:ilvl="2" w:tplc="85601978">
      <w:start w:val="1"/>
      <w:numFmt w:val="bullet"/>
      <w:lvlText w:val="•"/>
      <w:lvlJc w:val="left"/>
      <w:pPr>
        <w:ind w:left="2784" w:hanging="360"/>
      </w:pPr>
      <w:rPr>
        <w:rFonts w:hint="default"/>
      </w:rPr>
    </w:lvl>
    <w:lvl w:ilvl="3" w:tplc="4F68B5D4">
      <w:start w:val="1"/>
      <w:numFmt w:val="bullet"/>
      <w:lvlText w:val="•"/>
      <w:lvlJc w:val="left"/>
      <w:pPr>
        <w:ind w:left="3756" w:hanging="360"/>
      </w:pPr>
      <w:rPr>
        <w:rFonts w:hint="default"/>
      </w:rPr>
    </w:lvl>
    <w:lvl w:ilvl="4" w:tplc="3A16A5AA">
      <w:start w:val="1"/>
      <w:numFmt w:val="bullet"/>
      <w:lvlText w:val="•"/>
      <w:lvlJc w:val="left"/>
      <w:pPr>
        <w:ind w:left="4728" w:hanging="360"/>
      </w:pPr>
      <w:rPr>
        <w:rFonts w:hint="default"/>
      </w:rPr>
    </w:lvl>
    <w:lvl w:ilvl="5" w:tplc="DBDAEEAA">
      <w:start w:val="1"/>
      <w:numFmt w:val="bullet"/>
      <w:lvlText w:val="•"/>
      <w:lvlJc w:val="left"/>
      <w:pPr>
        <w:ind w:left="5700" w:hanging="360"/>
      </w:pPr>
      <w:rPr>
        <w:rFonts w:hint="default"/>
      </w:rPr>
    </w:lvl>
    <w:lvl w:ilvl="6" w:tplc="74D6A460">
      <w:start w:val="1"/>
      <w:numFmt w:val="bullet"/>
      <w:lvlText w:val="•"/>
      <w:lvlJc w:val="left"/>
      <w:pPr>
        <w:ind w:left="6672" w:hanging="360"/>
      </w:pPr>
      <w:rPr>
        <w:rFonts w:hint="default"/>
      </w:rPr>
    </w:lvl>
    <w:lvl w:ilvl="7" w:tplc="8D3C9E68">
      <w:start w:val="1"/>
      <w:numFmt w:val="bullet"/>
      <w:lvlText w:val="•"/>
      <w:lvlJc w:val="left"/>
      <w:pPr>
        <w:ind w:left="7644" w:hanging="360"/>
      </w:pPr>
      <w:rPr>
        <w:rFonts w:hint="default"/>
      </w:rPr>
    </w:lvl>
    <w:lvl w:ilvl="8" w:tplc="62A85412">
      <w:start w:val="1"/>
      <w:numFmt w:val="bullet"/>
      <w:lvlText w:val="•"/>
      <w:lvlJc w:val="left"/>
      <w:pPr>
        <w:ind w:left="8616" w:hanging="360"/>
      </w:pPr>
      <w:rPr>
        <w:rFonts w:hint="default"/>
      </w:rPr>
    </w:lvl>
  </w:abstractNum>
  <w:abstractNum w:abstractNumId="20" w15:restartNumberingAfterBreak="0">
    <w:nsid w:val="70216A19"/>
    <w:multiLevelType w:val="hybridMultilevel"/>
    <w:tmpl w:val="C31A3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77EF0"/>
    <w:multiLevelType w:val="hybridMultilevel"/>
    <w:tmpl w:val="C31A3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5"/>
  </w:num>
  <w:num w:numId="5">
    <w:abstractNumId w:val="16"/>
  </w:num>
  <w:num w:numId="6">
    <w:abstractNumId w:val="7"/>
  </w:num>
  <w:num w:numId="7">
    <w:abstractNumId w:val="0"/>
  </w:num>
  <w:num w:numId="8">
    <w:abstractNumId w:val="8"/>
  </w:num>
  <w:num w:numId="9">
    <w:abstractNumId w:val="4"/>
  </w:num>
  <w:num w:numId="10">
    <w:abstractNumId w:val="13"/>
  </w:num>
  <w:num w:numId="11">
    <w:abstractNumId w:val="18"/>
  </w:num>
  <w:num w:numId="12">
    <w:abstractNumId w:val="10"/>
  </w:num>
  <w:num w:numId="13">
    <w:abstractNumId w:val="19"/>
  </w:num>
  <w:num w:numId="14">
    <w:abstractNumId w:val="17"/>
  </w:num>
  <w:num w:numId="15">
    <w:abstractNumId w:val="15"/>
  </w:num>
  <w:num w:numId="16">
    <w:abstractNumId w:val="14"/>
  </w:num>
  <w:num w:numId="17">
    <w:abstractNumId w:val="12"/>
  </w:num>
  <w:num w:numId="18">
    <w:abstractNumId w:val="9"/>
  </w:num>
  <w:num w:numId="19">
    <w:abstractNumId w:val="11"/>
  </w:num>
  <w:num w:numId="20">
    <w:abstractNumId w:val="21"/>
  </w:num>
  <w:num w:numId="21">
    <w:abstractNumId w:val="2"/>
  </w:num>
  <w:num w:numId="22">
    <w:abstractNumId w:val="2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7F"/>
    <w:rsid w:val="00026A7E"/>
    <w:rsid w:val="000442E5"/>
    <w:rsid w:val="00047E72"/>
    <w:rsid w:val="00066EA1"/>
    <w:rsid w:val="00095F35"/>
    <w:rsid w:val="000D213B"/>
    <w:rsid w:val="000D2729"/>
    <w:rsid w:val="000E048D"/>
    <w:rsid w:val="000E635F"/>
    <w:rsid w:val="000E6F30"/>
    <w:rsid w:val="00102B11"/>
    <w:rsid w:val="00107952"/>
    <w:rsid w:val="00120397"/>
    <w:rsid w:val="00144B98"/>
    <w:rsid w:val="0016227F"/>
    <w:rsid w:val="001B2425"/>
    <w:rsid w:val="001C6E24"/>
    <w:rsid w:val="00223B0A"/>
    <w:rsid w:val="002528FD"/>
    <w:rsid w:val="00294E96"/>
    <w:rsid w:val="002B5724"/>
    <w:rsid w:val="002C53C7"/>
    <w:rsid w:val="002E2D86"/>
    <w:rsid w:val="00390233"/>
    <w:rsid w:val="003968A3"/>
    <w:rsid w:val="003A0A76"/>
    <w:rsid w:val="003D716B"/>
    <w:rsid w:val="003E224D"/>
    <w:rsid w:val="00413D5D"/>
    <w:rsid w:val="0041614D"/>
    <w:rsid w:val="00417919"/>
    <w:rsid w:val="00461540"/>
    <w:rsid w:val="00465C03"/>
    <w:rsid w:val="004749F3"/>
    <w:rsid w:val="004A0ED4"/>
    <w:rsid w:val="004A62C6"/>
    <w:rsid w:val="004C27C3"/>
    <w:rsid w:val="004C64D7"/>
    <w:rsid w:val="004C75C2"/>
    <w:rsid w:val="004D4CEF"/>
    <w:rsid w:val="004F43D5"/>
    <w:rsid w:val="004F71D9"/>
    <w:rsid w:val="0050762F"/>
    <w:rsid w:val="0051390F"/>
    <w:rsid w:val="005141B9"/>
    <w:rsid w:val="00533527"/>
    <w:rsid w:val="00534195"/>
    <w:rsid w:val="00557CED"/>
    <w:rsid w:val="00563A52"/>
    <w:rsid w:val="00566B44"/>
    <w:rsid w:val="00582D92"/>
    <w:rsid w:val="00587EFA"/>
    <w:rsid w:val="00595E09"/>
    <w:rsid w:val="005B55B2"/>
    <w:rsid w:val="005C1AF7"/>
    <w:rsid w:val="00627C54"/>
    <w:rsid w:val="00641DC0"/>
    <w:rsid w:val="00653D4E"/>
    <w:rsid w:val="00655E7F"/>
    <w:rsid w:val="00660272"/>
    <w:rsid w:val="006623DE"/>
    <w:rsid w:val="006A35E8"/>
    <w:rsid w:val="006B7351"/>
    <w:rsid w:val="006F3F2D"/>
    <w:rsid w:val="0070066F"/>
    <w:rsid w:val="00701DA5"/>
    <w:rsid w:val="00707ADD"/>
    <w:rsid w:val="007114E9"/>
    <w:rsid w:val="00726522"/>
    <w:rsid w:val="007765E3"/>
    <w:rsid w:val="00796638"/>
    <w:rsid w:val="007B1B6C"/>
    <w:rsid w:val="007C7F24"/>
    <w:rsid w:val="007E0937"/>
    <w:rsid w:val="007E1EA6"/>
    <w:rsid w:val="007F2EC0"/>
    <w:rsid w:val="00822D66"/>
    <w:rsid w:val="00876974"/>
    <w:rsid w:val="00886B3C"/>
    <w:rsid w:val="008D18E2"/>
    <w:rsid w:val="008D23CF"/>
    <w:rsid w:val="008D4BFF"/>
    <w:rsid w:val="0091332F"/>
    <w:rsid w:val="009360DA"/>
    <w:rsid w:val="00945429"/>
    <w:rsid w:val="00984A12"/>
    <w:rsid w:val="009A533B"/>
    <w:rsid w:val="009C5132"/>
    <w:rsid w:val="009D6461"/>
    <w:rsid w:val="00A05C01"/>
    <w:rsid w:val="00A344F6"/>
    <w:rsid w:val="00A348D8"/>
    <w:rsid w:val="00A34F50"/>
    <w:rsid w:val="00A57B04"/>
    <w:rsid w:val="00A837C0"/>
    <w:rsid w:val="00A83C37"/>
    <w:rsid w:val="00A85B65"/>
    <w:rsid w:val="00A9550B"/>
    <w:rsid w:val="00B00C43"/>
    <w:rsid w:val="00B43E31"/>
    <w:rsid w:val="00B467DC"/>
    <w:rsid w:val="00B70B0C"/>
    <w:rsid w:val="00B85434"/>
    <w:rsid w:val="00B910D5"/>
    <w:rsid w:val="00B959A8"/>
    <w:rsid w:val="00BB7746"/>
    <w:rsid w:val="00BD0AEB"/>
    <w:rsid w:val="00BD38AC"/>
    <w:rsid w:val="00BE344A"/>
    <w:rsid w:val="00C202B8"/>
    <w:rsid w:val="00C22576"/>
    <w:rsid w:val="00C439C7"/>
    <w:rsid w:val="00C45DAA"/>
    <w:rsid w:val="00C66BE5"/>
    <w:rsid w:val="00C81608"/>
    <w:rsid w:val="00CA627C"/>
    <w:rsid w:val="00CB0D35"/>
    <w:rsid w:val="00CB1841"/>
    <w:rsid w:val="00CE44A0"/>
    <w:rsid w:val="00D03735"/>
    <w:rsid w:val="00D361E9"/>
    <w:rsid w:val="00D64C26"/>
    <w:rsid w:val="00DA6851"/>
    <w:rsid w:val="00DB4DAB"/>
    <w:rsid w:val="00DC40FE"/>
    <w:rsid w:val="00DF1193"/>
    <w:rsid w:val="00DF2190"/>
    <w:rsid w:val="00E3533D"/>
    <w:rsid w:val="00E45469"/>
    <w:rsid w:val="00E624D7"/>
    <w:rsid w:val="00E639F0"/>
    <w:rsid w:val="00E931A4"/>
    <w:rsid w:val="00E945DB"/>
    <w:rsid w:val="00E9663D"/>
    <w:rsid w:val="00EA39E6"/>
    <w:rsid w:val="00EC2562"/>
    <w:rsid w:val="00EE2388"/>
    <w:rsid w:val="00EF57D1"/>
    <w:rsid w:val="00F31AB4"/>
    <w:rsid w:val="00F504E7"/>
    <w:rsid w:val="00F676D0"/>
    <w:rsid w:val="00F86B49"/>
    <w:rsid w:val="00FB4BD1"/>
    <w:rsid w:val="00FD0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B4C76"/>
  <w15:chartTrackingRefBased/>
  <w15:docId w15:val="{D939212E-E455-4C01-A761-41B8B51A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33B"/>
    <w:pPr>
      <w:tabs>
        <w:tab w:val="left" w:pos="2431"/>
      </w:tabs>
      <w:spacing w:after="240" w:line="240" w:lineRule="auto"/>
    </w:pPr>
    <w:rPr>
      <w:rFonts w:ascii="Segoe UI" w:hAnsi="Segoe UI"/>
    </w:rPr>
  </w:style>
  <w:style w:type="paragraph" w:styleId="Heading1">
    <w:name w:val="heading 1"/>
    <w:next w:val="Normal"/>
    <w:link w:val="Heading1Char"/>
    <w:uiPriority w:val="1"/>
    <w:qFormat/>
    <w:rsid w:val="009A533B"/>
    <w:pPr>
      <w:keepNext/>
      <w:keepLines/>
      <w:pBdr>
        <w:bottom w:val="single" w:sz="2" w:space="1" w:color="C7202F" w:themeColor="accent1"/>
      </w:pBdr>
      <w:spacing w:before="360" w:after="480" w:line="240" w:lineRule="auto"/>
      <w:outlineLvl w:val="0"/>
    </w:pPr>
    <w:rPr>
      <w:rFonts w:ascii="Segoe UI" w:eastAsiaTheme="majorEastAsia" w:hAnsi="Segoe UI" w:cs="Segoe UI"/>
      <w:caps/>
      <w:color w:val="C7202F" w:themeColor="accent1"/>
      <w:sz w:val="52"/>
      <w:szCs w:val="52"/>
    </w:rPr>
  </w:style>
  <w:style w:type="paragraph" w:styleId="Heading2">
    <w:name w:val="heading 2"/>
    <w:next w:val="Normal"/>
    <w:link w:val="Heading2Char"/>
    <w:uiPriority w:val="1"/>
    <w:unhideWhenUsed/>
    <w:qFormat/>
    <w:rsid w:val="00876974"/>
    <w:pPr>
      <w:keepNext/>
      <w:keepLines/>
      <w:spacing w:before="360" w:after="240" w:line="240" w:lineRule="auto"/>
      <w:outlineLvl w:val="1"/>
    </w:pPr>
    <w:rPr>
      <w:rFonts w:ascii="Segoe UI Semibold" w:eastAsiaTheme="majorEastAsia" w:hAnsi="Segoe UI Semibold" w:cs="Segoe UI Semibold"/>
      <w:caps/>
      <w:color w:val="2D3338" w:themeColor="text2" w:themeShade="80"/>
      <w:sz w:val="36"/>
      <w:szCs w:val="36"/>
    </w:rPr>
  </w:style>
  <w:style w:type="paragraph" w:styleId="Heading3">
    <w:name w:val="heading 3"/>
    <w:next w:val="Normal"/>
    <w:link w:val="Heading3Char"/>
    <w:uiPriority w:val="1"/>
    <w:unhideWhenUsed/>
    <w:qFormat/>
    <w:rsid w:val="009A533B"/>
    <w:pPr>
      <w:keepNext/>
      <w:keepLines/>
      <w:spacing w:before="360" w:after="240" w:line="240" w:lineRule="auto"/>
      <w:outlineLvl w:val="2"/>
    </w:pPr>
    <w:rPr>
      <w:rFonts w:ascii="Segoe UI Semilight" w:eastAsiaTheme="majorEastAsia" w:hAnsi="Segoe UI Semilight" w:cs="Segoe UI Semilight"/>
      <w:caps/>
      <w:color w:val="2D3338" w:themeColor="text2" w:themeShade="80"/>
      <w:sz w:val="32"/>
      <w:szCs w:val="32"/>
    </w:rPr>
  </w:style>
  <w:style w:type="paragraph" w:styleId="Heading4">
    <w:name w:val="heading 4"/>
    <w:next w:val="Normal"/>
    <w:link w:val="Heading4Char"/>
    <w:uiPriority w:val="9"/>
    <w:unhideWhenUsed/>
    <w:qFormat/>
    <w:rsid w:val="009A533B"/>
    <w:pPr>
      <w:keepNext/>
      <w:keepLines/>
      <w:spacing w:before="240" w:after="240" w:line="240" w:lineRule="auto"/>
      <w:outlineLvl w:val="3"/>
    </w:pPr>
    <w:rPr>
      <w:rFonts w:ascii="Segoe UI Light" w:eastAsiaTheme="majorEastAsia" w:hAnsi="Segoe UI Light" w:cs="Segoe UI Light"/>
      <w:b/>
      <w:i/>
      <w:iCs/>
      <w:caps/>
      <w:color w:val="2A363B" w:themeColor="text1"/>
      <w:sz w:val="24"/>
      <w:szCs w:val="24"/>
    </w:rPr>
  </w:style>
  <w:style w:type="paragraph" w:styleId="Heading5">
    <w:name w:val="heading 5"/>
    <w:basedOn w:val="Normal"/>
    <w:next w:val="Normal"/>
    <w:link w:val="Heading5Char"/>
    <w:uiPriority w:val="9"/>
    <w:unhideWhenUsed/>
    <w:qFormat/>
    <w:rsid w:val="009A533B"/>
    <w:pPr>
      <w:keepNext/>
      <w:keepLines/>
      <w:spacing w:before="240"/>
      <w:outlineLvl w:val="4"/>
    </w:pPr>
    <w:rPr>
      <w:rFonts w:eastAsiaTheme="majorEastAsia" w:cs="Segoe UI"/>
      <w:caps/>
      <w:sz w:val="24"/>
      <w:szCs w:val="24"/>
    </w:rPr>
  </w:style>
  <w:style w:type="paragraph" w:styleId="Heading6">
    <w:name w:val="heading 6"/>
    <w:basedOn w:val="Normal"/>
    <w:next w:val="Normal"/>
    <w:link w:val="Heading6Char"/>
    <w:uiPriority w:val="9"/>
    <w:unhideWhenUsed/>
    <w:qFormat/>
    <w:rsid w:val="009A533B"/>
    <w:pPr>
      <w:keepNext/>
      <w:keepLines/>
      <w:spacing w:before="240"/>
      <w:outlineLvl w:val="5"/>
    </w:pPr>
    <w:rPr>
      <w:rFonts w:eastAsiaTheme="majorEastAsia" w:cs="Segoe UI"/>
      <w:i/>
      <w:sz w:val="24"/>
      <w:szCs w:val="24"/>
    </w:rPr>
  </w:style>
  <w:style w:type="paragraph" w:styleId="Heading7">
    <w:name w:val="heading 7"/>
    <w:basedOn w:val="Normal"/>
    <w:next w:val="Normal"/>
    <w:link w:val="Heading7Char"/>
    <w:uiPriority w:val="9"/>
    <w:semiHidden/>
    <w:unhideWhenUsed/>
    <w:qFormat/>
    <w:rsid w:val="00A344F6"/>
    <w:pPr>
      <w:keepNext/>
      <w:keepLines/>
      <w:spacing w:before="40" w:after="0"/>
      <w:outlineLvl w:val="6"/>
    </w:pPr>
    <w:rPr>
      <w:rFonts w:asciiTheme="majorHAnsi" w:eastAsiaTheme="majorEastAsia" w:hAnsiTheme="majorHAnsi" w:cstheme="majorBidi"/>
      <w:i/>
      <w:iCs/>
      <w:color w:val="6310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557CED"/>
    <w:pPr>
      <w:tabs>
        <w:tab w:val="right" w:pos="9360"/>
      </w:tabs>
      <w:spacing w:after="0" w:line="240" w:lineRule="auto"/>
    </w:pPr>
    <w:rPr>
      <w:rFonts w:ascii="Segoe UI Semilight" w:hAnsi="Segoe UI Semilight" w:cs="Segoe UI Semilight"/>
      <w:i/>
      <w:color w:val="767171" w:themeColor="background2" w:themeShade="80"/>
      <w:sz w:val="18"/>
      <w:szCs w:val="18"/>
    </w:rPr>
  </w:style>
  <w:style w:type="character" w:customStyle="1" w:styleId="HeaderChar">
    <w:name w:val="Header Char"/>
    <w:basedOn w:val="DefaultParagraphFont"/>
    <w:link w:val="Header"/>
    <w:uiPriority w:val="99"/>
    <w:rsid w:val="00557CED"/>
    <w:rPr>
      <w:rFonts w:ascii="Segoe UI Semilight" w:hAnsi="Segoe UI Semilight" w:cs="Segoe UI Semilight"/>
      <w:i/>
      <w:color w:val="767171" w:themeColor="background2" w:themeShade="80"/>
      <w:sz w:val="18"/>
      <w:szCs w:val="18"/>
    </w:rPr>
  </w:style>
  <w:style w:type="paragraph" w:styleId="Footer">
    <w:name w:val="footer"/>
    <w:basedOn w:val="Header"/>
    <w:link w:val="FooterChar"/>
    <w:uiPriority w:val="99"/>
    <w:unhideWhenUsed/>
    <w:qFormat/>
    <w:rsid w:val="004C64D7"/>
    <w:pPr>
      <w:tabs>
        <w:tab w:val="center" w:pos="5040"/>
      </w:tabs>
    </w:pPr>
  </w:style>
  <w:style w:type="character" w:customStyle="1" w:styleId="FooterChar">
    <w:name w:val="Footer Char"/>
    <w:basedOn w:val="DefaultParagraphFont"/>
    <w:link w:val="Footer"/>
    <w:uiPriority w:val="99"/>
    <w:rsid w:val="004C64D7"/>
    <w:rPr>
      <w:rFonts w:ascii="Segoe UI Semilight" w:hAnsi="Segoe UI Semilight" w:cs="Segoe UI Semilight"/>
      <w:i/>
      <w:color w:val="767171" w:themeColor="background2" w:themeShade="80"/>
      <w:sz w:val="18"/>
      <w:szCs w:val="18"/>
    </w:rPr>
  </w:style>
  <w:style w:type="character" w:styleId="SubtleEmphasis">
    <w:name w:val="Subtle Emphasis"/>
    <w:basedOn w:val="DefaultParagraphFont"/>
    <w:uiPriority w:val="19"/>
    <w:qFormat/>
    <w:rsid w:val="00726522"/>
    <w:rPr>
      <w:rFonts w:ascii="Segoe UI Light" w:hAnsi="Segoe UI Light" w:cs="Segoe UI Light"/>
      <w:i/>
      <w:iCs/>
      <w:color w:val="2A363B" w:themeColor="text1"/>
      <w:sz w:val="56"/>
      <w:szCs w:val="56"/>
    </w:rPr>
  </w:style>
  <w:style w:type="character" w:styleId="Emphasis">
    <w:name w:val="Emphasis"/>
    <w:basedOn w:val="DefaultParagraphFont"/>
    <w:uiPriority w:val="20"/>
    <w:qFormat/>
    <w:rsid w:val="00641DC0"/>
    <w:rPr>
      <w:i/>
      <w:iCs/>
    </w:rPr>
  </w:style>
  <w:style w:type="character" w:customStyle="1" w:styleId="Heading2Char">
    <w:name w:val="Heading 2 Char"/>
    <w:basedOn w:val="DefaultParagraphFont"/>
    <w:link w:val="Heading2"/>
    <w:uiPriority w:val="9"/>
    <w:rsid w:val="00876974"/>
    <w:rPr>
      <w:rFonts w:ascii="Segoe UI Semibold" w:eastAsiaTheme="majorEastAsia" w:hAnsi="Segoe UI Semibold" w:cs="Segoe UI Semibold"/>
      <w:caps/>
      <w:color w:val="2D3338" w:themeColor="text2" w:themeShade="80"/>
      <w:sz w:val="36"/>
      <w:szCs w:val="36"/>
    </w:rPr>
  </w:style>
  <w:style w:type="character" w:customStyle="1" w:styleId="Heading1Char">
    <w:name w:val="Heading 1 Char"/>
    <w:basedOn w:val="DefaultParagraphFont"/>
    <w:link w:val="Heading1"/>
    <w:uiPriority w:val="9"/>
    <w:rsid w:val="009A533B"/>
    <w:rPr>
      <w:rFonts w:ascii="Segoe UI" w:eastAsiaTheme="majorEastAsia" w:hAnsi="Segoe UI" w:cs="Segoe UI"/>
      <w:caps/>
      <w:color w:val="C7202F" w:themeColor="accent1"/>
      <w:sz w:val="52"/>
      <w:szCs w:val="52"/>
    </w:rPr>
  </w:style>
  <w:style w:type="character" w:customStyle="1" w:styleId="Heading3Char">
    <w:name w:val="Heading 3 Char"/>
    <w:basedOn w:val="DefaultParagraphFont"/>
    <w:link w:val="Heading3"/>
    <w:uiPriority w:val="9"/>
    <w:rsid w:val="009A533B"/>
    <w:rPr>
      <w:rFonts w:ascii="Segoe UI Semilight" w:eastAsiaTheme="majorEastAsia" w:hAnsi="Segoe UI Semilight" w:cs="Segoe UI Semilight"/>
      <w:caps/>
      <w:color w:val="2D3338" w:themeColor="text2" w:themeShade="80"/>
      <w:sz w:val="32"/>
      <w:szCs w:val="32"/>
    </w:rPr>
  </w:style>
  <w:style w:type="paragraph" w:styleId="Title">
    <w:name w:val="Title"/>
    <w:basedOn w:val="Normal"/>
    <w:next w:val="Normal"/>
    <w:link w:val="TitleChar"/>
    <w:uiPriority w:val="10"/>
    <w:qFormat/>
    <w:rsid w:val="003A0A76"/>
    <w:pPr>
      <w:spacing w:after="0"/>
    </w:pPr>
    <w:rPr>
      <w:rFonts w:ascii="Segoe UI Black" w:hAnsi="Segoe UI Black"/>
      <w:b/>
      <w:caps/>
      <w:color w:val="C7202F" w:themeColor="accent1"/>
      <w:sz w:val="72"/>
      <w:szCs w:val="72"/>
    </w:rPr>
  </w:style>
  <w:style w:type="character" w:customStyle="1" w:styleId="TitleChar">
    <w:name w:val="Title Char"/>
    <w:basedOn w:val="DefaultParagraphFont"/>
    <w:link w:val="Title"/>
    <w:uiPriority w:val="10"/>
    <w:rsid w:val="003A0A76"/>
    <w:rPr>
      <w:rFonts w:ascii="Segoe UI Black" w:hAnsi="Segoe UI Black"/>
      <w:b/>
      <w:caps/>
      <w:color w:val="C7202F" w:themeColor="accent1"/>
      <w:sz w:val="72"/>
      <w:szCs w:val="72"/>
    </w:rPr>
  </w:style>
  <w:style w:type="paragraph" w:styleId="Subtitle">
    <w:name w:val="Subtitle"/>
    <w:basedOn w:val="Normal"/>
    <w:next w:val="Normal"/>
    <w:link w:val="SubtitleChar"/>
    <w:uiPriority w:val="11"/>
    <w:qFormat/>
    <w:rsid w:val="003A0A76"/>
    <w:pPr>
      <w:spacing w:after="160"/>
    </w:pPr>
    <w:rPr>
      <w:rFonts w:ascii="Segoe UI Light" w:hAnsi="Segoe UI Light" w:cs="Segoe UI Light"/>
      <w:caps/>
      <w:color w:val="2A363B" w:themeColor="text1"/>
      <w:sz w:val="56"/>
      <w:szCs w:val="56"/>
    </w:rPr>
  </w:style>
  <w:style w:type="character" w:customStyle="1" w:styleId="SubtitleChar">
    <w:name w:val="Subtitle Char"/>
    <w:basedOn w:val="DefaultParagraphFont"/>
    <w:link w:val="Subtitle"/>
    <w:uiPriority w:val="11"/>
    <w:rsid w:val="003A0A76"/>
    <w:rPr>
      <w:rFonts w:ascii="Segoe UI Light" w:hAnsi="Segoe UI Light" w:cs="Segoe UI Light"/>
      <w:caps/>
      <w:color w:val="2A363B" w:themeColor="text1"/>
      <w:sz w:val="56"/>
      <w:szCs w:val="56"/>
    </w:rPr>
  </w:style>
  <w:style w:type="character" w:styleId="IntenseEmphasis">
    <w:name w:val="Intense Emphasis"/>
    <w:basedOn w:val="DefaultParagraphFont"/>
    <w:uiPriority w:val="21"/>
    <w:qFormat/>
    <w:rsid w:val="00641DC0"/>
    <w:rPr>
      <w:i/>
      <w:iCs/>
      <w:color w:val="E13A3E"/>
    </w:rPr>
  </w:style>
  <w:style w:type="character" w:styleId="Strong">
    <w:name w:val="Strong"/>
    <w:uiPriority w:val="22"/>
    <w:qFormat/>
    <w:rsid w:val="00641DC0"/>
    <w:rPr>
      <w:b/>
      <w:bCs/>
    </w:rPr>
  </w:style>
  <w:style w:type="character" w:customStyle="1" w:styleId="Heading4Char">
    <w:name w:val="Heading 4 Char"/>
    <w:basedOn w:val="DefaultParagraphFont"/>
    <w:link w:val="Heading4"/>
    <w:uiPriority w:val="9"/>
    <w:rsid w:val="009A533B"/>
    <w:rPr>
      <w:rFonts w:ascii="Segoe UI Light" w:eastAsiaTheme="majorEastAsia" w:hAnsi="Segoe UI Light" w:cs="Segoe UI Light"/>
      <w:b/>
      <w:i/>
      <w:iCs/>
      <w:caps/>
      <w:color w:val="2A363B" w:themeColor="text1"/>
      <w:sz w:val="24"/>
      <w:szCs w:val="24"/>
    </w:rPr>
  </w:style>
  <w:style w:type="table" w:styleId="TableGrid">
    <w:name w:val="Table Grid"/>
    <w:basedOn w:val="TableNormal"/>
    <w:uiPriority w:val="39"/>
    <w:rsid w:val="0064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aliases w:val="SPP Report Template"/>
    <w:basedOn w:val="TableNormal"/>
    <w:uiPriority w:val="49"/>
    <w:rsid w:val="00B43E31"/>
    <w:pPr>
      <w:spacing w:after="0" w:line="240" w:lineRule="auto"/>
    </w:pPr>
    <w:rPr>
      <w:rFonts w:ascii="Segoe UI" w:hAnsi="Segoe UI"/>
    </w:rPr>
    <w:tblPr>
      <w:tblStyleRowBandSize w:val="1"/>
      <w:tblStyleColBandSize w:val="1"/>
      <w:tblBorders>
        <w:insideH w:val="single" w:sz="8" w:space="0" w:color="FFFFFF" w:themeColor="background1"/>
        <w:insideV w:val="single" w:sz="8" w:space="0" w:color="FFFFFF" w:themeColor="background1"/>
      </w:tblBorders>
      <w:tblCellMar>
        <w:top w:w="72" w:type="dxa"/>
        <w:left w:w="115" w:type="dxa"/>
        <w:bottom w:w="144" w:type="dxa"/>
        <w:right w:w="115" w:type="dxa"/>
      </w:tblCellMar>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tcBorders>
        <w:shd w:val="clear" w:color="auto" w:fill="2A363B" w:themeFill="text1"/>
      </w:tcPr>
    </w:tblStylePr>
    <w:tblStylePr w:type="lastRow">
      <w:rPr>
        <w:b/>
        <w:bCs/>
      </w:rPr>
      <w:tblPr/>
      <w:tcPr>
        <w:tcBorders>
          <w:top w:val="doub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paragraph" w:styleId="TOCHeading">
    <w:name w:val="TOC Heading"/>
    <w:basedOn w:val="Heading1"/>
    <w:next w:val="Normal"/>
    <w:uiPriority w:val="39"/>
    <w:unhideWhenUsed/>
    <w:qFormat/>
    <w:rsid w:val="00FD0B6E"/>
    <w:pPr>
      <w:outlineLvl w:val="9"/>
    </w:pPr>
  </w:style>
  <w:style w:type="paragraph" w:styleId="TOC1">
    <w:name w:val="toc 1"/>
    <w:basedOn w:val="Normal"/>
    <w:next w:val="Normal"/>
    <w:uiPriority w:val="39"/>
    <w:unhideWhenUsed/>
    <w:qFormat/>
    <w:rsid w:val="00E931A4"/>
    <w:pPr>
      <w:tabs>
        <w:tab w:val="clear" w:pos="2431"/>
        <w:tab w:val="right" w:leader="dot" w:pos="9350"/>
      </w:tabs>
      <w:spacing w:after="100"/>
    </w:pPr>
    <w:rPr>
      <w:rFonts w:cs="Segoe UI"/>
      <w:caps/>
      <w:noProof/>
    </w:rPr>
  </w:style>
  <w:style w:type="character" w:styleId="Hyperlink">
    <w:name w:val="Hyperlink"/>
    <w:basedOn w:val="DefaultParagraphFont"/>
    <w:uiPriority w:val="99"/>
    <w:unhideWhenUsed/>
    <w:rsid w:val="00FD0B6E"/>
    <w:rPr>
      <w:noProof/>
      <w:color w:val="2399BB" w:themeColor="hyperlink"/>
      <w:u w:val="single"/>
    </w:rPr>
  </w:style>
  <w:style w:type="paragraph" w:styleId="TOC2">
    <w:name w:val="toc 2"/>
    <w:basedOn w:val="TOC1"/>
    <w:next w:val="Normal"/>
    <w:uiPriority w:val="39"/>
    <w:unhideWhenUsed/>
    <w:qFormat/>
    <w:rsid w:val="00E931A4"/>
    <w:rPr>
      <w:caps w:val="0"/>
    </w:rPr>
  </w:style>
  <w:style w:type="paragraph" w:styleId="TOC3">
    <w:name w:val="toc 3"/>
    <w:basedOn w:val="Normal"/>
    <w:next w:val="Normal"/>
    <w:uiPriority w:val="39"/>
    <w:unhideWhenUsed/>
    <w:qFormat/>
    <w:rsid w:val="00E931A4"/>
    <w:pPr>
      <w:tabs>
        <w:tab w:val="clear" w:pos="2431"/>
        <w:tab w:val="right" w:leader="dot" w:pos="9360"/>
      </w:tabs>
      <w:spacing w:after="100"/>
      <w:ind w:left="440"/>
    </w:pPr>
    <w:rPr>
      <w:rFonts w:eastAsiaTheme="minorEastAsia" w:cs="Segoe UI"/>
      <w:noProof/>
    </w:rPr>
  </w:style>
  <w:style w:type="table" w:customStyle="1" w:styleId="SPPOfficialTableDefaultTable">
    <w:name w:val="SPP Official Table: Default Table"/>
    <w:basedOn w:val="TableNormal"/>
    <w:uiPriority w:val="99"/>
    <w:rsid w:val="00557CED"/>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Segoe UI" w:hAnsi="Segoe UI"/>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Segoe UI" w:hAnsi="Segoe UI"/>
        <w:b/>
        <w:sz w:val="20"/>
      </w:rPr>
      <w:tblPr/>
      <w:tcPr>
        <w:tcBorders>
          <w:insideH w:val="single" w:sz="4" w:space="0" w:color="FFFFFF" w:themeColor="background1"/>
          <w:insideV w:val="single" w:sz="4" w:space="0" w:color="FFFFFF" w:themeColor="background1"/>
        </w:tcBorders>
      </w:tcPr>
    </w:tblStylePr>
    <w:tblStylePr w:type="firstCol">
      <w:rPr>
        <w:rFonts w:ascii="Segoe UI" w:hAnsi="Segoe UI"/>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Segoe UI" w:hAnsi="Segoe UI"/>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Segoe UI" w:hAnsi="Segoe UI"/>
        <w:sz w:val="20"/>
      </w:rPr>
      <w:tblPr/>
      <w:tcPr>
        <w:shd w:val="clear" w:color="auto" w:fill="F2F2F2" w:themeFill="background1" w:themeFillShade="F2"/>
      </w:tcPr>
    </w:tblStylePr>
  </w:style>
  <w:style w:type="paragraph" w:customStyle="1" w:styleId="TableHeader">
    <w:name w:val="Table Header"/>
    <w:basedOn w:val="Normal"/>
    <w:qFormat/>
    <w:rsid w:val="00B43E31"/>
    <w:pPr>
      <w:jc w:val="center"/>
    </w:pPr>
    <w:rPr>
      <w:rFonts w:cs="Segoe UI"/>
      <w:bCs/>
      <w:caps/>
      <w:color w:val="FFFFFF" w:themeColor="background1"/>
    </w:rPr>
  </w:style>
  <w:style w:type="character" w:customStyle="1" w:styleId="Heading5Char">
    <w:name w:val="Heading 5 Char"/>
    <w:basedOn w:val="DefaultParagraphFont"/>
    <w:link w:val="Heading5"/>
    <w:uiPriority w:val="9"/>
    <w:rsid w:val="009A533B"/>
    <w:rPr>
      <w:rFonts w:ascii="Segoe UI" w:eastAsiaTheme="majorEastAsia" w:hAnsi="Segoe UI" w:cs="Segoe UI"/>
      <w:caps/>
      <w:sz w:val="24"/>
      <w:szCs w:val="24"/>
    </w:rPr>
  </w:style>
  <w:style w:type="character" w:customStyle="1" w:styleId="Heading6Char">
    <w:name w:val="Heading 6 Char"/>
    <w:basedOn w:val="DefaultParagraphFont"/>
    <w:link w:val="Heading6"/>
    <w:uiPriority w:val="9"/>
    <w:rsid w:val="009A533B"/>
    <w:rPr>
      <w:rFonts w:ascii="Segoe UI" w:eastAsiaTheme="majorEastAsia" w:hAnsi="Segoe UI" w:cs="Segoe UI"/>
      <w:i/>
      <w:sz w:val="24"/>
      <w:szCs w:val="24"/>
    </w:rPr>
  </w:style>
  <w:style w:type="table" w:styleId="ListTable4-Accent6">
    <w:name w:val="List Table 4 Accent 6"/>
    <w:basedOn w:val="TableNormal"/>
    <w:uiPriority w:val="49"/>
    <w:rsid w:val="00B43E31"/>
    <w:pPr>
      <w:spacing w:after="0" w:line="240" w:lineRule="auto"/>
    </w:pPr>
    <w:tblPr>
      <w:tblStyleRowBandSize w:val="1"/>
      <w:tblStyleColBandSize w:val="1"/>
      <w:tblBorders>
        <w:top w:val="single" w:sz="4" w:space="0" w:color="C9ADAD" w:themeColor="accent6" w:themeTint="99"/>
        <w:left w:val="single" w:sz="4" w:space="0" w:color="C9ADAD" w:themeColor="accent6" w:themeTint="99"/>
        <w:bottom w:val="single" w:sz="4" w:space="0" w:color="C9ADAD" w:themeColor="accent6" w:themeTint="99"/>
        <w:right w:val="single" w:sz="4" w:space="0" w:color="C9ADAD" w:themeColor="accent6" w:themeTint="99"/>
        <w:insideH w:val="single" w:sz="4" w:space="0" w:color="C9ADAD" w:themeColor="accent6" w:themeTint="99"/>
      </w:tblBorders>
    </w:tblPr>
    <w:tblStylePr w:type="firstRow">
      <w:rPr>
        <w:b/>
        <w:bCs/>
        <w:color w:val="FFFFFF" w:themeColor="background1"/>
      </w:rPr>
      <w:tblPr/>
      <w:tcPr>
        <w:tcBorders>
          <w:top w:val="single" w:sz="4" w:space="0" w:color="A67777" w:themeColor="accent6"/>
          <w:left w:val="single" w:sz="4" w:space="0" w:color="A67777" w:themeColor="accent6"/>
          <w:bottom w:val="single" w:sz="4" w:space="0" w:color="A67777" w:themeColor="accent6"/>
          <w:right w:val="single" w:sz="4" w:space="0" w:color="A67777" w:themeColor="accent6"/>
          <w:insideH w:val="nil"/>
        </w:tcBorders>
        <w:shd w:val="clear" w:color="auto" w:fill="A67777" w:themeFill="accent6"/>
      </w:tcPr>
    </w:tblStylePr>
    <w:tblStylePr w:type="lastRow">
      <w:rPr>
        <w:b/>
        <w:bCs/>
      </w:rPr>
      <w:tblPr/>
      <w:tcPr>
        <w:tcBorders>
          <w:top w:val="double" w:sz="4" w:space="0" w:color="C9ADAD" w:themeColor="accent6" w:themeTint="99"/>
        </w:tcBorders>
      </w:tcPr>
    </w:tblStylePr>
    <w:tblStylePr w:type="firstCol">
      <w:rPr>
        <w:b/>
        <w:bCs/>
      </w:rPr>
    </w:tblStylePr>
    <w:tblStylePr w:type="lastCol">
      <w:rPr>
        <w:b/>
        <w:bCs/>
      </w:rPr>
    </w:tblStylePr>
    <w:tblStylePr w:type="band1Vert">
      <w:tblPr/>
      <w:tcPr>
        <w:shd w:val="clear" w:color="auto" w:fill="EDE3E3" w:themeFill="accent6" w:themeFillTint="33"/>
      </w:tcPr>
    </w:tblStylePr>
    <w:tblStylePr w:type="band1Horz">
      <w:tblPr/>
      <w:tcPr>
        <w:shd w:val="clear" w:color="auto" w:fill="EDE3E3" w:themeFill="accent6" w:themeFillTint="33"/>
      </w:tcPr>
    </w:tblStylePr>
  </w:style>
  <w:style w:type="paragraph" w:customStyle="1" w:styleId="TableText">
    <w:name w:val="Table Text"/>
    <w:basedOn w:val="Normal"/>
    <w:qFormat/>
    <w:rsid w:val="00144B98"/>
    <w:rPr>
      <w:sz w:val="20"/>
    </w:rPr>
  </w:style>
  <w:style w:type="character" w:customStyle="1" w:styleId="Heading7Char">
    <w:name w:val="Heading 7 Char"/>
    <w:basedOn w:val="DefaultParagraphFont"/>
    <w:link w:val="Heading7"/>
    <w:uiPriority w:val="9"/>
    <w:semiHidden/>
    <w:rsid w:val="00A344F6"/>
    <w:rPr>
      <w:rFonts w:asciiTheme="majorHAnsi" w:eastAsiaTheme="majorEastAsia" w:hAnsiTheme="majorHAnsi" w:cstheme="majorBidi"/>
      <w:i/>
      <w:iCs/>
      <w:color w:val="631017" w:themeColor="accent1" w:themeShade="7F"/>
    </w:rPr>
  </w:style>
  <w:style w:type="paragraph" w:styleId="ListParagraph">
    <w:name w:val="List Paragraph"/>
    <w:basedOn w:val="Normal"/>
    <w:uiPriority w:val="1"/>
    <w:qFormat/>
    <w:rsid w:val="0016227F"/>
    <w:pPr>
      <w:numPr>
        <w:numId w:val="1"/>
      </w:numPr>
    </w:pPr>
  </w:style>
  <w:style w:type="paragraph" w:customStyle="1" w:styleId="TableParagraph">
    <w:name w:val="Table Paragraph"/>
    <w:basedOn w:val="Normal"/>
    <w:uiPriority w:val="1"/>
    <w:qFormat/>
    <w:rsid w:val="00655E7F"/>
    <w:pPr>
      <w:widowControl w:val="0"/>
      <w:tabs>
        <w:tab w:val="clear" w:pos="2431"/>
      </w:tabs>
      <w:spacing w:after="0"/>
    </w:pPr>
    <w:rPr>
      <w:rFonts w:asciiTheme="minorHAnsi" w:hAnsiTheme="minorHAnsi"/>
    </w:rPr>
  </w:style>
  <w:style w:type="paragraph" w:styleId="BodyText">
    <w:name w:val="Body Text"/>
    <w:basedOn w:val="Normal"/>
    <w:link w:val="BodyTextChar"/>
    <w:uiPriority w:val="1"/>
    <w:qFormat/>
    <w:rsid w:val="002C53C7"/>
    <w:pPr>
      <w:widowControl w:val="0"/>
      <w:tabs>
        <w:tab w:val="clear" w:pos="2431"/>
      </w:tabs>
      <w:spacing w:before="120" w:after="0"/>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C53C7"/>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34F50"/>
    <w:rPr>
      <w:sz w:val="16"/>
      <w:szCs w:val="16"/>
    </w:rPr>
  </w:style>
  <w:style w:type="paragraph" w:styleId="CommentText">
    <w:name w:val="annotation text"/>
    <w:basedOn w:val="Normal"/>
    <w:link w:val="CommentTextChar"/>
    <w:uiPriority w:val="99"/>
    <w:semiHidden/>
    <w:unhideWhenUsed/>
    <w:rsid w:val="00A34F50"/>
    <w:pPr>
      <w:widowControl w:val="0"/>
      <w:tabs>
        <w:tab w:val="clear" w:pos="2431"/>
      </w:tabs>
      <w:spacing w:after="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A34F50"/>
    <w:rPr>
      <w:sz w:val="20"/>
      <w:szCs w:val="20"/>
    </w:rPr>
  </w:style>
  <w:style w:type="paragraph" w:styleId="CommentSubject">
    <w:name w:val="annotation subject"/>
    <w:basedOn w:val="CommentText"/>
    <w:next w:val="CommentText"/>
    <w:link w:val="CommentSubjectChar"/>
    <w:uiPriority w:val="99"/>
    <w:semiHidden/>
    <w:unhideWhenUsed/>
    <w:rsid w:val="00A34F50"/>
    <w:rPr>
      <w:b/>
      <w:bCs/>
    </w:rPr>
  </w:style>
  <w:style w:type="character" w:customStyle="1" w:styleId="CommentSubjectChar">
    <w:name w:val="Comment Subject Char"/>
    <w:basedOn w:val="CommentTextChar"/>
    <w:link w:val="CommentSubject"/>
    <w:uiPriority w:val="99"/>
    <w:semiHidden/>
    <w:rsid w:val="00A34F50"/>
    <w:rPr>
      <w:b/>
      <w:bCs/>
      <w:sz w:val="20"/>
      <w:szCs w:val="20"/>
    </w:rPr>
  </w:style>
  <w:style w:type="paragraph" w:styleId="BalloonText">
    <w:name w:val="Balloon Text"/>
    <w:basedOn w:val="Normal"/>
    <w:link w:val="BalloonTextChar"/>
    <w:uiPriority w:val="99"/>
    <w:semiHidden/>
    <w:unhideWhenUsed/>
    <w:rsid w:val="00A34F50"/>
    <w:pPr>
      <w:widowControl w:val="0"/>
      <w:tabs>
        <w:tab w:val="clear" w:pos="2431"/>
      </w:tabs>
      <w:spacing w:after="0"/>
    </w:pPr>
    <w:rPr>
      <w:rFonts w:cs="Segoe UI"/>
      <w:sz w:val="18"/>
      <w:szCs w:val="18"/>
    </w:rPr>
  </w:style>
  <w:style w:type="character" w:customStyle="1" w:styleId="BalloonTextChar">
    <w:name w:val="Balloon Text Char"/>
    <w:basedOn w:val="DefaultParagraphFont"/>
    <w:link w:val="BalloonText"/>
    <w:uiPriority w:val="99"/>
    <w:semiHidden/>
    <w:rsid w:val="00A34F50"/>
    <w:rPr>
      <w:rFonts w:ascii="Segoe UI" w:hAnsi="Segoe UI" w:cs="Segoe UI"/>
      <w:sz w:val="18"/>
      <w:szCs w:val="18"/>
    </w:rPr>
  </w:style>
  <w:style w:type="paragraph" w:styleId="NoSpacing">
    <w:name w:val="No Spacing"/>
    <w:uiPriority w:val="1"/>
    <w:qFormat/>
    <w:rsid w:val="006623DE"/>
    <w:pPr>
      <w:tabs>
        <w:tab w:val="left" w:pos="2431"/>
      </w:tabs>
      <w:spacing w:after="0" w:line="240" w:lineRule="auto"/>
    </w:pPr>
    <w:rPr>
      <w:rFonts w:ascii="Segoe UI" w:hAnsi="Segoe UI"/>
    </w:rPr>
  </w:style>
  <w:style w:type="paragraph" w:styleId="Revision">
    <w:name w:val="Revision"/>
    <w:hidden/>
    <w:uiPriority w:val="99"/>
    <w:semiHidden/>
    <w:rsid w:val="006623DE"/>
    <w:pPr>
      <w:spacing w:after="0" w:line="240" w:lineRule="auto"/>
    </w:pPr>
    <w:rPr>
      <w:rFonts w:ascii="Segoe UI" w:hAnsi="Segoe UI"/>
    </w:rPr>
  </w:style>
  <w:style w:type="paragraph" w:styleId="TOC4">
    <w:name w:val="toc 4"/>
    <w:basedOn w:val="Normal"/>
    <w:next w:val="Normal"/>
    <w:autoRedefine/>
    <w:uiPriority w:val="39"/>
    <w:unhideWhenUsed/>
    <w:rsid w:val="00CE44A0"/>
    <w:pPr>
      <w:tabs>
        <w:tab w:val="clear" w:pos="2431"/>
      </w:tabs>
      <w:spacing w:after="100"/>
      <w:ind w:left="660"/>
    </w:pPr>
  </w:style>
  <w:style w:type="character" w:styleId="FollowedHyperlink">
    <w:name w:val="FollowedHyperlink"/>
    <w:basedOn w:val="DefaultParagraphFont"/>
    <w:uiPriority w:val="99"/>
    <w:semiHidden/>
    <w:unhideWhenUsed/>
    <w:rsid w:val="00627C54"/>
    <w:rPr>
      <w:color w:val="FBAB1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p.org/spp-documents-filings/?id=18162" TargetMode="External"/><Relationship Id="rId18" Type="http://schemas.openxmlformats.org/officeDocument/2006/relationships/header" Target="header2.xml"/><Relationship Id="rId26" Type="http://schemas.openxmlformats.org/officeDocument/2006/relationships/hyperlink" Target="mailto:TS@spp.org" TargetMode="External"/><Relationship Id="rId39" Type="http://schemas.openxmlformats.org/officeDocument/2006/relationships/image" Target="media/image7.jpeg"/><Relationship Id="rId21" Type="http://schemas.openxmlformats.org/officeDocument/2006/relationships/image" Target="media/image3.png"/><Relationship Id="rId34" Type="http://schemas.openxmlformats.org/officeDocument/2006/relationships/image" Target="media/image3.jpeg"/><Relationship Id="rId42" Type="http://schemas.openxmlformats.org/officeDocument/2006/relationships/hyperlink" Target="https://www.spp.org/spp-documents-filings/?id=18162" TargetMode="External"/><Relationship Id="rId47" Type="http://schemas.openxmlformats.org/officeDocument/2006/relationships/hyperlink" Target="mailto:jross@spp.org" TargetMode="External"/><Relationship Id="rId50" Type="http://schemas.openxmlformats.org/officeDocument/2006/relationships/hyperlink" Target="mailto:bbowie@spp.org" TargetMode="External"/><Relationship Id="rId7" Type="http://schemas.openxmlformats.org/officeDocument/2006/relationships/endnotes" Target="endnotes.xml"/><Relationship Id="rId12" Type="http://schemas.openxmlformats.org/officeDocument/2006/relationships/hyperlink" Target="https://spp.etariff.biz:8443/viewer/viewer.aspx" TargetMode="External"/><Relationship Id="rId17" Type="http://schemas.openxmlformats.org/officeDocument/2006/relationships/hyperlink" Target="mailto:TS@spp.org" TargetMode="External"/><Relationship Id="rId25" Type="http://schemas.openxmlformats.org/officeDocument/2006/relationships/hyperlink" Target="http://sppoasis.spp.org/documents/swpp/transmission/studies/Master%20template%20SPP%20NITS%20Application%20for%20Aggregate%20Studies%20revised%20150904.xls" TargetMode="External"/><Relationship Id="rId33" Type="http://schemas.openxmlformats.org/officeDocument/2006/relationships/hyperlink" Target="https://opsportal.spp.org/Studies/Trans" TargetMode="External"/><Relationship Id="rId38" Type="http://schemas.openxmlformats.org/officeDocument/2006/relationships/image" Target="media/image5.jpeg"/><Relationship Id="rId46" Type="http://schemas.openxmlformats.org/officeDocument/2006/relationships/hyperlink" Target="mailto:jdavis@spp.org" TargetMode="External"/><Relationship Id="rId59"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opsportal.spp.org/Studies/Trans" TargetMode="External"/><Relationship Id="rId20" Type="http://schemas.openxmlformats.org/officeDocument/2006/relationships/image" Target="media/image2.png"/><Relationship Id="rId29" Type="http://schemas.openxmlformats.org/officeDocument/2006/relationships/hyperlink" Target="http://sppoasis.spp.org/documents/swpp/transmission/studies/AFSA_2015-09-11%20final.doc" TargetMode="External"/><Relationship Id="rId41" Type="http://schemas.openxmlformats.org/officeDocument/2006/relationships/hyperlink" Target="https://opsportal.spp.org/Studies/Tran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poasis.spp.org/documents/swpp/transmission/studies/AFSA_2015-09-11%20final.doc" TargetMode="External"/><Relationship Id="rId32" Type="http://schemas.openxmlformats.org/officeDocument/2006/relationships/hyperlink" Target="https://opsportal.spp.org/Studies/Trans" TargetMode="External"/><Relationship Id="rId37" Type="http://schemas.openxmlformats.org/officeDocument/2006/relationships/image" Target="media/image6.jpeg"/><Relationship Id="rId40" Type="http://schemas.openxmlformats.org/officeDocument/2006/relationships/hyperlink" Target="mailto:TS@spp.org" TargetMode="External"/><Relationship Id="rId45" Type="http://schemas.openxmlformats.org/officeDocument/2006/relationships/hyperlink" Target="http://www.spp.org/stakeholder-center/customer-relations/request-management-system/" TargetMode="External"/><Relationship Id="rId53" Type="http://schemas.openxmlformats.org/officeDocument/2006/relationships/image" Target="media/image8.png"/><Relationship Id="rId58"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opsportal.spp.org/documents/studies/AFSA_2021-04-29_Final.doc" TargetMode="External"/><Relationship Id="rId23" Type="http://schemas.openxmlformats.org/officeDocument/2006/relationships/hyperlink" Target="https://www.oasis.oati.com/spp_default.html" TargetMode="External"/><Relationship Id="rId28" Type="http://schemas.openxmlformats.org/officeDocument/2006/relationships/hyperlink" Target="mailto:TS@spp.org" TargetMode="External"/><Relationship Id="rId36" Type="http://schemas.openxmlformats.org/officeDocument/2006/relationships/image" Target="media/image4.jpeg"/><Relationship Id="rId49" Type="http://schemas.openxmlformats.org/officeDocument/2006/relationships/hyperlink" Target="mailto:ecrespo@spp.org" TargetMode="External"/><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mailto:TS@spp.org" TargetMode="External"/><Relationship Id="rId44" Type="http://schemas.openxmlformats.org/officeDocument/2006/relationships/hyperlink" Target="mailto:TS@spp.org" TargetMode="External"/><Relationship Id="rId52" Type="http://schemas.openxmlformats.org/officeDocument/2006/relationships/hyperlink" Target="mailto:TariffandInterchangeSupport@spp.org"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asis.oati.com/spp_default.html" TargetMode="External"/><Relationship Id="rId22" Type="http://schemas.openxmlformats.org/officeDocument/2006/relationships/hyperlink" Target="https://spp.etariff.biz:8443/viewer/viewer.aspx" TargetMode="External"/><Relationship Id="rId27" Type="http://schemas.openxmlformats.org/officeDocument/2006/relationships/hyperlink" Target="https://www.oasis.oati.com/" TargetMode="External"/><Relationship Id="rId30" Type="http://schemas.openxmlformats.org/officeDocument/2006/relationships/hyperlink" Target="http://sppoasis.spp.org/documents/swpp/transmission/TRPAGE.cfm" TargetMode="External"/><Relationship Id="rId35" Type="http://schemas.openxmlformats.org/officeDocument/2006/relationships/footer" Target="footer4.xml"/><Relationship Id="rId43" Type="http://schemas.openxmlformats.org/officeDocument/2006/relationships/hyperlink" Target="mailto:TariffandInterchangeSupport@spp.org" TargetMode="External"/><Relationship Id="rId48" Type="http://schemas.openxmlformats.org/officeDocument/2006/relationships/hyperlink" Target="mailto:ajackson@spp.org" TargetMode="External"/><Relationship Id="rId56" Type="http://schemas.openxmlformats.org/officeDocument/2006/relationships/image" Target="media/image10.png"/><Relationship Id="rId8" Type="http://schemas.openxmlformats.org/officeDocument/2006/relationships/footer" Target="footer1.xml"/><Relationship Id="rId51" Type="http://schemas.openxmlformats.org/officeDocument/2006/relationships/hyperlink" Target="http://www.spp.org/exploder.as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SPP Official Branding">
      <a:dk1>
        <a:srgbClr val="2A363B"/>
      </a:dk1>
      <a:lt1>
        <a:sysClr val="window" lastClr="FFFFFF"/>
      </a:lt1>
      <a:dk2>
        <a:srgbClr val="5A6770"/>
      </a:dk2>
      <a:lt2>
        <a:srgbClr val="E7E6E6"/>
      </a:lt2>
      <a:accent1>
        <a:srgbClr val="C7202F"/>
      </a:accent1>
      <a:accent2>
        <a:srgbClr val="2399BB"/>
      </a:accent2>
      <a:accent3>
        <a:srgbClr val="1FBF92"/>
      </a:accent3>
      <a:accent4>
        <a:srgbClr val="FBAB18"/>
      </a:accent4>
      <a:accent5>
        <a:srgbClr val="A142C0"/>
      </a:accent5>
      <a:accent6>
        <a:srgbClr val="A67777"/>
      </a:accent6>
      <a:hlink>
        <a:srgbClr val="2399BB"/>
      </a:hlink>
      <a:folHlink>
        <a:srgbClr val="FBAB1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2F030-3CD9-40F0-A2AC-A5F6748FF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6739</Words>
  <Characters>38414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Fung</dc:creator>
  <cp:keywords/>
  <dc:description/>
  <cp:lastModifiedBy>Bryce Bowie</cp:lastModifiedBy>
  <cp:revision>4</cp:revision>
  <dcterms:created xsi:type="dcterms:W3CDTF">2023-09-07T14:39:00Z</dcterms:created>
  <dcterms:modified xsi:type="dcterms:W3CDTF">2023-09-13T15:28:00Z</dcterms:modified>
</cp:coreProperties>
</file>